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3" w:rsidRPr="00885BAE" w:rsidRDefault="006F291A" w:rsidP="00885BAE">
      <w:pPr>
        <w:jc w:val="center"/>
        <w:rPr>
          <w:rFonts w:ascii="Verdana" w:hAnsi="Verdana"/>
          <w:b/>
          <w:sz w:val="20"/>
          <w:szCs w:val="20"/>
        </w:rPr>
      </w:pPr>
      <w:r w:rsidRPr="00885BAE">
        <w:rPr>
          <w:rFonts w:ascii="Verdana" w:hAnsi="Verdana"/>
          <w:b/>
          <w:sz w:val="20"/>
          <w:szCs w:val="20"/>
        </w:rPr>
        <w:t xml:space="preserve">CHAPTER </w:t>
      </w:r>
      <w:r w:rsidR="00A91C62" w:rsidRPr="00885BAE">
        <w:rPr>
          <w:rFonts w:ascii="Verdana" w:hAnsi="Verdana"/>
          <w:b/>
          <w:sz w:val="20"/>
          <w:szCs w:val="20"/>
        </w:rPr>
        <w:t>1</w:t>
      </w:r>
      <w:r w:rsidR="00885BAE" w:rsidRPr="00885BAE">
        <w:rPr>
          <w:rFonts w:ascii="Verdana" w:hAnsi="Verdana"/>
          <w:b/>
          <w:sz w:val="20"/>
          <w:szCs w:val="20"/>
        </w:rPr>
        <w:t>2</w:t>
      </w:r>
      <w:r w:rsidRPr="00885BAE">
        <w:rPr>
          <w:rFonts w:ascii="Verdana" w:hAnsi="Verdana"/>
          <w:b/>
          <w:sz w:val="20"/>
          <w:szCs w:val="20"/>
        </w:rPr>
        <w:t xml:space="preserve"> – </w:t>
      </w:r>
      <w:r w:rsidR="00885BAE" w:rsidRPr="00E333AE">
        <w:rPr>
          <w:rFonts w:ascii="Verdana" w:hAnsi="Verdana"/>
          <w:b/>
          <w:color w:val="FF0000"/>
          <w:sz w:val="20"/>
          <w:szCs w:val="20"/>
        </w:rPr>
        <w:t>PERSONALITY</w:t>
      </w:r>
    </w:p>
    <w:p w:rsidR="00885BAE" w:rsidRPr="00885BAE" w:rsidRDefault="00885BAE" w:rsidP="00885BAE">
      <w:pPr>
        <w:jc w:val="center"/>
        <w:rPr>
          <w:rFonts w:ascii="Verdana" w:hAnsi="Verdana"/>
          <w:b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b/>
          <w:bCs/>
          <w:color w:val="000000"/>
          <w:sz w:val="20"/>
          <w:szCs w:val="20"/>
        </w:rPr>
      </w:pPr>
      <w:r w:rsidRPr="00885BAE">
        <w:rPr>
          <w:rFonts w:ascii="Verdana" w:hAnsi="Verdana"/>
          <w:b/>
          <w:bCs/>
          <w:color w:val="000000"/>
          <w:sz w:val="20"/>
          <w:szCs w:val="20"/>
        </w:rPr>
        <w:t>MODULE 12.1 THE PSYCHODYNAMIC PERSPECTIVE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A53F6D" w:rsidRDefault="00885BAE" w:rsidP="00885BAE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Define personality Describe the three levels of consciousness from Freud' theory </w:t>
      </w:r>
    </w:p>
    <w:p w:rsidR="00885BAE" w:rsidRPr="00885BAE" w:rsidRDefault="00885BAE" w:rsidP="00885BAE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Explain the structures of personality in Freud' theory </w:t>
      </w:r>
      <w:bookmarkStart w:id="0" w:name="_GoBack"/>
      <w:bookmarkEnd w:id="0"/>
    </w:p>
    <w:p w:rsidR="00A53F6D" w:rsidRDefault="00885BAE" w:rsidP="00885BAE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psychological defense mechanisms </w:t>
      </w:r>
    </w:p>
    <w:p w:rsidR="00885BAE" w:rsidRPr="00885BAE" w:rsidRDefault="00885BAE" w:rsidP="00885BAE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Explain the five stages of psychosexual development in Freud' theory </w:t>
      </w:r>
    </w:p>
    <w:p w:rsidR="00885BAE" w:rsidRPr="00885BAE" w:rsidRDefault="00885BAE" w:rsidP="00885BAE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Discuss some of the major contributions of other psychodynamic theorists 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>Key Terms and Concepts: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Personality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Psychoanalytic Theory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Conscious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Preconscious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Unconscious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Id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Ego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Superego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Pleasure Principle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Reality Principle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Defense Mechanisms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Repression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Denial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Reaction Formation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Rationalization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Projection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Sublimation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Regression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Displacement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Erogenous Zone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Fixations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Oral Stage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Anal Stage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Anal-Retentive Personality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Anal-Expulsive Personality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Phallic Stage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Oedipus Complex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Electra Complex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Castration Anxiety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Penis Envy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Latency Stage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Genital Stage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Personal Unconscious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Collective Unconscious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Archetypes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Individual Psychology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Creative Self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Inferiority Complex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Drive for Superiority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Basic Anxiety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Basic Hostility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</w:p>
    <w:p w:rsidR="00885BAE" w:rsidRPr="00885BAE" w:rsidRDefault="00885BAE" w:rsidP="00885BA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Sigmund Freud: Psychoanalytic Theory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Basics of psychoanalytic theory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Humans have sexual (and aggressive) instincts—for survival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These inborn forces must be balanced with needs of society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lastRenderedPageBreak/>
        <w:t xml:space="preserve">Psychoanalytic theory created to explain how this balance is achieved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Levels of consciousness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Mind is like an iceberg; most of mass lies out of range of visible detection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Contains three parts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Conscious—present awareness (tip of iceberg we can see)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Preconscious—stores past experiences and learning (easy to access)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Unconscious—primitive impulses, unacceptable desires, disturbing past experiences (the iceberg mass under the water that we cannot see); not easy to access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 structure of personality—consists of three (hypothetical) mental entities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Id (“it”)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Operates only in unconscious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Only psychic structure present at birth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Contains animal drives, instinctive impulses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Basic energy that fuels our behavior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Functions according to pleasure principle—instant gratification, no regard for other considerations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Ego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Formed during first year of life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Realizes not all instinctual desires will be immediately satisfied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Learns how to cope with frustration, delay of gratification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Operates according to reality principle—satisfy demands in way that is acceptable to society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Superego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Internal moral guardian, conscience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Develops about ages three through five years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Internalizes norms, moral teachings to which we are exposed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Most of superego also unconscious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Judges, evaluates our actions and may impose shame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Ego negotiates (balances) between superego and id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Freud perceived these conflicts (among personality facets) as ongoing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Dynamic (constant challenges, interplay between the three)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Psyche—within the mind (so, “psychodynamic”)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Always out of conscious awareness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Defense mechanisms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Prevent anxiety that would occur if unconscious contents were in awareness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Repression—motivated forgetting (keeping troubling thoughts out of conscious awareness)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Other defense mechanisms: regression, displacement, denial, reaction formation, rationalization, projection, sublimation, regression, and displacement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Defense mechanisms can lead to, or be an attempt to hide, abnormal behavior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Stages of personality development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Psychosexual stages—each characterized by focus on different body parts for sexual pleasure (erogenous zones)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All bodily processes sexual—because necessary for survival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Conflicts at each stage can lead to fixations (being “stuck” in a stage)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Freud’s five psychosexual stages: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Oral stage—0 to 18 months; mouth, sucking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Anal stage—18 months to 3 years; fixation may make one either excessively fastidious or messy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Phallic stage—3 to 6 years; Oedipal, Electra complexes; much influence on personality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Latency stage—6 to 12 years; sexual impulses dormant (says Freud!)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Genital stage—puberty; incestuous desires forsaken </w:t>
      </w:r>
    </w:p>
    <w:p w:rsidR="00885BAE" w:rsidRPr="00885BAE" w:rsidRDefault="00885BAE" w:rsidP="00885BA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Other Psychodynamic Approaches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Common characteristic is emphasis on unconscious conflict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Less sexual, aggressive emphasis, more focus on social relationships, tasks of the ego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Leading neo-Freudians: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Carl Jung—analytical psychology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lastRenderedPageBreak/>
        <w:t xml:space="preserve">Broke close ties with Freud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More emphasis on current experiences (vs. early childhood)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Greater emphasis on conscious (vs. unconscious) processes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Have both a personal and a collective unconscious (collective unconscious contains accumulated knowledge of the species—explains cross-cultural similarities)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Alfred Adler—individual psychology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Also broke close ties with Freud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Emphasis on individual’s unique potential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Important role for consciousness—creative self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Proposed concept of inferiority complex, since children start out small, with limited abilities; desire to overcome (drive for superiority)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Karen Horney—early feminine perspective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German physician and early psychoanalyst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Agreed that unconscious conflicts shape personality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Less emphasis on sex, aggression; more on social, cultural forces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Emphasized importance of parent-child relationships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Can move towards, away from, or against others </w:t>
      </w:r>
    </w:p>
    <w:p w:rsidR="00885BAE" w:rsidRPr="00885BAE" w:rsidRDefault="00885BAE" w:rsidP="00885BAE">
      <w:pPr>
        <w:numPr>
          <w:ilvl w:val="3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Opposed Freud’s view of penis envy; females’ inferiority more due to lower social status (and women admirable because of ability to reproduce) </w:t>
      </w:r>
    </w:p>
    <w:p w:rsidR="00885BAE" w:rsidRPr="00885BAE" w:rsidRDefault="00885BAE" w:rsidP="00885BA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Evaluating the Psychodynamic Perspective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Most detailed and comprehensive theory on personality to date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Many terms have become part of everyday vocabulary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Possible greatest contribution—suggesting unconscious forces motivate behavior </w:t>
      </w:r>
    </w:p>
    <w:p w:rsidR="00885BAE" w:rsidRPr="00885BAE" w:rsidRDefault="00885BAE" w:rsidP="00885BAE">
      <w:pPr>
        <w:numPr>
          <w:ilvl w:val="1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Criticisms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Too much emphasis on sexual and aggressive drives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Lack of evidence to support many components (e.g., Oedipal complex, castration anxiety, penis envy)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Theory based largely on only a few case studies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Much of phenomena cannot be tested (or substantiated) scientifically </w:t>
      </w:r>
    </w:p>
    <w:p w:rsidR="00885BAE" w:rsidRPr="00885BAE" w:rsidRDefault="00885BAE" w:rsidP="00885BAE">
      <w:pPr>
        <w:numPr>
          <w:ilvl w:val="2"/>
          <w:numId w:val="34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Is some support for repression, other defense mechanisms (functioning outside of conscious awareness) 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b/>
          <w:bCs/>
          <w:color w:val="000000"/>
          <w:sz w:val="20"/>
          <w:szCs w:val="20"/>
        </w:rPr>
      </w:pPr>
      <w:r w:rsidRPr="00885BAE">
        <w:rPr>
          <w:rFonts w:ascii="Verdana" w:hAnsi="Verdana"/>
          <w:b/>
          <w:bCs/>
          <w:color w:val="000000"/>
          <w:sz w:val="20"/>
          <w:szCs w:val="20"/>
        </w:rPr>
        <w:t>MODULE 12.2 THE TRAIT PERSPECTIVE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885BAE" w:rsidRPr="00885BAE" w:rsidRDefault="00885BAE" w:rsidP="00885BAE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the three types of traits in Allport' model </w:t>
      </w:r>
    </w:p>
    <w:p w:rsidR="00885BAE" w:rsidRPr="00885BAE" w:rsidRDefault="00885BAE" w:rsidP="00885BAE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Explain Cattell' view on the organization of traits </w:t>
      </w:r>
    </w:p>
    <w:p w:rsidR="00885BAE" w:rsidRPr="00885BAE" w:rsidRDefault="00885BAE" w:rsidP="00885BAE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Discuss the three traits represented in Eysenck' model of personality </w:t>
      </w:r>
    </w:p>
    <w:p w:rsidR="00885BAE" w:rsidRPr="00885BAE" w:rsidRDefault="00885BAE" w:rsidP="00885BAE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the "Big Five" model of personality </w:t>
      </w:r>
    </w:p>
    <w:p w:rsidR="00885BAE" w:rsidRPr="00885BAE" w:rsidRDefault="00885BAE" w:rsidP="00885BAE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Explain the role of genes in personality 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>Key Terms and Concepts: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Traits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Cardinal Traits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Central Traits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Secondary Traits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Surface Traits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Source Traits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Introversion-Extraversion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Neuroticism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Psychoticism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Five-Factor Model (FFM)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 Approach of Trait Theorists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Look at personality to explain behavior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Relatively stable, enduring characteristics are traits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Traits help explain behavior across situations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lastRenderedPageBreak/>
        <w:t xml:space="preserve">Traits suggest why people differ with regard to personality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Considerations: How do we measure traits? Are they learned, or inborn? </w:t>
      </w: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Gordon Allport: A Hierarchy of Traits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Traits are physical entities buried in the brain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Traits occur in a hierarchy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Cardinal traits—highest level; are pervasive throughout personality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Central traits—basic building blocks; influence behavior in most situations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Secondary traits—more superficial (e.g., preferences in clothing, music) </w:t>
      </w: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Raymond Cattell: Mapping the Personality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Can we distill the traits that truly describe personality?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Two basic levels of traits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Surface traits </w:t>
      </w:r>
    </w:p>
    <w:p w:rsidR="00885BAE" w:rsidRPr="00885BAE" w:rsidRDefault="00885BAE" w:rsidP="00885BAE">
      <w:pPr>
        <w:numPr>
          <w:ilvl w:val="3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We can infer from observations of behavior </w:t>
      </w:r>
    </w:p>
    <w:p w:rsidR="00885BAE" w:rsidRPr="00885BAE" w:rsidRDefault="00885BAE" w:rsidP="00885BAE">
      <w:pPr>
        <w:numPr>
          <w:ilvl w:val="3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Examples are friendliness, helpfulness, emotionality </w:t>
      </w:r>
    </w:p>
    <w:p w:rsidR="00885BAE" w:rsidRPr="00885BAE" w:rsidRDefault="00885BAE" w:rsidP="00885BAE">
      <w:pPr>
        <w:numPr>
          <w:ilvl w:val="3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Surface traits often occur together </w:t>
      </w:r>
    </w:p>
    <w:p w:rsidR="00885BAE" w:rsidRPr="00885BAE" w:rsidRDefault="00885BAE" w:rsidP="00885BAE">
      <w:pPr>
        <w:numPr>
          <w:ilvl w:val="3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These linkages suggest more general, underlying traits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Source traits </w:t>
      </w:r>
    </w:p>
    <w:p w:rsidR="00885BAE" w:rsidRPr="00885BAE" w:rsidRDefault="00885BAE" w:rsidP="00885BAE">
      <w:pPr>
        <w:numPr>
          <w:ilvl w:val="3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Derived from factor analysis </w:t>
      </w:r>
    </w:p>
    <w:p w:rsidR="00885BAE" w:rsidRPr="00885BAE" w:rsidRDefault="00885BAE" w:rsidP="00885BAE">
      <w:pPr>
        <w:numPr>
          <w:ilvl w:val="3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Developed 16 Personality Factor Questionnaire (16PF) </w:t>
      </w: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Hans Eysenck: A Simpler Trait Model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Constructed a simpler model with three major traits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Eysenck’s traits: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Introversion-extraversion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Neuroticism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Psychoticism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Eysenck Personality Inventory (EPI) measures these traits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Variations in personality are due to biological (neurological) differences </w:t>
      </w: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 Five-Factor Model of Personality (“Big Five”)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 most widely adopted trait model of personality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Five broad personality factors consistently found in personality research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Neuroticism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Extraversion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Openness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Agreeableness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Conscientiousness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 consolidation and integration of factors previously identified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Good support from cross-cultural studies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Consistency suggests underlying genetic component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Still not the final word regarding basic factors in personality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Can something so rich and varied as personality ever really be captured by broad categories? </w:t>
      </w: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 Genetic Basis of Traits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Heredity has an important role in shaping personality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Genes are linked to neuroticism, shyness, aggressiveness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 of novelty-seeking linked to dopamine gene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Greatest focus is how environment, biology interact (mutually influential) </w:t>
      </w:r>
    </w:p>
    <w:p w:rsidR="00885BAE" w:rsidRPr="00885BAE" w:rsidRDefault="00885BAE" w:rsidP="00885BAE">
      <w:pPr>
        <w:numPr>
          <w:ilvl w:val="0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Evaluating the Trait Perspective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 perspective has intuitive appeal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 terms are commonly used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 theories are basis of many personality tests </w:t>
      </w:r>
    </w:p>
    <w:p w:rsidR="00885BAE" w:rsidRPr="00885BAE" w:rsidRDefault="00885BAE" w:rsidP="00885BAE">
      <w:pPr>
        <w:numPr>
          <w:ilvl w:val="1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Criticisms: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Traits label but do not explain behavior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Behavior not at all necessarily stable over time or across situations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Do we need to consider situational factors? </w:t>
      </w:r>
    </w:p>
    <w:p w:rsidR="00885BAE" w:rsidRPr="00885BAE" w:rsidRDefault="00885BAE" w:rsidP="00885BAE">
      <w:pPr>
        <w:numPr>
          <w:ilvl w:val="2"/>
          <w:numId w:val="35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Personality probably an interaction between traits, environment 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b/>
          <w:bCs/>
          <w:color w:val="000000"/>
          <w:sz w:val="20"/>
          <w:szCs w:val="20"/>
        </w:rPr>
      </w:pPr>
      <w:r w:rsidRPr="00885BAE">
        <w:rPr>
          <w:rFonts w:ascii="Verdana" w:hAnsi="Verdana"/>
          <w:b/>
          <w:bCs/>
          <w:color w:val="000000"/>
          <w:sz w:val="20"/>
          <w:szCs w:val="20"/>
        </w:rPr>
        <w:lastRenderedPageBreak/>
        <w:t>MODULE 12.3 THE SOCIAL-COGNITIVE PERSPECTIVE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885BAE" w:rsidRPr="00885BAE" w:rsidRDefault="00885BAE" w:rsidP="00885BAE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Explain expectancies and subjective values </w:t>
      </w:r>
    </w:p>
    <w:p w:rsidR="00885BAE" w:rsidRPr="00885BAE" w:rsidRDefault="00885BAE" w:rsidP="00885BAE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reciprocal determinism </w:t>
      </w:r>
    </w:p>
    <w:p w:rsidR="00885BAE" w:rsidRPr="00885BAE" w:rsidRDefault="00885BAE" w:rsidP="00885BAE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situation and personal variables 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>Key Terms and Concepts: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Social-Cognitive Theory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Expectancies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Subjective Value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Locus of Control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Reciprocal Determinism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Outcome Expectations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Efficacy Expectations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Situation Variables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Person Variables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</w:p>
    <w:p w:rsidR="00885BAE" w:rsidRPr="00885BAE" w:rsidRDefault="00885BAE" w:rsidP="00885BAE">
      <w:pPr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Personality as Resulting from Learned Behaviors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Another view besides Freud’s and that of trait theorists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Personality is learned, like all of behavior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Total experience is history of reinforcements, punishments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Exhibited personality characteristics are those strengthened by family, culture </w:t>
      </w:r>
    </w:p>
    <w:p w:rsidR="00885BAE" w:rsidRPr="00885BAE" w:rsidRDefault="00885BAE" w:rsidP="00885BAE">
      <w:pPr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Contemporary Version: Social-Cognitive Theory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Broader view regarding learned behavior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Consider cognitive, social aspects of behavior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Includes expectancies, values, and role of imitation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Humans think about and act on world, not just react to it </w:t>
      </w:r>
    </w:p>
    <w:p w:rsidR="00885BAE" w:rsidRPr="00885BAE" w:rsidRDefault="00885BAE" w:rsidP="00885BAE">
      <w:pPr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Julian Rotter: The Locus of Control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To understand personality, know history of reinforcements—and some cognitive aspects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Expectancies—beliefs regarding end result of behavior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Subjective value—personal importance placed on various outcomes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Locus of control—belief regarding source of forces that ultimately determine outcomes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Internal locus of control </w:t>
      </w:r>
    </w:p>
    <w:p w:rsidR="00885BAE" w:rsidRPr="00885BAE" w:rsidRDefault="00885BAE" w:rsidP="00885BAE">
      <w:pPr>
        <w:numPr>
          <w:ilvl w:val="3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Individual believes outcomes are primarily in his or her own hands </w:t>
      </w:r>
    </w:p>
    <w:p w:rsidR="00885BAE" w:rsidRPr="00885BAE" w:rsidRDefault="00885BAE" w:rsidP="00885BAE">
      <w:pPr>
        <w:numPr>
          <w:ilvl w:val="3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“Internals” more likely to succeed in school, cope with pain, recover more quickly from minor surgery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External locus of control—individual believes outcomes are due to forces out of one’s control that one cannot influence </w:t>
      </w:r>
    </w:p>
    <w:p w:rsidR="00885BAE" w:rsidRPr="00885BAE" w:rsidRDefault="00885BAE" w:rsidP="00885BAE">
      <w:pPr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Albert Bandura: Reciprocal Determinism and the Role of Expectancies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Reciprocal determinism—cognitions, behaviors, and environmental factors influence each other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Importance of observational learning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Two types of expectancies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Outcome expectations—what we predict about a given behavior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Efficacy expectations—beliefs in one’s ability to perform a behavior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Self-efficacy—belief in personal effectiveness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People high in self-efficacy more likely to choose challenging tasks and to succeed at them </w:t>
      </w:r>
    </w:p>
    <w:p w:rsidR="00885BAE" w:rsidRPr="00885BAE" w:rsidRDefault="00885BAE" w:rsidP="00885BAE">
      <w:pPr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Walter Mischel: Situation versus Person Variables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Theoretical model has overlap with Rotter, Bandura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Behavior influenced both by situation and internal personal factors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Person variables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Expectancies, subjective values (same as Rotter’s model)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Competencies—knowledge and skills we possess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Encoding strategies—personal way of interpreting an event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Self-regulatory systems and plans—self-directed strategy for obtaining goals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Environment and personal factors interact to produce behavior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lastRenderedPageBreak/>
        <w:t xml:space="preserve">Interactions of emotions with personal factors also important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Emotional state influences how we encode experiences, form expectations </w:t>
      </w:r>
    </w:p>
    <w:p w:rsidR="00885BAE" w:rsidRPr="00885BAE" w:rsidRDefault="00885BAE" w:rsidP="00885BAE">
      <w:pPr>
        <w:numPr>
          <w:ilvl w:val="2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Way that events are interpreted and processed (how we encode experiences) is related to subsequent emotional state </w:t>
      </w:r>
    </w:p>
    <w:p w:rsidR="00885BAE" w:rsidRPr="00885BAE" w:rsidRDefault="00885BAE" w:rsidP="00885BAE">
      <w:pPr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Evaluating the Social-Cognitive Model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Continues long history of impact from learning theorists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Ongoing reminder of importance of environmental factors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Learning approach enhanced by adding cognitive factors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Behavioral and social-cognitive perspectives in therapeutic treatments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Important to see humans as inquisitive, active, initiating agents (not just passive respondents) </w:t>
      </w:r>
    </w:p>
    <w:p w:rsidR="00885BAE" w:rsidRPr="00885BAE" w:rsidRDefault="00885BAE" w:rsidP="00885BAE">
      <w:pPr>
        <w:numPr>
          <w:ilvl w:val="1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Criticisms from other personality perspectives (Freudian, trait, humanistic) 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b/>
          <w:bCs/>
          <w:color w:val="000000"/>
          <w:sz w:val="20"/>
          <w:szCs w:val="20"/>
        </w:rPr>
      </w:pPr>
      <w:r w:rsidRPr="00885BAE">
        <w:rPr>
          <w:rFonts w:ascii="Verdana" w:hAnsi="Verdana"/>
          <w:b/>
          <w:bCs/>
          <w:color w:val="000000"/>
          <w:sz w:val="20"/>
          <w:szCs w:val="20"/>
        </w:rPr>
        <w:t>MODULE 12.4 THE HUMANISTIC PERSPECTIVE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885BAE" w:rsidRPr="00885BAE" w:rsidRDefault="00885BAE" w:rsidP="00885BAE">
      <w:pPr>
        <w:numPr>
          <w:ilvl w:val="0"/>
          <w:numId w:val="31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self-theory </w:t>
      </w:r>
    </w:p>
    <w:p w:rsidR="00885BAE" w:rsidRPr="00885BAE" w:rsidRDefault="00885BAE" w:rsidP="00885BAE">
      <w:pPr>
        <w:numPr>
          <w:ilvl w:val="0"/>
          <w:numId w:val="31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Explain the role of unconditional positive regard in the development of self-esteem 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>Key Terms and Concepts:</w:t>
      </w:r>
    </w:p>
    <w:p w:rsidR="00885BAE" w:rsidRPr="00885BAE" w:rsidRDefault="00885BAE" w:rsidP="00885BAE">
      <w:pPr>
        <w:pStyle w:val="Indent-1"/>
        <w:spacing w:after="0"/>
        <w:ind w:left="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>Self-Theory</w:t>
      </w:r>
    </w:p>
    <w:p w:rsidR="00885BAE" w:rsidRPr="00885BAE" w:rsidRDefault="00885BAE" w:rsidP="00885BAE">
      <w:pPr>
        <w:pStyle w:val="Indent-1"/>
        <w:spacing w:after="0"/>
        <w:ind w:left="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>Unconditional Positive Regard</w:t>
      </w:r>
    </w:p>
    <w:p w:rsidR="00885BAE" w:rsidRPr="00885BAE" w:rsidRDefault="00885BAE" w:rsidP="00885BAE">
      <w:pPr>
        <w:pStyle w:val="Indent-1"/>
        <w:spacing w:after="0"/>
        <w:ind w:left="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>Conditional Positive Regard</w:t>
      </w:r>
    </w:p>
    <w:p w:rsidR="00885BAE" w:rsidRPr="00885BAE" w:rsidRDefault="00885BAE" w:rsidP="00885BAE">
      <w:pPr>
        <w:pStyle w:val="Indent-1"/>
        <w:spacing w:after="0"/>
        <w:ind w:left="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>Self-Ideals</w:t>
      </w:r>
    </w:p>
    <w:p w:rsidR="00885BAE" w:rsidRPr="00885BAE" w:rsidRDefault="00885BAE" w:rsidP="00885BAE">
      <w:pPr>
        <w:pStyle w:val="Indent-1"/>
        <w:spacing w:after="0"/>
        <w:ind w:left="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>Collectivistic Culture</w:t>
      </w:r>
    </w:p>
    <w:p w:rsidR="00885BAE" w:rsidRPr="00864D85" w:rsidRDefault="00885BAE" w:rsidP="00885BAE">
      <w:pPr>
        <w:pStyle w:val="Indent-1"/>
        <w:spacing w:after="0"/>
        <w:ind w:left="0"/>
        <w:rPr>
          <w:rFonts w:ascii="Comic Sans MS" w:hAnsi="Comic Sans MS"/>
          <w:sz w:val="20"/>
        </w:rPr>
      </w:pPr>
      <w:r w:rsidRPr="00864D85">
        <w:rPr>
          <w:rFonts w:ascii="Comic Sans MS" w:hAnsi="Comic Sans MS"/>
          <w:sz w:val="20"/>
        </w:rPr>
        <w:t>Individualistic Culture</w:t>
      </w:r>
    </w:p>
    <w:p w:rsidR="00885BAE" w:rsidRPr="00864D85" w:rsidRDefault="00885BAE" w:rsidP="00885BAE">
      <w:pPr>
        <w:pStyle w:val="Indent-1"/>
        <w:spacing w:after="0"/>
        <w:ind w:left="0"/>
        <w:rPr>
          <w:rFonts w:ascii="Comic Sans MS" w:hAnsi="Comic Sans MS"/>
          <w:sz w:val="20"/>
        </w:rPr>
      </w:pPr>
    </w:p>
    <w:p w:rsidR="00864D85" w:rsidRPr="00864D85" w:rsidRDefault="00356503" w:rsidP="00356503">
      <w:pPr>
        <w:pStyle w:val="Outline-I"/>
        <w:tabs>
          <w:tab w:val="left" w:pos="90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NLI \* ROMAN </w:instrText>
      </w:r>
      <w:r w:rsidR="00864D85"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I</w:t>
      </w:r>
      <w:r w:rsidR="00864D85" w:rsidRPr="00864D85">
        <w:rPr>
          <w:rFonts w:ascii="Verdana" w:hAnsi="Verdana"/>
          <w:sz w:val="20"/>
        </w:rPr>
        <w:fldChar w:fldCharType="end"/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NLA \r 0 \h </w:instrText>
      </w:r>
      <w:r w:rsidR="00864D85" w:rsidRPr="00864D8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864D85" w:rsidRPr="00864D85">
        <w:rPr>
          <w:rFonts w:ascii="Verdana" w:hAnsi="Verdana"/>
          <w:sz w:val="20"/>
        </w:rPr>
        <w:t>Conscious Choice and Personal Freedom Paramount to Human Experience</w:t>
      </w:r>
    </w:p>
    <w:p w:rsidR="00864D85" w:rsidRPr="00864D85" w:rsidRDefault="00356503" w:rsidP="00356503">
      <w:pPr>
        <w:pStyle w:val="Outline-I"/>
        <w:tabs>
          <w:tab w:val="left" w:pos="540"/>
          <w:tab w:val="left" w:pos="1080"/>
          <w:tab w:val="left" w:pos="1620"/>
        </w:tabs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NLI \* ROMAN </w:instrText>
      </w:r>
      <w:r w:rsidR="00864D85"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II</w:t>
      </w:r>
      <w:r w:rsidR="00864D85" w:rsidRPr="00864D85">
        <w:rPr>
          <w:rFonts w:ascii="Verdana" w:hAnsi="Verdana"/>
          <w:sz w:val="20"/>
        </w:rPr>
        <w:fldChar w:fldCharType="end"/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NLA \r 0 \h </w:instrText>
      </w:r>
      <w:r w:rsidR="00864D85" w:rsidRPr="00864D85">
        <w:rPr>
          <w:rFonts w:ascii="Verdana" w:hAnsi="Verdana"/>
          <w:sz w:val="20"/>
        </w:rPr>
        <w:fldChar w:fldCharType="end"/>
      </w:r>
      <w:r w:rsidR="00864D85" w:rsidRPr="00864D85">
        <w:rPr>
          <w:rFonts w:ascii="Verdana" w:hAnsi="Verdana"/>
          <w:sz w:val="20"/>
        </w:rPr>
        <w:t>.</w:t>
      </w:r>
      <w:r w:rsidR="00864D85" w:rsidRPr="00864D85">
        <w:rPr>
          <w:rFonts w:ascii="Verdana" w:hAnsi="Verdana"/>
          <w:sz w:val="20"/>
        </w:rPr>
        <w:tab/>
        <w:t>Carl Rogers: The Importance of Self</w:t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NLA \r 0 \h </w:instrText>
      </w:r>
      <w:r w:rsidR="00864D85" w:rsidRPr="00864D85">
        <w:rPr>
          <w:rFonts w:ascii="Verdana" w:hAnsi="Verdana"/>
          <w:sz w:val="20"/>
        </w:rPr>
        <w:fldChar w:fldCharType="end"/>
      </w:r>
    </w:p>
    <w:p w:rsidR="00864D85" w:rsidRPr="00864D85" w:rsidRDefault="00864D85" w:rsidP="009A57BF">
      <w:pPr>
        <w:pStyle w:val="Outline-A"/>
        <w:ind w:left="1440" w:hanging="540"/>
        <w:rPr>
          <w:rFonts w:ascii="Verdana" w:hAnsi="Verdana"/>
          <w:sz w:val="20"/>
        </w:rPr>
      </w:pP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A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Self-theory—self is executive part of personality, primary function to develop self-esteem</w:t>
      </w:r>
    </w:p>
    <w:p w:rsidR="00864D85" w:rsidRPr="00864D85" w:rsidRDefault="00864D85" w:rsidP="009A57BF">
      <w:pPr>
        <w:pStyle w:val="Outline-A"/>
        <w:ind w:left="1440" w:hanging="540"/>
        <w:rPr>
          <w:rFonts w:ascii="Verdana" w:hAnsi="Verdana"/>
          <w:sz w:val="20"/>
        </w:rPr>
      </w:pP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B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Unconditional positive regard—an individual has value, regardless of behavior</w:t>
      </w:r>
    </w:p>
    <w:p w:rsidR="00864D85" w:rsidRPr="00864D85" w:rsidRDefault="00864D85" w:rsidP="009A57BF">
      <w:pPr>
        <w:pStyle w:val="Outline-A"/>
        <w:ind w:left="1440" w:hanging="540"/>
        <w:rPr>
          <w:rFonts w:ascii="Verdana" w:hAnsi="Verdana"/>
          <w:sz w:val="20"/>
        </w:rPr>
      </w:pP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C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Conditional positive regard—an individual has</w:t>
      </w:r>
      <w:r w:rsidR="009A57BF">
        <w:rPr>
          <w:rFonts w:ascii="Verdana" w:hAnsi="Verdana"/>
          <w:sz w:val="20"/>
        </w:rPr>
        <w:t xml:space="preserve"> value only when he/she behaves </w:t>
      </w:r>
      <w:r w:rsidRPr="00864D85">
        <w:rPr>
          <w:rFonts w:ascii="Verdana" w:hAnsi="Verdana"/>
          <w:sz w:val="20"/>
        </w:rPr>
        <w:t>“properly”</w:t>
      </w:r>
    </w:p>
    <w:p w:rsidR="00864D85" w:rsidRPr="00864D85" w:rsidRDefault="00864D85" w:rsidP="009A57BF">
      <w:pPr>
        <w:pStyle w:val="Outline-A"/>
        <w:ind w:left="1440" w:hanging="540"/>
        <w:rPr>
          <w:rFonts w:ascii="Verdana" w:hAnsi="Verdana"/>
          <w:b/>
          <w:sz w:val="20"/>
        </w:rPr>
      </w:pP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D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 xml:space="preserve">Self-ideals—our idealized sense of who or what we should be </w:t>
      </w:r>
    </w:p>
    <w:p w:rsidR="00864D85" w:rsidRPr="00864D85" w:rsidRDefault="00864D85" w:rsidP="00356503">
      <w:pPr>
        <w:pStyle w:val="Outline-I"/>
        <w:tabs>
          <w:tab w:val="left" w:pos="540"/>
          <w:tab w:val="left" w:pos="1080"/>
          <w:tab w:val="left" w:pos="1620"/>
        </w:tabs>
        <w:ind w:left="720" w:hanging="720"/>
        <w:rPr>
          <w:rFonts w:ascii="Verdana" w:hAnsi="Verdana"/>
          <w:sz w:val="20"/>
        </w:rPr>
      </w:pP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NLI \* ROMAN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III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Abraham Maslow: Scaling the Heights of Self-Actualization</w:t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\r 0 \h </w:instrText>
      </w:r>
      <w:r w:rsidRPr="00864D85">
        <w:rPr>
          <w:rFonts w:ascii="Verdana" w:hAnsi="Verdana"/>
          <w:sz w:val="20"/>
        </w:rPr>
        <w:fldChar w:fldCharType="end"/>
      </w:r>
    </w:p>
    <w:p w:rsidR="00864D85" w:rsidRPr="00864D85" w:rsidRDefault="00864D85" w:rsidP="009A57BF">
      <w:pPr>
        <w:pStyle w:val="Outline-A"/>
        <w:tabs>
          <w:tab w:val="left" w:pos="540"/>
          <w:tab w:val="left" w:pos="1080"/>
          <w:tab w:val="left" w:pos="1440"/>
        </w:tabs>
        <w:ind w:left="90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6503">
        <w:rPr>
          <w:rFonts w:ascii="Verdana" w:hAnsi="Verdana"/>
          <w:sz w:val="20"/>
        </w:rPr>
        <w:tab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A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Higher-order needs—pursuit of esteem, respect, and self-actualization</w:t>
      </w:r>
    </w:p>
    <w:p w:rsidR="00864D85" w:rsidRPr="00864D85" w:rsidRDefault="00864D85" w:rsidP="009A57BF">
      <w:pPr>
        <w:pStyle w:val="Outline-A"/>
        <w:tabs>
          <w:tab w:val="left" w:pos="540"/>
          <w:tab w:val="left" w:pos="1080"/>
          <w:tab w:val="left" w:pos="1440"/>
        </w:tabs>
        <w:ind w:left="900" w:hanging="72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="00356503">
        <w:rPr>
          <w:rFonts w:ascii="Verdana" w:hAnsi="Verdana"/>
          <w:sz w:val="20"/>
        </w:rPr>
        <w:tab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B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 xml:space="preserve">Drive toward self-actualization shapes our personalities </w:t>
      </w:r>
    </w:p>
    <w:p w:rsidR="00864D85" w:rsidRPr="00864D85" w:rsidRDefault="00864D85" w:rsidP="00356503">
      <w:pPr>
        <w:pStyle w:val="Outline-I"/>
        <w:tabs>
          <w:tab w:val="left" w:pos="540"/>
          <w:tab w:val="left" w:pos="1080"/>
          <w:tab w:val="left" w:pos="1620"/>
        </w:tabs>
        <w:ind w:left="720" w:hanging="720"/>
        <w:rPr>
          <w:rFonts w:ascii="Verdana" w:hAnsi="Verdana"/>
          <w:sz w:val="20"/>
        </w:rPr>
      </w:pP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NLI \* ROMAN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IV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 xml:space="preserve">Evaluating the Humanistic Perspective </w:t>
      </w:r>
    </w:p>
    <w:p w:rsidR="00864D85" w:rsidRPr="00864D85" w:rsidRDefault="00864D85" w:rsidP="009A57BF">
      <w:pPr>
        <w:pStyle w:val="Outline-A"/>
        <w:tabs>
          <w:tab w:val="left" w:pos="540"/>
          <w:tab w:val="left" w:pos="1440"/>
        </w:tabs>
        <w:ind w:left="90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6503">
        <w:rPr>
          <w:rFonts w:ascii="Verdana" w:hAnsi="Verdana"/>
          <w:sz w:val="20"/>
        </w:rPr>
        <w:tab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A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Therapeutic applications still influential</w:t>
      </w:r>
    </w:p>
    <w:p w:rsidR="00864D85" w:rsidRPr="00864D85" w:rsidRDefault="00864D85" w:rsidP="009A57BF">
      <w:pPr>
        <w:pStyle w:val="Outline-A"/>
        <w:tabs>
          <w:tab w:val="left" w:pos="540"/>
          <w:tab w:val="left" w:pos="1080"/>
          <w:tab w:val="left" w:pos="1440"/>
        </w:tabs>
        <w:ind w:left="90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6503">
        <w:rPr>
          <w:rFonts w:ascii="Verdana" w:hAnsi="Verdana"/>
          <w:sz w:val="20"/>
        </w:rPr>
        <w:tab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B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 xml:space="preserve">Criticisms have included that the focus on conscious experience is a weakness in terms of </w:t>
      </w:r>
      <w:r w:rsidR="009A57BF">
        <w:rPr>
          <w:rFonts w:ascii="Verdana" w:hAnsi="Verdana"/>
          <w:sz w:val="20"/>
        </w:rPr>
        <w:tab/>
      </w:r>
      <w:r w:rsidR="009A57BF">
        <w:rPr>
          <w:rFonts w:ascii="Verdana" w:hAnsi="Verdana"/>
          <w:sz w:val="20"/>
        </w:rPr>
        <w:tab/>
      </w:r>
      <w:r w:rsidR="009A57BF">
        <w:rPr>
          <w:rFonts w:ascii="Verdana" w:hAnsi="Verdana"/>
          <w:sz w:val="20"/>
        </w:rPr>
        <w:tab/>
      </w:r>
      <w:r w:rsidRPr="00864D85">
        <w:rPr>
          <w:rFonts w:ascii="Verdana" w:hAnsi="Verdana"/>
          <w:sz w:val="20"/>
        </w:rPr>
        <w:t>scientific investigation, also emphasis on self may lead to self-indulgence</w:t>
      </w:r>
    </w:p>
    <w:p w:rsidR="00864D85" w:rsidRPr="00864D85" w:rsidRDefault="00356503" w:rsidP="00356503">
      <w:pPr>
        <w:pStyle w:val="Outline-I"/>
        <w:tabs>
          <w:tab w:val="left" w:pos="540"/>
          <w:tab w:val="left" w:pos="1080"/>
          <w:tab w:val="left" w:pos="1620"/>
        </w:tabs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NLI \* ROMAN </w:instrText>
      </w:r>
      <w:r w:rsidR="00864D85"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V</w:t>
      </w:r>
      <w:r w:rsidR="00864D85" w:rsidRPr="00864D85">
        <w:rPr>
          <w:rFonts w:ascii="Verdana" w:hAnsi="Verdana"/>
          <w:sz w:val="20"/>
        </w:rPr>
        <w:fldChar w:fldCharType="end"/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NLA \r 0 \h </w:instrText>
      </w:r>
      <w:r w:rsidR="00864D85" w:rsidRPr="00864D85">
        <w:rPr>
          <w:rFonts w:ascii="Verdana" w:hAnsi="Verdana"/>
          <w:sz w:val="20"/>
        </w:rPr>
        <w:fldChar w:fldCharType="end"/>
      </w:r>
      <w:r w:rsidR="00864D85" w:rsidRPr="00864D85">
        <w:rPr>
          <w:rFonts w:ascii="Verdana" w:hAnsi="Verdana"/>
          <w:sz w:val="20"/>
        </w:rPr>
        <w:t>.</w:t>
      </w:r>
      <w:r w:rsidR="00864D85" w:rsidRPr="00864D85">
        <w:rPr>
          <w:rFonts w:ascii="Verdana" w:hAnsi="Verdana"/>
          <w:sz w:val="20"/>
        </w:rPr>
        <w:tab/>
        <w:t xml:space="preserve">See </w:t>
      </w:r>
      <w:r w:rsidR="00864D85" w:rsidRPr="00864D85">
        <w:rPr>
          <w:rFonts w:ascii="Verdana" w:hAnsi="Verdana"/>
          <w:i/>
          <w:iCs/>
          <w:sz w:val="20"/>
        </w:rPr>
        <w:t>Exploring Psychology—</w:t>
      </w:r>
      <w:r w:rsidR="00864D85" w:rsidRPr="00864D85">
        <w:rPr>
          <w:rFonts w:ascii="Verdana" w:hAnsi="Verdana"/>
          <w:sz w:val="20"/>
        </w:rPr>
        <w:t>Culture and Self-Identity</w:t>
      </w:r>
      <w:r w:rsidR="00864D85" w:rsidRPr="00864D85">
        <w:rPr>
          <w:rFonts w:ascii="Verdana" w:hAnsi="Verdana"/>
          <w:sz w:val="20"/>
        </w:rPr>
        <w:fldChar w:fldCharType="begin"/>
      </w:r>
      <w:r w:rsidR="00864D85" w:rsidRPr="00864D85">
        <w:rPr>
          <w:rFonts w:ascii="Verdana" w:hAnsi="Verdana"/>
          <w:sz w:val="20"/>
        </w:rPr>
        <w:instrText xml:space="preserve"> SEQ NLA \r 0 \h </w:instrText>
      </w:r>
      <w:r w:rsidR="00864D85" w:rsidRPr="00864D85">
        <w:rPr>
          <w:rFonts w:ascii="Verdana" w:hAnsi="Verdana"/>
          <w:sz w:val="20"/>
        </w:rPr>
        <w:fldChar w:fldCharType="end"/>
      </w:r>
      <w:r w:rsidR="00864D85" w:rsidRPr="00864D85">
        <w:rPr>
          <w:rFonts w:ascii="Verdana" w:hAnsi="Verdana"/>
          <w:sz w:val="20"/>
        </w:rPr>
        <w:t xml:space="preserve"> </w:t>
      </w:r>
    </w:p>
    <w:p w:rsidR="00864D85" w:rsidRPr="00864D85" w:rsidRDefault="00864D85" w:rsidP="009A57BF">
      <w:pPr>
        <w:pStyle w:val="Outline-A"/>
        <w:tabs>
          <w:tab w:val="left" w:pos="540"/>
          <w:tab w:val="left" w:pos="1080"/>
          <w:tab w:val="left" w:pos="1440"/>
        </w:tabs>
        <w:ind w:left="90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6503">
        <w:rPr>
          <w:rFonts w:ascii="Verdana" w:hAnsi="Verdana"/>
          <w:sz w:val="20"/>
        </w:rPr>
        <w:tab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NLA \* ALPHABETIC </w:instrText>
      </w:r>
      <w:r w:rsidRPr="00864D85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A</w: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fldChar w:fldCharType="begin"/>
      </w:r>
      <w:r w:rsidRPr="00864D85">
        <w:rPr>
          <w:rFonts w:ascii="Verdana" w:hAnsi="Verdana"/>
          <w:sz w:val="20"/>
        </w:rPr>
        <w:instrText xml:space="preserve"> seq NL1 \r 0 \h </w:instrText>
      </w:r>
      <w:r w:rsidRPr="00864D85">
        <w:rPr>
          <w:rFonts w:ascii="Verdana" w:hAnsi="Verdana"/>
          <w:sz w:val="20"/>
        </w:rPr>
        <w:fldChar w:fldCharType="end"/>
      </w:r>
      <w:r w:rsidRPr="00864D85">
        <w:rPr>
          <w:rFonts w:ascii="Verdana" w:hAnsi="Verdana"/>
          <w:sz w:val="20"/>
        </w:rPr>
        <w:t>.</w:t>
      </w:r>
      <w:r w:rsidRPr="00864D85">
        <w:rPr>
          <w:rFonts w:ascii="Verdana" w:hAnsi="Verdana"/>
          <w:sz w:val="20"/>
        </w:rPr>
        <w:tab/>
        <w:t>Collectivistic versus individualistic cultures</w:t>
      </w:r>
    </w:p>
    <w:p w:rsidR="00885BAE" w:rsidRPr="00885BAE" w:rsidRDefault="00885BAE" w:rsidP="00356503">
      <w:pPr>
        <w:tabs>
          <w:tab w:val="left" w:pos="1080"/>
        </w:tabs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b/>
          <w:bCs/>
          <w:color w:val="000000"/>
          <w:sz w:val="20"/>
          <w:szCs w:val="20"/>
        </w:rPr>
      </w:pPr>
      <w:r w:rsidRPr="00885BAE">
        <w:rPr>
          <w:rFonts w:ascii="Verdana" w:hAnsi="Verdana"/>
          <w:b/>
          <w:bCs/>
          <w:color w:val="000000"/>
          <w:sz w:val="20"/>
          <w:szCs w:val="20"/>
        </w:rPr>
        <w:t>MODULE 12.5 PERSONALITY TESTS</w:t>
      </w:r>
    </w:p>
    <w:p w:rsid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885BAE" w:rsidRPr="00885BAE" w:rsidRDefault="00885BAE" w:rsidP="00885BAE">
      <w:pPr>
        <w:ind w:left="720"/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self-report personality inventories </w:t>
      </w:r>
    </w:p>
    <w:p w:rsidR="00885BAE" w:rsidRPr="00885BAE" w:rsidRDefault="00885BAE" w:rsidP="00885BAE">
      <w:pPr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Describe projective tests of personality </w:t>
      </w: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</w:p>
    <w:p w:rsidR="00885BAE" w:rsidRPr="00885BAE" w:rsidRDefault="00885BAE" w:rsidP="00885BAE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>Key Terms and Concepts: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Phrenology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Personality Tests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Self-Report Personality Inventories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Objective Tests</w:t>
      </w:r>
    </w:p>
    <w:p w:rsidR="00885BAE" w:rsidRP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Standard Scores</w:t>
      </w:r>
    </w:p>
    <w:p w:rsidR="00885BAE" w:rsidRDefault="00885BAE" w:rsidP="00885BAE">
      <w:pPr>
        <w:rPr>
          <w:rFonts w:ascii="Verdana" w:hAnsi="Verdana"/>
          <w:sz w:val="20"/>
          <w:szCs w:val="20"/>
        </w:rPr>
      </w:pPr>
      <w:r w:rsidRPr="00885BAE">
        <w:rPr>
          <w:rFonts w:ascii="Verdana" w:hAnsi="Verdana"/>
          <w:sz w:val="20"/>
          <w:szCs w:val="20"/>
        </w:rPr>
        <w:t>Projective Tests</w:t>
      </w:r>
    </w:p>
    <w:p w:rsidR="00D91179" w:rsidRDefault="00D91179" w:rsidP="00885BAE">
      <w:pPr>
        <w:rPr>
          <w:rFonts w:ascii="Verdana" w:hAnsi="Verdana"/>
          <w:sz w:val="20"/>
          <w:szCs w:val="20"/>
        </w:rPr>
      </w:pPr>
    </w:p>
    <w:p w:rsidR="00D91179" w:rsidRPr="00D91179" w:rsidRDefault="00D91179" w:rsidP="00D91179">
      <w:pPr>
        <w:numPr>
          <w:ilvl w:val="0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lastRenderedPageBreak/>
        <w:t xml:space="preserve">History of Attempts to Measure Personality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Character of Darwin and others judged on basis of physical features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Phrenology—judging mental and personal attributes based on bumps on the head </w:t>
      </w:r>
    </w:p>
    <w:p w:rsidR="00D91179" w:rsidRPr="00D91179" w:rsidRDefault="00D91179" w:rsidP="00D91179">
      <w:pPr>
        <w:numPr>
          <w:ilvl w:val="0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Self-Report Personality Inventories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Are objective tests; “yes/no” or “agree/disagree” format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Minnesota Multiphasic Personality Inventory (MMPI) </w:t>
      </w:r>
    </w:p>
    <w:p w:rsidR="00D91179" w:rsidRPr="00D91179" w:rsidRDefault="00D91179" w:rsidP="00D91179">
      <w:pPr>
        <w:numPr>
          <w:ilvl w:val="2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MMPI-2 has 567 true-false questions; yields scores on ten clinical scales </w:t>
      </w:r>
    </w:p>
    <w:p w:rsidR="00D91179" w:rsidRPr="00D91179" w:rsidRDefault="00D91179" w:rsidP="00D91179">
      <w:pPr>
        <w:numPr>
          <w:ilvl w:val="2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Originally constructed to help diagnose psychological disorders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Evaluation of self-report personality tests </w:t>
      </w:r>
    </w:p>
    <w:p w:rsidR="00D91179" w:rsidRPr="00D91179" w:rsidRDefault="00D91179" w:rsidP="00D91179">
      <w:pPr>
        <w:numPr>
          <w:ilvl w:val="2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Reliability and validity supported by research </w:t>
      </w:r>
    </w:p>
    <w:p w:rsidR="00D91179" w:rsidRPr="00D91179" w:rsidRDefault="00D91179" w:rsidP="00D91179">
      <w:pPr>
        <w:numPr>
          <w:ilvl w:val="2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Important to not base entire diagnosis on one test </w:t>
      </w:r>
    </w:p>
    <w:p w:rsidR="00D91179" w:rsidRPr="00D91179" w:rsidRDefault="00D91179" w:rsidP="00D91179">
      <w:pPr>
        <w:numPr>
          <w:ilvl w:val="0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Projective Tests—use unstructured, ambiguous, open-ended stimuli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Rorschach test </w:t>
      </w:r>
    </w:p>
    <w:p w:rsidR="00D91179" w:rsidRPr="00D91179" w:rsidRDefault="00D91179" w:rsidP="00D91179">
      <w:pPr>
        <w:numPr>
          <w:ilvl w:val="2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As a child, Rorschach found inkblots interpreted differently </w:t>
      </w:r>
    </w:p>
    <w:p w:rsidR="00D91179" w:rsidRPr="00D91179" w:rsidRDefault="00D91179" w:rsidP="00D91179">
      <w:pPr>
        <w:numPr>
          <w:ilvl w:val="2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Scoring is complex; results must be interpreted by test administrator </w:t>
      </w:r>
    </w:p>
    <w:p w:rsidR="00D91179" w:rsidRP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Thematic Apperception Test (TAT)—stories about TAT’s ambiguous scenes may reveal aspects of personality, psychological issues </w:t>
      </w:r>
    </w:p>
    <w:p w:rsidR="00D91179" w:rsidRDefault="00D91179" w:rsidP="00D91179">
      <w:pPr>
        <w:numPr>
          <w:ilvl w:val="1"/>
          <w:numId w:val="3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91179">
        <w:rPr>
          <w:rFonts w:ascii="Verdana" w:hAnsi="Verdana"/>
          <w:color w:val="000000"/>
          <w:sz w:val="20"/>
          <w:szCs w:val="20"/>
        </w:rPr>
        <w:t xml:space="preserve">Evaluation of projective tests—drawbacks include subjective nature of scoring, possible “pull” in features of ambiguous stimuli </w:t>
      </w:r>
    </w:p>
    <w:p w:rsidR="00D91179" w:rsidRDefault="00885BAE" w:rsidP="00D91179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b/>
          <w:bCs/>
          <w:color w:val="000000"/>
          <w:sz w:val="20"/>
          <w:szCs w:val="20"/>
        </w:rPr>
        <w:t>MODULE 12.6 APPLICATION: BUILDING SELF-ESTEEM</w:t>
      </w:r>
    </w:p>
    <w:p w:rsidR="00885BAE" w:rsidRPr="00885BAE" w:rsidRDefault="00885BAE" w:rsidP="00D91179">
      <w:p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885BAE" w:rsidRPr="00885BAE" w:rsidRDefault="00885BAE" w:rsidP="00D91179">
      <w:pPr>
        <w:numPr>
          <w:ilvl w:val="0"/>
          <w:numId w:val="33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>Describe some ways of building self-esteem</w:t>
      </w:r>
    </w:p>
    <w:p w:rsidR="00885BAE" w:rsidRPr="00885BAE" w:rsidRDefault="00885BAE" w:rsidP="00D91179">
      <w:pPr>
        <w:ind w:left="360"/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 </w:t>
      </w:r>
    </w:p>
    <w:p w:rsidR="00885BAE" w:rsidRPr="00885BAE" w:rsidRDefault="00885BAE" w:rsidP="00D91179">
      <w:pPr>
        <w:pStyle w:val="Outline-I"/>
        <w:ind w:left="18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ab/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NLI \* ROMAN </w:instrText>
      </w:r>
      <w:r w:rsidRPr="00885BAE">
        <w:rPr>
          <w:rFonts w:ascii="Verdana" w:hAnsi="Verdana"/>
          <w:sz w:val="20"/>
        </w:rPr>
        <w:fldChar w:fldCharType="separate"/>
      </w:r>
      <w:r w:rsidR="00961F7E">
        <w:rPr>
          <w:rFonts w:ascii="Verdana" w:hAnsi="Verdana"/>
          <w:noProof/>
          <w:sz w:val="20"/>
        </w:rPr>
        <w:t>VI</w: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NLA \r 0 \h </w:instrTex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t>.</w:t>
      </w:r>
      <w:r w:rsidRPr="00885BAE">
        <w:rPr>
          <w:rFonts w:ascii="Verdana" w:hAnsi="Verdana"/>
          <w:sz w:val="20"/>
        </w:rPr>
        <w:tab/>
        <w:t>Acquire Competencies: Become Good at Something</w:t>
      </w:r>
    </w:p>
    <w:p w:rsidR="00885BAE" w:rsidRPr="00885BAE" w:rsidRDefault="00885BAE" w:rsidP="00D91179">
      <w:pPr>
        <w:pStyle w:val="Outline-I"/>
        <w:ind w:left="18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ab/>
        <w:t>II</w:t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NLA \r 0 \h </w:instrTex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t>.</w:t>
      </w:r>
      <w:r w:rsidRPr="00885BAE">
        <w:rPr>
          <w:rFonts w:ascii="Verdana" w:hAnsi="Verdana"/>
          <w:sz w:val="20"/>
        </w:rPr>
        <w:tab/>
        <w:t>Set Realistic, Achievable Goals</w:t>
      </w:r>
    </w:p>
    <w:p w:rsidR="00885BAE" w:rsidRPr="00885BAE" w:rsidRDefault="00885BAE" w:rsidP="00885BAE">
      <w:pPr>
        <w:pStyle w:val="Outline-I"/>
        <w:ind w:left="18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ab/>
        <w:t>III</w:t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NLA \r 0 \h </w:instrTex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t>.</w:t>
      </w:r>
      <w:r w:rsidRPr="00885BAE">
        <w:rPr>
          <w:rFonts w:ascii="Verdana" w:hAnsi="Verdana"/>
          <w:sz w:val="20"/>
        </w:rPr>
        <w:tab/>
        <w:t>Enhance Your Self-Efficacy Expectations</w:t>
      </w:r>
    </w:p>
    <w:p w:rsidR="00885BAE" w:rsidRPr="00885BAE" w:rsidRDefault="00885BAE" w:rsidP="00885BAE">
      <w:pPr>
        <w:pStyle w:val="Outline-I"/>
        <w:ind w:left="18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ab/>
        <w:t>IV</w:t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NLA \r 0 \h </w:instrTex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t>.</w:t>
      </w:r>
      <w:r w:rsidRPr="00885BAE">
        <w:rPr>
          <w:rFonts w:ascii="Verdana" w:hAnsi="Verdana"/>
          <w:sz w:val="20"/>
        </w:rPr>
        <w:tab/>
        <w:t>Create a Sense of Meaningfulness in Your Life</w:t>
      </w:r>
    </w:p>
    <w:p w:rsidR="00885BAE" w:rsidRPr="00885BAE" w:rsidRDefault="00885BAE" w:rsidP="00885BAE">
      <w:pPr>
        <w:pStyle w:val="Outline-I"/>
        <w:ind w:left="180"/>
        <w:rPr>
          <w:rFonts w:ascii="Verdana" w:hAnsi="Verdana"/>
          <w:sz w:val="20"/>
        </w:rPr>
      </w:pPr>
      <w:r w:rsidRPr="00885BAE">
        <w:rPr>
          <w:rFonts w:ascii="Verdana" w:hAnsi="Verdana"/>
          <w:sz w:val="20"/>
        </w:rPr>
        <w:tab/>
        <w:t>V</w:t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NLA \r 0 \h </w:instrTex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t>.</w:t>
      </w:r>
      <w:r w:rsidRPr="00885BAE">
        <w:rPr>
          <w:rFonts w:ascii="Verdana" w:hAnsi="Verdana"/>
          <w:sz w:val="20"/>
        </w:rPr>
        <w:tab/>
        <w:t>Challenge Your Perfectionistic Expectations</w:t>
      </w:r>
    </w:p>
    <w:p w:rsidR="00885BAE" w:rsidRPr="00885BAE" w:rsidRDefault="00885BAE" w:rsidP="00885BAE">
      <w:pPr>
        <w:pStyle w:val="ChapNum"/>
        <w:tabs>
          <w:tab w:val="left" w:pos="513"/>
        </w:tabs>
        <w:spacing w:after="0"/>
        <w:ind w:left="180"/>
        <w:rPr>
          <w:rFonts w:ascii="Verdana" w:hAnsi="Verdana"/>
          <w:b/>
          <w:sz w:val="20"/>
        </w:rPr>
      </w:pPr>
      <w:r w:rsidRPr="00885BAE">
        <w:rPr>
          <w:rFonts w:ascii="Verdana" w:hAnsi="Verdana"/>
          <w:sz w:val="20"/>
        </w:rPr>
        <w:t>VI</w:t>
      </w:r>
      <w:r w:rsidRPr="00885BAE">
        <w:rPr>
          <w:rFonts w:ascii="Verdana" w:hAnsi="Verdana"/>
          <w:sz w:val="20"/>
        </w:rPr>
        <w:fldChar w:fldCharType="begin"/>
      </w:r>
      <w:r w:rsidRPr="00885BAE">
        <w:rPr>
          <w:rFonts w:ascii="Verdana" w:hAnsi="Verdana"/>
          <w:sz w:val="20"/>
        </w:rPr>
        <w:instrText xml:space="preserve"> seq NLA \r 0 \h </w:instrText>
      </w:r>
      <w:r w:rsidRPr="00885BAE">
        <w:rPr>
          <w:rFonts w:ascii="Verdana" w:hAnsi="Verdana"/>
          <w:sz w:val="20"/>
        </w:rPr>
        <w:fldChar w:fldCharType="end"/>
      </w:r>
      <w:r w:rsidRPr="00885BAE">
        <w:rPr>
          <w:rFonts w:ascii="Verdana" w:hAnsi="Verdana"/>
          <w:sz w:val="20"/>
        </w:rPr>
        <w:t>.</w:t>
      </w:r>
      <w:r w:rsidRPr="00885BAE">
        <w:rPr>
          <w:rFonts w:ascii="Verdana" w:hAnsi="Verdana"/>
          <w:sz w:val="20"/>
        </w:rPr>
        <w:tab/>
      </w:r>
      <w:r w:rsidRPr="00885BAE">
        <w:rPr>
          <w:rFonts w:ascii="Verdana" w:hAnsi="Verdana"/>
          <w:sz w:val="20"/>
        </w:rPr>
        <w:tab/>
      </w:r>
      <w:r w:rsidRPr="00885BAE">
        <w:rPr>
          <w:rFonts w:ascii="Verdana" w:hAnsi="Verdana"/>
          <w:caps w:val="0"/>
          <w:sz w:val="20"/>
        </w:rPr>
        <w:t>Challenge Your Need For Constant Approval</w:t>
      </w:r>
    </w:p>
    <w:p w:rsidR="00B91EF8" w:rsidRPr="00B91EF8" w:rsidRDefault="00B91EF8" w:rsidP="00B91EF8">
      <w:pPr>
        <w:jc w:val="center"/>
        <w:rPr>
          <w:rFonts w:ascii="Verdana" w:hAnsi="Verdana"/>
          <w:b/>
          <w:sz w:val="20"/>
          <w:szCs w:val="20"/>
        </w:rPr>
      </w:pPr>
    </w:p>
    <w:p w:rsidR="00D91179" w:rsidRPr="00885BAE" w:rsidRDefault="00D91179" w:rsidP="00D91179">
      <w:pPr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Ways We Can Strengthen Our Self-Esteem </w:t>
      </w:r>
    </w:p>
    <w:p w:rsidR="00D91179" w:rsidRPr="00885BAE" w:rsidRDefault="00D91179" w:rsidP="00D91179">
      <w:pPr>
        <w:numPr>
          <w:ilvl w:val="1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Acquire competencies—self-esteem is related to ability for accomplishments </w:t>
      </w:r>
    </w:p>
    <w:p w:rsidR="00D91179" w:rsidRPr="00885BAE" w:rsidRDefault="00D91179" w:rsidP="00D91179">
      <w:pPr>
        <w:numPr>
          <w:ilvl w:val="1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Set reasonable goals </w:t>
      </w:r>
    </w:p>
    <w:p w:rsidR="00D91179" w:rsidRPr="00885BAE" w:rsidRDefault="00D91179" w:rsidP="00D91179">
      <w:pPr>
        <w:numPr>
          <w:ilvl w:val="1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Have confidence in your abilities and likelihood of success </w:t>
      </w:r>
    </w:p>
    <w:p w:rsidR="00D91179" w:rsidRPr="00885BAE" w:rsidRDefault="00D91179" w:rsidP="00D91179">
      <w:pPr>
        <w:numPr>
          <w:ilvl w:val="1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Create a sense of meaningfulness—think of what is really important to you </w:t>
      </w:r>
    </w:p>
    <w:p w:rsidR="00D91179" w:rsidRPr="00885BAE" w:rsidRDefault="00D91179" w:rsidP="00D91179">
      <w:pPr>
        <w:numPr>
          <w:ilvl w:val="1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Be willing to accept level less than perfectionist </w:t>
      </w:r>
    </w:p>
    <w:p w:rsidR="00D91179" w:rsidRDefault="00D91179" w:rsidP="00D91179">
      <w:pPr>
        <w:numPr>
          <w:ilvl w:val="1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885BAE">
        <w:rPr>
          <w:rFonts w:ascii="Verdana" w:hAnsi="Verdana"/>
          <w:color w:val="000000"/>
          <w:sz w:val="20"/>
          <w:szCs w:val="20"/>
        </w:rPr>
        <w:t xml:space="preserve">Moderate need for approval from others </w:t>
      </w:r>
    </w:p>
    <w:p w:rsidR="00356503" w:rsidRPr="00885BAE" w:rsidRDefault="00356503" w:rsidP="00356503">
      <w:pPr>
        <w:rPr>
          <w:rFonts w:ascii="Verdana" w:hAnsi="Verdana"/>
          <w:color w:val="000000"/>
          <w:sz w:val="20"/>
          <w:szCs w:val="20"/>
        </w:rPr>
      </w:pPr>
    </w:p>
    <w:p w:rsidR="006D7E63" w:rsidRPr="00B06BCB" w:rsidRDefault="006D7E63" w:rsidP="000935E3">
      <w:pPr>
        <w:rPr>
          <w:rFonts w:ascii="Verdana" w:hAnsi="Verdana"/>
          <w:sz w:val="16"/>
          <w:szCs w:val="16"/>
        </w:rPr>
      </w:pPr>
    </w:p>
    <w:sectPr w:rsidR="006D7E63" w:rsidRPr="00B06BCB" w:rsidSect="00B02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F9"/>
    <w:multiLevelType w:val="multilevel"/>
    <w:tmpl w:val="038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62384"/>
    <w:multiLevelType w:val="multilevel"/>
    <w:tmpl w:val="4B102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7F499B"/>
    <w:multiLevelType w:val="multilevel"/>
    <w:tmpl w:val="2A78A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5C7611"/>
    <w:multiLevelType w:val="multilevel"/>
    <w:tmpl w:val="5D5A9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DC1EB4"/>
    <w:multiLevelType w:val="multilevel"/>
    <w:tmpl w:val="286E6D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6DB79CD"/>
    <w:multiLevelType w:val="multilevel"/>
    <w:tmpl w:val="1D604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9EF1A25"/>
    <w:multiLevelType w:val="multilevel"/>
    <w:tmpl w:val="55E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C6F86"/>
    <w:multiLevelType w:val="multilevel"/>
    <w:tmpl w:val="8CA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96F71"/>
    <w:multiLevelType w:val="multilevel"/>
    <w:tmpl w:val="1D4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63DAA"/>
    <w:multiLevelType w:val="multilevel"/>
    <w:tmpl w:val="DF508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7343A78"/>
    <w:multiLevelType w:val="multilevel"/>
    <w:tmpl w:val="9116A1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8F3209C"/>
    <w:multiLevelType w:val="multilevel"/>
    <w:tmpl w:val="6628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013BF"/>
    <w:multiLevelType w:val="multilevel"/>
    <w:tmpl w:val="672EC0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E451B9"/>
    <w:multiLevelType w:val="multilevel"/>
    <w:tmpl w:val="FF4A4F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2693346"/>
    <w:multiLevelType w:val="multilevel"/>
    <w:tmpl w:val="8A0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53836"/>
    <w:multiLevelType w:val="multilevel"/>
    <w:tmpl w:val="4E849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3370D42"/>
    <w:multiLevelType w:val="multilevel"/>
    <w:tmpl w:val="951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33EB6"/>
    <w:multiLevelType w:val="multilevel"/>
    <w:tmpl w:val="378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828A9"/>
    <w:multiLevelType w:val="multilevel"/>
    <w:tmpl w:val="39B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07CAA"/>
    <w:multiLevelType w:val="multilevel"/>
    <w:tmpl w:val="B80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A7A6D"/>
    <w:multiLevelType w:val="multilevel"/>
    <w:tmpl w:val="DBEC8C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2F73367"/>
    <w:multiLevelType w:val="multilevel"/>
    <w:tmpl w:val="448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A6D21"/>
    <w:multiLevelType w:val="multilevel"/>
    <w:tmpl w:val="CD68B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9AF0D12"/>
    <w:multiLevelType w:val="multilevel"/>
    <w:tmpl w:val="475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C46DF"/>
    <w:multiLevelType w:val="multilevel"/>
    <w:tmpl w:val="206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966EA"/>
    <w:multiLevelType w:val="multilevel"/>
    <w:tmpl w:val="E49CD1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DA87662"/>
    <w:multiLevelType w:val="multilevel"/>
    <w:tmpl w:val="9C3071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11D088D"/>
    <w:multiLevelType w:val="multilevel"/>
    <w:tmpl w:val="6A98D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68B59C4"/>
    <w:multiLevelType w:val="multilevel"/>
    <w:tmpl w:val="0E786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8DE0564"/>
    <w:multiLevelType w:val="multilevel"/>
    <w:tmpl w:val="F238D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4D33CFA"/>
    <w:multiLevelType w:val="multilevel"/>
    <w:tmpl w:val="0D4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83F24"/>
    <w:multiLevelType w:val="multilevel"/>
    <w:tmpl w:val="1DD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47B07"/>
    <w:multiLevelType w:val="multilevel"/>
    <w:tmpl w:val="3A4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B233D"/>
    <w:multiLevelType w:val="multilevel"/>
    <w:tmpl w:val="1D4C4A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A1861BB"/>
    <w:multiLevelType w:val="multilevel"/>
    <w:tmpl w:val="BE567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D467505"/>
    <w:multiLevelType w:val="multilevel"/>
    <w:tmpl w:val="17FEED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F851C7F"/>
    <w:multiLevelType w:val="multilevel"/>
    <w:tmpl w:val="D24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8327A"/>
    <w:multiLevelType w:val="multilevel"/>
    <w:tmpl w:val="44F852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7485A31"/>
    <w:multiLevelType w:val="multilevel"/>
    <w:tmpl w:val="983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943E3A"/>
    <w:multiLevelType w:val="multilevel"/>
    <w:tmpl w:val="D03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16"/>
  </w:num>
  <w:num w:numId="4">
    <w:abstractNumId w:val="7"/>
  </w:num>
  <w:num w:numId="5">
    <w:abstractNumId w:val="21"/>
  </w:num>
  <w:num w:numId="6">
    <w:abstractNumId w:val="14"/>
  </w:num>
  <w:num w:numId="7">
    <w:abstractNumId w:val="33"/>
  </w:num>
  <w:num w:numId="8">
    <w:abstractNumId w:val="35"/>
  </w:num>
  <w:num w:numId="9">
    <w:abstractNumId w:val="28"/>
  </w:num>
  <w:num w:numId="10">
    <w:abstractNumId w:val="15"/>
  </w:num>
  <w:num w:numId="11">
    <w:abstractNumId w:val="1"/>
  </w:num>
  <w:num w:numId="12">
    <w:abstractNumId w:val="5"/>
  </w:num>
  <w:num w:numId="13">
    <w:abstractNumId w:val="38"/>
  </w:num>
  <w:num w:numId="14">
    <w:abstractNumId w:val="30"/>
  </w:num>
  <w:num w:numId="15">
    <w:abstractNumId w:val="11"/>
  </w:num>
  <w:num w:numId="16">
    <w:abstractNumId w:val="17"/>
  </w:num>
  <w:num w:numId="17">
    <w:abstractNumId w:val="2"/>
  </w:num>
  <w:num w:numId="18">
    <w:abstractNumId w:val="26"/>
  </w:num>
  <w:num w:numId="19">
    <w:abstractNumId w:val="25"/>
  </w:num>
  <w:num w:numId="20">
    <w:abstractNumId w:val="13"/>
  </w:num>
  <w:num w:numId="21">
    <w:abstractNumId w:val="31"/>
  </w:num>
  <w:num w:numId="22">
    <w:abstractNumId w:val="6"/>
  </w:num>
  <w:num w:numId="23">
    <w:abstractNumId w:val="32"/>
  </w:num>
  <w:num w:numId="24">
    <w:abstractNumId w:val="12"/>
  </w:num>
  <w:num w:numId="25">
    <w:abstractNumId w:val="29"/>
  </w:num>
  <w:num w:numId="26">
    <w:abstractNumId w:val="27"/>
  </w:num>
  <w:num w:numId="27">
    <w:abstractNumId w:val="22"/>
  </w:num>
  <w:num w:numId="28">
    <w:abstractNumId w:val="18"/>
  </w:num>
  <w:num w:numId="29">
    <w:abstractNumId w:val="23"/>
  </w:num>
  <w:num w:numId="30">
    <w:abstractNumId w:val="39"/>
  </w:num>
  <w:num w:numId="31">
    <w:abstractNumId w:val="0"/>
  </w:num>
  <w:num w:numId="32">
    <w:abstractNumId w:val="8"/>
  </w:num>
  <w:num w:numId="33">
    <w:abstractNumId w:val="24"/>
  </w:num>
  <w:num w:numId="34">
    <w:abstractNumId w:val="20"/>
  </w:num>
  <w:num w:numId="35">
    <w:abstractNumId w:val="3"/>
  </w:num>
  <w:num w:numId="36">
    <w:abstractNumId w:val="9"/>
  </w:num>
  <w:num w:numId="37">
    <w:abstractNumId w:val="4"/>
  </w:num>
  <w:num w:numId="38">
    <w:abstractNumId w:val="37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A"/>
    <w:rsid w:val="000935E3"/>
    <w:rsid w:val="0016798C"/>
    <w:rsid w:val="001C2D3B"/>
    <w:rsid w:val="00231EF6"/>
    <w:rsid w:val="002444E7"/>
    <w:rsid w:val="002F5A7C"/>
    <w:rsid w:val="00314630"/>
    <w:rsid w:val="00356503"/>
    <w:rsid w:val="005168C4"/>
    <w:rsid w:val="005B60B0"/>
    <w:rsid w:val="006D7E63"/>
    <w:rsid w:val="006F291A"/>
    <w:rsid w:val="00864D85"/>
    <w:rsid w:val="00873F6E"/>
    <w:rsid w:val="00885BAE"/>
    <w:rsid w:val="00961F7E"/>
    <w:rsid w:val="009A57BF"/>
    <w:rsid w:val="009F2A75"/>
    <w:rsid w:val="00A53F6D"/>
    <w:rsid w:val="00A91C62"/>
    <w:rsid w:val="00AD4030"/>
    <w:rsid w:val="00B02128"/>
    <w:rsid w:val="00B06BCB"/>
    <w:rsid w:val="00B91EF8"/>
    <w:rsid w:val="00D91179"/>
    <w:rsid w:val="00E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  <w:style w:type="paragraph" w:customStyle="1" w:styleId="Outline-I">
    <w:name w:val="Outline-I"/>
    <w:basedOn w:val="Normal"/>
    <w:next w:val="Normal"/>
    <w:rsid w:val="001C2D3B"/>
    <w:pPr>
      <w:ind w:left="490" w:hanging="490"/>
    </w:pPr>
    <w:rPr>
      <w:sz w:val="22"/>
      <w:szCs w:val="20"/>
    </w:rPr>
  </w:style>
  <w:style w:type="paragraph" w:customStyle="1" w:styleId="Indent-1">
    <w:name w:val="Indent-1"/>
    <w:basedOn w:val="BodyText1"/>
    <w:rsid w:val="00314630"/>
    <w:pPr>
      <w:ind w:left="490"/>
    </w:pPr>
  </w:style>
  <w:style w:type="paragraph" w:customStyle="1" w:styleId="ChapNum">
    <w:name w:val="ChapNum"/>
    <w:next w:val="BodyText1"/>
    <w:rsid w:val="00885BAE"/>
    <w:pPr>
      <w:spacing w:after="240"/>
    </w:pPr>
    <w:rPr>
      <w:rFonts w:ascii="Arial Narrow" w:hAnsi="Arial Narrow"/>
      <w:caps/>
      <w:noProof/>
      <w:sz w:val="36"/>
      <w:lang w:val="en-US" w:eastAsia="en-US"/>
    </w:rPr>
  </w:style>
  <w:style w:type="paragraph" w:customStyle="1" w:styleId="Outline-A">
    <w:name w:val="Outline-A"/>
    <w:basedOn w:val="Outline-I"/>
    <w:next w:val="Normal"/>
    <w:rsid w:val="00864D85"/>
    <w:pPr>
      <w:ind w:left="980"/>
    </w:pPr>
  </w:style>
  <w:style w:type="paragraph" w:customStyle="1" w:styleId="Outline-1">
    <w:name w:val="Outline-1"/>
    <w:basedOn w:val="Outline-A"/>
    <w:next w:val="Normal"/>
    <w:rsid w:val="00D91179"/>
    <w:pPr>
      <w:ind w:left="14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  <w:style w:type="paragraph" w:customStyle="1" w:styleId="Outline-I">
    <w:name w:val="Outline-I"/>
    <w:basedOn w:val="Normal"/>
    <w:next w:val="Normal"/>
    <w:rsid w:val="001C2D3B"/>
    <w:pPr>
      <w:ind w:left="490" w:hanging="490"/>
    </w:pPr>
    <w:rPr>
      <w:sz w:val="22"/>
      <w:szCs w:val="20"/>
    </w:rPr>
  </w:style>
  <w:style w:type="paragraph" w:customStyle="1" w:styleId="Indent-1">
    <w:name w:val="Indent-1"/>
    <w:basedOn w:val="BodyText1"/>
    <w:rsid w:val="00314630"/>
    <w:pPr>
      <w:ind w:left="490"/>
    </w:pPr>
  </w:style>
  <w:style w:type="paragraph" w:customStyle="1" w:styleId="ChapNum">
    <w:name w:val="ChapNum"/>
    <w:next w:val="BodyText1"/>
    <w:rsid w:val="00885BAE"/>
    <w:pPr>
      <w:spacing w:after="240"/>
    </w:pPr>
    <w:rPr>
      <w:rFonts w:ascii="Arial Narrow" w:hAnsi="Arial Narrow"/>
      <w:caps/>
      <w:noProof/>
      <w:sz w:val="36"/>
      <w:lang w:val="en-US" w:eastAsia="en-US"/>
    </w:rPr>
  </w:style>
  <w:style w:type="paragraph" w:customStyle="1" w:styleId="Outline-A">
    <w:name w:val="Outline-A"/>
    <w:basedOn w:val="Outline-I"/>
    <w:next w:val="Normal"/>
    <w:rsid w:val="00864D85"/>
    <w:pPr>
      <w:ind w:left="980"/>
    </w:pPr>
  </w:style>
  <w:style w:type="paragraph" w:customStyle="1" w:styleId="Outline-1">
    <w:name w:val="Outline-1"/>
    <w:basedOn w:val="Outline-A"/>
    <w:next w:val="Normal"/>
    <w:rsid w:val="00D91179"/>
    <w:pPr>
      <w:ind w:left="14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2590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– INTRODUCTION TO PSYCHOLOGY AND METHODS OF RESEARCH</vt:lpstr>
    </vt:vector>
  </TitlesOfParts>
  <Company>Waterford High School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lastPrinted>2010-02-09T07:17:00Z</cp:lastPrinted>
  <dcterms:created xsi:type="dcterms:W3CDTF">2015-12-19T22:21:00Z</dcterms:created>
  <dcterms:modified xsi:type="dcterms:W3CDTF">2015-12-19T22:30:00Z</dcterms:modified>
</cp:coreProperties>
</file>