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11" w:rsidRDefault="00002711" w:rsidP="005E2483">
      <w:pPr>
        <w:ind w:left="360" w:firstLine="0"/>
        <w:jc w:val="center"/>
        <w:rPr>
          <w:b/>
        </w:rPr>
      </w:pPr>
      <w:r w:rsidRPr="005E2483">
        <w:rPr>
          <w:b/>
        </w:rPr>
        <w:t xml:space="preserve">Chapter 17– </w:t>
      </w:r>
      <w:r w:rsidRPr="00A13626">
        <w:rPr>
          <w:b/>
          <w:color w:val="FF0000"/>
        </w:rPr>
        <w:t>Emerging Adulthood:</w:t>
      </w:r>
      <w:r w:rsidR="005E2483" w:rsidRPr="00A13626">
        <w:rPr>
          <w:b/>
          <w:color w:val="FF0000"/>
        </w:rPr>
        <w:t xml:space="preserve"> </w:t>
      </w:r>
      <w:r w:rsidRPr="00A13626">
        <w:rPr>
          <w:b/>
          <w:color w:val="FF0000"/>
        </w:rPr>
        <w:t>Biosocial Development</w:t>
      </w:r>
    </w:p>
    <w:p w:rsidR="005E2483" w:rsidRPr="005E2483" w:rsidRDefault="005E2483" w:rsidP="005E2483">
      <w:pPr>
        <w:ind w:left="360" w:firstLine="0"/>
        <w:jc w:val="center"/>
        <w:rPr>
          <w:b/>
        </w:rPr>
      </w:pPr>
      <w:bookmarkStart w:id="0" w:name="_GoBack"/>
      <w:bookmarkEnd w:id="0"/>
    </w:p>
    <w:p w:rsidR="00002711" w:rsidRPr="005E2483" w:rsidRDefault="00002711" w:rsidP="005E2483">
      <w:pPr>
        <w:ind w:left="360" w:firstLine="0"/>
      </w:pPr>
      <w:r w:rsidRPr="005E2483">
        <w:rPr>
          <w:b/>
          <w:bCs/>
        </w:rPr>
        <w:t>Emerging Adulthood</w:t>
      </w:r>
    </w:p>
    <w:p w:rsidR="005E2483" w:rsidRPr="005E2483" w:rsidRDefault="005E2483" w:rsidP="005E2483">
      <w:pPr>
        <w:ind w:left="0" w:firstLine="0"/>
      </w:pPr>
      <w:r w:rsidRPr="005E2483">
        <w:rPr>
          <w:b/>
          <w:bCs/>
        </w:rPr>
        <w:tab/>
      </w:r>
      <w:r w:rsidRPr="005E2483">
        <w:t>The period between the ages of 18 and 25, which is now widely thought of as a separate developmental stage.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Growth and Strength</w:t>
      </w:r>
    </w:p>
    <w:p w:rsidR="005E2483" w:rsidRPr="005E2483" w:rsidRDefault="005E2483" w:rsidP="005E2483">
      <w:pPr>
        <w:ind w:left="0" w:firstLine="0"/>
      </w:pPr>
      <w:r w:rsidRPr="005E2483">
        <w:tab/>
        <w:t>Strong and Active Bodies</w:t>
      </w:r>
    </w:p>
    <w:p w:rsidR="00002711" w:rsidRPr="005E2483" w:rsidRDefault="00002711" w:rsidP="005E2483">
      <w:pPr>
        <w:ind w:left="360" w:firstLine="0"/>
      </w:pPr>
      <w:r w:rsidRPr="005E2483">
        <w:t>Emerging adults are usually in good health.</w:t>
      </w:r>
    </w:p>
    <w:p w:rsidR="00002711" w:rsidRPr="005E2483" w:rsidRDefault="00002711" w:rsidP="005E2483">
      <w:pPr>
        <w:ind w:left="360" w:firstLine="0"/>
      </w:pPr>
      <w:r w:rsidRPr="005E2483">
        <w:t>Traditionally, ages 18 and 25 were a time for hard physical work and childbearing.</w:t>
      </w:r>
    </w:p>
    <w:p w:rsidR="00002711" w:rsidRPr="005E2483" w:rsidRDefault="00002711" w:rsidP="005E2483">
      <w:pPr>
        <w:ind w:left="360" w:firstLine="0"/>
      </w:pPr>
      <w:r w:rsidRPr="005E2483">
        <w:t>Physical work and parenthood are no longer expected of every young adult in the 21st century.</w:t>
      </w:r>
    </w:p>
    <w:p w:rsidR="00002711" w:rsidRDefault="00002711" w:rsidP="005E2483">
      <w:pPr>
        <w:ind w:left="1080" w:firstLine="0"/>
      </w:pPr>
    </w:p>
    <w:p w:rsidR="00002711" w:rsidRPr="005E2483" w:rsidRDefault="00002711" w:rsidP="005E2483">
      <w:pPr>
        <w:ind w:left="1080" w:firstLine="0"/>
      </w:pPr>
      <w:r w:rsidRPr="005E2483">
        <w:t>Because of food availability, most emerging adults have reached full height (girls usually by age 16, boys by age 18).</w:t>
      </w:r>
    </w:p>
    <w:p w:rsidR="00002711" w:rsidRPr="005E2483" w:rsidRDefault="00002711" w:rsidP="005E2483">
      <w:pPr>
        <w:ind w:left="1080" w:firstLine="0"/>
      </w:pPr>
      <w:r w:rsidRPr="005E2483">
        <w:t>Muscle growth and fat accumulation continue into the early 20s, when women attain adult breast and hip size and men reach full shoulder width and upper-arm strength.</w:t>
      </w:r>
    </w:p>
    <w:p w:rsidR="00002711" w:rsidRPr="005E2483" w:rsidRDefault="00002711" w:rsidP="005E2483">
      <w:pPr>
        <w:ind w:left="1080" w:firstLine="0"/>
      </w:pPr>
      <w:r w:rsidRPr="005E2483">
        <w:t>Death from disease almost never occurs during emerging adulthood.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Bodies Designed for Health</w:t>
      </w:r>
    </w:p>
    <w:p w:rsidR="00002711" w:rsidRPr="005E2483" w:rsidRDefault="00002711" w:rsidP="005E2483">
      <w:pPr>
        <w:ind w:left="1080" w:firstLine="0"/>
      </w:pPr>
      <w:r w:rsidRPr="005E2483">
        <w:t>By age 20, the immune system is well-developed</w:t>
      </w:r>
    </w:p>
    <w:p w:rsidR="00002711" w:rsidRPr="005E2483" w:rsidRDefault="00002711" w:rsidP="005E2483">
      <w:pPr>
        <w:ind w:left="1080" w:firstLine="0"/>
      </w:pPr>
      <w:r w:rsidRPr="005E2483">
        <w:t>Usually, blood pressure is normal, teeth develop no new cavities, heart rate is steady, the brain is fully grown, and lung capacity is as large as it will ever be.</w:t>
      </w:r>
    </w:p>
    <w:p w:rsidR="00002711" w:rsidRDefault="00002711" w:rsidP="005E2483">
      <w:pPr>
        <w:ind w:left="1080" w:firstLine="0"/>
        <w:rPr>
          <w:b/>
          <w:bCs/>
        </w:rPr>
      </w:pPr>
    </w:p>
    <w:p w:rsidR="00002711" w:rsidRPr="005E2483" w:rsidRDefault="00002711" w:rsidP="005E2483">
      <w:pPr>
        <w:ind w:left="1080" w:firstLine="0"/>
      </w:pPr>
      <w:r w:rsidRPr="005E2483">
        <w:rPr>
          <w:b/>
          <w:bCs/>
        </w:rPr>
        <w:t>Senescence</w:t>
      </w:r>
    </w:p>
    <w:p w:rsidR="00002711" w:rsidRPr="005E2483" w:rsidRDefault="00002711" w:rsidP="005E2483">
      <w:pPr>
        <w:ind w:left="1800" w:firstLine="0"/>
      </w:pPr>
      <w:r w:rsidRPr="005E2483">
        <w:t>The process of aging, whereby the body becomes less strong and efficient.</w:t>
      </w:r>
    </w:p>
    <w:p w:rsidR="00002711" w:rsidRPr="005E2483" w:rsidRDefault="00002711" w:rsidP="005E2483">
      <w:pPr>
        <w:ind w:left="1800" w:firstLine="0"/>
      </w:pPr>
      <w:r w:rsidRPr="005E2483">
        <w:t>Begins in late adolescence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Bodies in Balance</w:t>
      </w:r>
    </w:p>
    <w:p w:rsidR="005E2483" w:rsidRPr="005E2483" w:rsidRDefault="005E2483" w:rsidP="005E2483">
      <w:pPr>
        <w:ind w:left="0" w:firstLine="0"/>
      </w:pPr>
      <w:r w:rsidRPr="005E2483">
        <w:rPr>
          <w:b/>
          <w:bCs/>
        </w:rPr>
        <w:tab/>
        <w:t>Homeostasis</w:t>
      </w:r>
    </w:p>
    <w:p w:rsidR="00002711" w:rsidRPr="005E2483" w:rsidRDefault="00002711" w:rsidP="005E2483">
      <w:pPr>
        <w:ind w:left="1080" w:firstLine="0"/>
      </w:pPr>
      <w:r w:rsidRPr="005E2483">
        <w:t xml:space="preserve">The adjustment of all the body’s systems to keep physiological functions in a state of equilibrium. </w:t>
      </w:r>
      <w:r w:rsidRPr="005E2483">
        <w:tab/>
      </w:r>
    </w:p>
    <w:p w:rsidR="00002711" w:rsidRPr="005E2483" w:rsidRDefault="00002711" w:rsidP="005E2483">
      <w:pPr>
        <w:ind w:left="1080" w:firstLine="0"/>
      </w:pPr>
      <w:r w:rsidRPr="005E2483">
        <w:t>As the body ages, it takes longer for these adjustments to occur, so it becomes harder for older bodies to adapt to stress.</w:t>
      </w:r>
    </w:p>
    <w:p w:rsidR="00002711" w:rsidRPr="005E2483" w:rsidRDefault="00002711" w:rsidP="005E2483">
      <w:pPr>
        <w:ind w:left="1080" w:firstLine="0"/>
      </w:pPr>
      <w:r w:rsidRPr="005E2483">
        <w:t>Nutrition and exercise underlie health at every age.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Unused Potential</w:t>
      </w:r>
    </w:p>
    <w:p w:rsidR="00002711" w:rsidRPr="005E2483" w:rsidRDefault="00002711" w:rsidP="005E2483">
      <w:pPr>
        <w:ind w:left="360" w:firstLine="0"/>
      </w:pPr>
      <w:r w:rsidRPr="005E2483">
        <w:rPr>
          <w:b/>
          <w:bCs/>
        </w:rPr>
        <w:t>Organ reserve</w:t>
      </w:r>
    </w:p>
    <w:p w:rsidR="00002711" w:rsidRPr="005E2483" w:rsidRDefault="00002711" w:rsidP="005E2483">
      <w:pPr>
        <w:ind w:left="1080" w:firstLine="0"/>
      </w:pPr>
      <w:r w:rsidRPr="005E2483">
        <w:t>The capacity of organs to allow the body to cope with stress, via extra, unused functioning ability.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Maximum strength potential</w:t>
      </w:r>
    </w:p>
    <w:p w:rsidR="00002711" w:rsidRPr="005E2483" w:rsidRDefault="00002711" w:rsidP="005E2483">
      <w:pPr>
        <w:ind w:left="1080" w:firstLine="0"/>
      </w:pPr>
      <w:r w:rsidRPr="005E2483">
        <w:t xml:space="preserve">Begins to decline by age 25 </w:t>
      </w:r>
    </w:p>
    <w:p w:rsidR="00002711" w:rsidRPr="005E2483" w:rsidRDefault="00002711" w:rsidP="005E2483">
      <w:pPr>
        <w:ind w:left="1080" w:firstLine="0"/>
      </w:pPr>
      <w:r w:rsidRPr="005E2483">
        <w:t>Fifty-year-olds retain 90% of muscle reserve they had at age 20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Sexual Activity</w:t>
      </w:r>
    </w:p>
    <w:p w:rsidR="00002711" w:rsidRPr="005E2483" w:rsidRDefault="005E2483" w:rsidP="00002711">
      <w:pPr>
        <w:ind w:left="0" w:firstLine="0"/>
      </w:pPr>
      <w:r w:rsidRPr="005E2483">
        <w:tab/>
      </w:r>
      <w:r w:rsidR="00002711" w:rsidRPr="005E2483">
        <w:t>The sexual-reproductive system is especially vigorous during emerging adulthood.</w:t>
      </w:r>
    </w:p>
    <w:p w:rsidR="00002711" w:rsidRPr="005E2483" w:rsidRDefault="00002711" w:rsidP="005E2483">
      <w:pPr>
        <w:ind w:left="1080" w:firstLine="0"/>
      </w:pPr>
      <w:r w:rsidRPr="005E2483">
        <w:t>The sex drive is powerful, infertility is rare, orgasm is frequent, and birth is easy, with fewer complications in the early 20s than at any other time.</w:t>
      </w:r>
    </w:p>
    <w:p w:rsidR="00002711" w:rsidRPr="005E2483" w:rsidRDefault="00002711" w:rsidP="005E2483">
      <w:pPr>
        <w:ind w:left="1080" w:firstLine="0"/>
      </w:pPr>
      <w:r w:rsidRPr="005E2483">
        <w:t>Sexual-reproductive characteristics are produced by sex hormones, which peak in both sexes at about age 20.</w:t>
      </w:r>
    </w:p>
    <w:p w:rsidR="00002711" w:rsidRDefault="00002711" w:rsidP="005E2483">
      <w:pPr>
        <w:ind w:left="1080" w:firstLine="0"/>
      </w:pPr>
    </w:p>
    <w:p w:rsidR="00002711" w:rsidRPr="005E2483" w:rsidRDefault="00002711" w:rsidP="005E2483">
      <w:pPr>
        <w:ind w:left="1080" w:firstLine="0"/>
      </w:pPr>
      <w:r w:rsidRPr="005E2483">
        <w:lastRenderedPageBreak/>
        <w:t>With frequent intercourse and without contraception, the average woman in her early 20s becomes pregnant within three months.</w:t>
      </w:r>
    </w:p>
    <w:p w:rsidR="00002711" w:rsidRDefault="00002711" w:rsidP="005E2483">
      <w:pPr>
        <w:ind w:left="1080" w:firstLine="0"/>
      </w:pPr>
    </w:p>
    <w:p w:rsidR="00002711" w:rsidRPr="005E2483" w:rsidRDefault="00002711" w:rsidP="005E2483">
      <w:pPr>
        <w:ind w:left="1080" w:firstLine="0"/>
      </w:pPr>
      <w:r w:rsidRPr="005E2483">
        <w:t>Globalization, advanced technology, and modern medicine have combined to produce effective contraception, available in almost every nation.</w:t>
      </w:r>
    </w:p>
    <w:p w:rsidR="00002711" w:rsidRDefault="00002711" w:rsidP="005E2483">
      <w:pPr>
        <w:ind w:left="1080" w:firstLine="0"/>
      </w:pPr>
    </w:p>
    <w:p w:rsidR="00002711" w:rsidRPr="005E2483" w:rsidRDefault="00002711" w:rsidP="005E2483">
      <w:pPr>
        <w:ind w:left="1080" w:firstLine="0"/>
      </w:pPr>
      <w:r w:rsidRPr="005E2483">
        <w:t>As fewer infants die, people no longer need to begin childbearing before age 20 or have four or more children simply to ensure that some children will survive.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</w:p>
    <w:p w:rsidR="00002711" w:rsidRPr="005E2483" w:rsidRDefault="00002711" w:rsidP="005E2483">
      <w:pPr>
        <w:ind w:left="1080" w:firstLine="0"/>
      </w:pPr>
      <w:r w:rsidRPr="005E2483">
        <w:t xml:space="preserve">Advances in contraception have reduced the birth rate and have also increased the rate of sexual activity, especially among unmarried adults. </w:t>
      </w:r>
    </w:p>
    <w:p w:rsidR="00002711" w:rsidRDefault="00002711" w:rsidP="005E2483">
      <w:pPr>
        <w:ind w:left="1080" w:firstLine="0"/>
      </w:pP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Emotional Stress</w:t>
      </w:r>
    </w:p>
    <w:p w:rsidR="00002711" w:rsidRPr="005E2483" w:rsidRDefault="00002711" w:rsidP="005E2483">
      <w:pPr>
        <w:ind w:left="360" w:firstLine="0"/>
      </w:pPr>
      <w:r w:rsidRPr="005E2483">
        <w:t>One consequence of current sexual patterns may be emotional stress as relationships begin and end.</w:t>
      </w:r>
    </w:p>
    <w:p w:rsidR="00002711" w:rsidRPr="005E2483" w:rsidRDefault="00002711" w:rsidP="005E2483">
      <w:pPr>
        <w:ind w:left="360" w:firstLine="0"/>
      </w:pPr>
      <w:r w:rsidRPr="005E2483">
        <w:t>Attitudes about the purpose of sex (Laumann &amp; Michael):</w:t>
      </w:r>
    </w:p>
    <w:p w:rsidR="00002711" w:rsidRPr="005E2483" w:rsidRDefault="00002711" w:rsidP="005E2483">
      <w:pPr>
        <w:ind w:left="1080" w:firstLine="0"/>
      </w:pPr>
      <w:r w:rsidRPr="005E2483">
        <w:rPr>
          <w:i/>
          <w:iCs/>
        </w:rPr>
        <w:t>Reproduction</w:t>
      </w:r>
    </w:p>
    <w:p w:rsidR="00002711" w:rsidRPr="005E2483" w:rsidRDefault="00002711" w:rsidP="005E2483">
      <w:pPr>
        <w:ind w:left="1080" w:firstLine="0"/>
      </w:pPr>
      <w:r w:rsidRPr="005E2483">
        <w:rPr>
          <w:i/>
          <w:iCs/>
        </w:rPr>
        <w:t>Relationship</w:t>
      </w:r>
    </w:p>
    <w:p w:rsidR="00002711" w:rsidRPr="005E2483" w:rsidRDefault="00002711" w:rsidP="005E2483">
      <w:pPr>
        <w:ind w:left="1080" w:firstLine="0"/>
      </w:pPr>
      <w:r w:rsidRPr="005E2483">
        <w:rPr>
          <w:i/>
          <w:iCs/>
        </w:rPr>
        <w:t>Recreation</w:t>
      </w:r>
    </w:p>
    <w:p w:rsidR="00002711" w:rsidRDefault="00002711" w:rsidP="005E2483">
      <w:pPr>
        <w:ind w:left="360" w:firstLine="0"/>
      </w:pPr>
    </w:p>
    <w:p w:rsidR="00002711" w:rsidRPr="005E2483" w:rsidRDefault="001A48C3" w:rsidP="005E2483">
      <w:pPr>
        <w:ind w:left="360" w:firstLine="0"/>
      </w:pPr>
      <w:r>
        <w:tab/>
      </w:r>
      <w:r w:rsidR="00002711" w:rsidRPr="005E2483">
        <w:t>Sexually Transmitted Infections (STIs)</w:t>
      </w:r>
    </w:p>
    <w:p w:rsidR="00002711" w:rsidRPr="005E2483" w:rsidRDefault="00002711" w:rsidP="005E2483">
      <w:pPr>
        <w:ind w:left="360" w:firstLine="0"/>
      </w:pPr>
      <w:r w:rsidRPr="005E2483">
        <w:t>STIs have always been present but the rate has reached epidemic proportions due to sexual patterns.</w:t>
      </w:r>
    </w:p>
    <w:p w:rsidR="00002711" w:rsidRPr="005E2483" w:rsidRDefault="00002711" w:rsidP="005E2483">
      <w:pPr>
        <w:ind w:left="360" w:firstLine="0"/>
      </w:pPr>
      <w:r w:rsidRPr="005E2483">
        <w:t>Best way to prevent STIs is lifelong monogamy.</w:t>
      </w:r>
    </w:p>
    <w:p w:rsidR="00002711" w:rsidRPr="005E2483" w:rsidRDefault="00002711" w:rsidP="005E2483">
      <w:pPr>
        <w:ind w:left="360" w:firstLine="0"/>
      </w:pPr>
      <w:r w:rsidRPr="005E2483">
        <w:t>Worldwide, globalization fuels every contagious disease.</w:t>
      </w:r>
    </w:p>
    <w:p w:rsidR="00002711" w:rsidRDefault="00002711" w:rsidP="005E2483">
      <w:pPr>
        <w:ind w:left="360" w:firstLine="0"/>
      </w:pP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Exercise</w:t>
      </w:r>
    </w:p>
    <w:p w:rsidR="00002711" w:rsidRPr="005E2483" w:rsidRDefault="00002711" w:rsidP="005E2483">
      <w:pPr>
        <w:ind w:left="360" w:firstLine="0"/>
      </w:pPr>
      <w:r w:rsidRPr="005E2483">
        <w:t>Reduces blood pressure, strengthens the heart &amp; lungs.</w:t>
      </w:r>
    </w:p>
    <w:p w:rsidR="00002711" w:rsidRPr="005E2483" w:rsidRDefault="00002711" w:rsidP="005E2483">
      <w:pPr>
        <w:ind w:left="360" w:firstLine="0"/>
      </w:pPr>
      <w:r w:rsidRPr="005E2483">
        <w:t>Makes depression, osteoporosis, heart disease, arthritis and some cancers less likely.</w:t>
      </w:r>
    </w:p>
    <w:p w:rsidR="00002711" w:rsidRPr="005E2483" w:rsidRDefault="00002711" w:rsidP="005E2483">
      <w:pPr>
        <w:ind w:left="360" w:firstLine="0"/>
      </w:pPr>
      <w:r w:rsidRPr="005E2483">
        <w:t>Those who are not fit during emerging adulthood are 4 times more likely to have diabetes and high blood pressure 15 years later.</w:t>
      </w:r>
    </w:p>
    <w:p w:rsidR="00002711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t>Taking Risks</w:t>
      </w:r>
    </w:p>
    <w:p w:rsidR="00002711" w:rsidRPr="005E2483" w:rsidRDefault="005E2483" w:rsidP="00002711">
      <w:pPr>
        <w:ind w:left="0" w:firstLine="0"/>
      </w:pPr>
      <w:r w:rsidRPr="005E2483">
        <w:tab/>
      </w:r>
      <w:r w:rsidR="00002711" w:rsidRPr="005E2483">
        <w:t>Emerging adulthood is marked by a greater willingness to take risks of all sorts, not just sexual ones.</w:t>
      </w:r>
    </w:p>
    <w:p w:rsidR="005E2483" w:rsidRPr="005E2483" w:rsidRDefault="00002711" w:rsidP="00002711">
      <w:pPr>
        <w:ind w:left="1080" w:firstLine="0"/>
      </w:pPr>
      <w:r w:rsidRPr="005E2483">
        <w:t xml:space="preserve">Young adults enjoy </w:t>
      </w:r>
      <w:r w:rsidR="005E2483" w:rsidRPr="005E2483">
        <w:t>danger, drive without</w:t>
      </w:r>
      <w:r>
        <w:t xml:space="preserve"> </w:t>
      </w:r>
      <w:r w:rsidR="005E2483" w:rsidRPr="005E2483">
        <w:t>seat belts, carry guns, try addictive drugs.</w:t>
      </w:r>
    </w:p>
    <w:p w:rsidR="00002711" w:rsidRPr="005E2483" w:rsidRDefault="00002711" w:rsidP="005E2483">
      <w:pPr>
        <w:ind w:left="360" w:firstLine="0"/>
      </w:pPr>
    </w:p>
    <w:p w:rsidR="00002711" w:rsidRPr="005E2483" w:rsidRDefault="00002711" w:rsidP="005E2483">
      <w:pPr>
        <w:ind w:left="360" w:firstLine="0"/>
      </w:pPr>
      <w:r w:rsidRPr="005E2483">
        <w:rPr>
          <w:b/>
          <w:bCs/>
        </w:rPr>
        <w:t xml:space="preserve"> Edgework</w:t>
      </w:r>
    </w:p>
    <w:p w:rsidR="00002711" w:rsidRPr="005E2483" w:rsidRDefault="00002711" w:rsidP="005E2483">
      <w:pPr>
        <w:ind w:left="1800" w:firstLine="0"/>
      </w:pPr>
      <w:r w:rsidRPr="005E2483">
        <w:t>Occupations, recreational activities, or other ventures that involve a degree of risk or danger.</w:t>
      </w:r>
    </w:p>
    <w:p w:rsidR="00002711" w:rsidRPr="005E2483" w:rsidRDefault="00002711" w:rsidP="005E2483">
      <w:pPr>
        <w:ind w:left="1800" w:firstLine="0"/>
      </w:pPr>
      <w:r w:rsidRPr="005E2483">
        <w:t>The prospect of “living on the edge” makes edgework compelling to some individuals.</w:t>
      </w:r>
    </w:p>
    <w:p w:rsidR="00002711" w:rsidRDefault="00002711" w:rsidP="005E2483">
      <w:pPr>
        <w:ind w:left="1080" w:firstLine="0"/>
        <w:rPr>
          <w:b/>
          <w:bCs/>
        </w:rPr>
      </w:pPr>
    </w:p>
    <w:p w:rsidR="00002711" w:rsidRPr="005E2483" w:rsidRDefault="00002711" w:rsidP="005E2483">
      <w:pPr>
        <w:ind w:left="1080" w:firstLine="0"/>
      </w:pPr>
      <w:r w:rsidRPr="005E2483">
        <w:rPr>
          <w:b/>
          <w:bCs/>
        </w:rPr>
        <w:t>Extreme sports</w:t>
      </w:r>
    </w:p>
    <w:p w:rsidR="00002711" w:rsidRPr="005E2483" w:rsidRDefault="00002711" w:rsidP="005E2483">
      <w:pPr>
        <w:ind w:left="1800" w:firstLine="0"/>
      </w:pPr>
      <w:r w:rsidRPr="005E2483">
        <w:t>Forms of recreation that include apparent risk of injury or death and that are attractive and thrilling as a result.</w:t>
      </w:r>
    </w:p>
    <w:p w:rsidR="00002711" w:rsidRPr="005E2483" w:rsidRDefault="00002711" w:rsidP="005E2483">
      <w:pPr>
        <w:ind w:left="360" w:firstLine="0"/>
      </w:pPr>
      <w:r w:rsidRPr="005E2483">
        <w:t>Drug Abuse</w:t>
      </w:r>
    </w:p>
    <w:p w:rsidR="00002711" w:rsidRPr="005E2483" w:rsidRDefault="00002711" w:rsidP="005E2483">
      <w:pPr>
        <w:ind w:left="360" w:firstLine="0"/>
      </w:pPr>
      <w:r w:rsidRPr="005E2483">
        <w:rPr>
          <w:b/>
          <w:bCs/>
        </w:rPr>
        <w:t>Drug abuse</w:t>
      </w:r>
    </w:p>
    <w:p w:rsidR="00002711" w:rsidRPr="005E2483" w:rsidRDefault="00002711" w:rsidP="005E2483">
      <w:pPr>
        <w:ind w:left="1080" w:firstLine="0"/>
      </w:pPr>
      <w:r w:rsidRPr="005E2483">
        <w:lastRenderedPageBreak/>
        <w:t>The ingestion of a drug to the extent that it impairs the user’s biological or psychological well-being.</w:t>
      </w:r>
    </w:p>
    <w:p w:rsidR="00C4121E" w:rsidRDefault="00C4121E" w:rsidP="005E2483">
      <w:pPr>
        <w:ind w:left="360" w:firstLine="0"/>
        <w:rPr>
          <w:b/>
          <w:bCs/>
        </w:rPr>
      </w:pPr>
    </w:p>
    <w:p w:rsidR="00002711" w:rsidRPr="005E2483" w:rsidRDefault="00002711" w:rsidP="005E2483">
      <w:pPr>
        <w:ind w:left="360" w:firstLine="0"/>
      </w:pPr>
      <w:r w:rsidRPr="005E2483">
        <w:rPr>
          <w:b/>
          <w:bCs/>
        </w:rPr>
        <w:t>Drug addiction</w:t>
      </w:r>
    </w:p>
    <w:p w:rsidR="00002711" w:rsidRPr="005E2483" w:rsidRDefault="00002711" w:rsidP="005E2483">
      <w:pPr>
        <w:ind w:left="1080" w:firstLine="0"/>
      </w:pPr>
      <w:r w:rsidRPr="005E2483">
        <w:t>A condition of drug dependence in which the absence of the given drug from the individual’s system produces a drive—physiological, biological, or both—to ingest more of the drug.</w:t>
      </w:r>
    </w:p>
    <w:p w:rsidR="00002711" w:rsidRPr="005E2483" w:rsidRDefault="00002711" w:rsidP="005E2483">
      <w:pPr>
        <w:ind w:left="360" w:firstLine="0"/>
      </w:pPr>
      <w:r w:rsidRPr="005E2483">
        <w:t>Drug Abuse</w:t>
      </w:r>
    </w:p>
    <w:p w:rsidR="00002711" w:rsidRPr="005E2483" w:rsidRDefault="00002711" w:rsidP="005E2483">
      <w:pPr>
        <w:ind w:left="1080" w:firstLine="0"/>
      </w:pPr>
      <w:r w:rsidRPr="005E2483">
        <w:t>Drug abuse is particularly common among those who die violently.</w:t>
      </w:r>
    </w:p>
    <w:p w:rsidR="00002711" w:rsidRPr="005E2483" w:rsidRDefault="00002711" w:rsidP="005E2483">
      <w:pPr>
        <w:ind w:left="1080" w:firstLine="0"/>
      </w:pPr>
      <w:r w:rsidRPr="005E2483">
        <w:t>In the U.S., between the ages of 15 and 25, almost 1 male in every 100 dies violently, through suicide, homicide, or a motor-vehicle accident.</w:t>
      </w:r>
    </w:p>
    <w:p w:rsidR="00002711" w:rsidRDefault="00002711" w:rsidP="005E2483">
      <w:pPr>
        <w:ind w:left="1080" w:firstLine="0"/>
      </w:pPr>
    </w:p>
    <w:p w:rsidR="00002711" w:rsidRPr="005E2483" w:rsidRDefault="00002711" w:rsidP="005E2483">
      <w:pPr>
        <w:ind w:left="1080" w:firstLine="0"/>
      </w:pPr>
      <w:r w:rsidRPr="005E2483">
        <w:t>About 4 times as many young men as young women commit suicide or die in motor-vehicle accidents, and 6 times as many are murdered.</w:t>
      </w:r>
    </w:p>
    <w:p w:rsidR="00002711" w:rsidRDefault="00002711" w:rsidP="005E2483">
      <w:pPr>
        <w:ind w:left="1080" w:firstLine="0"/>
      </w:pPr>
    </w:p>
    <w:p w:rsidR="00002711" w:rsidRPr="005E2483" w:rsidRDefault="00002711" w:rsidP="005E2483">
      <w:pPr>
        <w:ind w:left="1080" w:firstLine="0"/>
      </w:pPr>
      <w:r w:rsidRPr="005E2483">
        <w:t>A Way to Curb Alcohol Abuse in College</w:t>
      </w:r>
    </w:p>
    <w:p w:rsidR="00B75078" w:rsidRDefault="005E2483" w:rsidP="005E2483">
      <w:pPr>
        <w:ind w:left="0" w:firstLine="0"/>
        <w:rPr>
          <w:b/>
          <w:bCs/>
        </w:rPr>
      </w:pPr>
      <w:r w:rsidRPr="005E2483">
        <w:rPr>
          <w:b/>
          <w:bCs/>
        </w:rPr>
        <w:tab/>
      </w:r>
    </w:p>
    <w:p w:rsidR="005E2483" w:rsidRPr="005E2483" w:rsidRDefault="005E2483" w:rsidP="005E2483">
      <w:pPr>
        <w:ind w:left="0" w:firstLine="0"/>
      </w:pPr>
      <w:r w:rsidRPr="005E2483">
        <w:rPr>
          <w:b/>
          <w:bCs/>
        </w:rPr>
        <w:t>Social norms approach</w:t>
      </w:r>
    </w:p>
    <w:p w:rsidR="00002711" w:rsidRPr="005E2483" w:rsidRDefault="00002711" w:rsidP="005E2483">
      <w:pPr>
        <w:ind w:left="1080" w:firstLine="0"/>
      </w:pPr>
      <w:r w:rsidRPr="005E2483">
        <w:t>A method of reducing risky behavior among emerging adults that is based on their desire to follow social norms.</w:t>
      </w:r>
    </w:p>
    <w:p w:rsidR="00002711" w:rsidRPr="005E2483" w:rsidRDefault="00002711" w:rsidP="005E2483">
      <w:pPr>
        <w:ind w:left="1080" w:firstLine="0"/>
      </w:pPr>
      <w:r w:rsidRPr="005E2483">
        <w:t>This approach publicizes survey results to make emerging adults aware of the actual prevalence of various behaviors within their peer group.</w:t>
      </w:r>
    </w:p>
    <w:p w:rsidR="000352CC" w:rsidRDefault="000352CC"/>
    <w:sectPr w:rsidR="000352CC" w:rsidSect="00A13626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D5"/>
    <w:multiLevelType w:val="hybridMultilevel"/>
    <w:tmpl w:val="5E16F9EA"/>
    <w:lvl w:ilvl="0" w:tplc="4B8E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2A9D2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02C0">
      <w:start w:val="6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A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E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E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40415"/>
    <w:multiLevelType w:val="hybridMultilevel"/>
    <w:tmpl w:val="84E84A16"/>
    <w:lvl w:ilvl="0" w:tplc="AC3C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251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8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C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E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E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E5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E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B2BA2"/>
    <w:multiLevelType w:val="hybridMultilevel"/>
    <w:tmpl w:val="44A24598"/>
    <w:lvl w:ilvl="0" w:tplc="337E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2D0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6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C4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4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0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5046AC"/>
    <w:multiLevelType w:val="hybridMultilevel"/>
    <w:tmpl w:val="04766694"/>
    <w:lvl w:ilvl="0" w:tplc="BBDA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57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E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6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2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0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9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125CCF"/>
    <w:multiLevelType w:val="hybridMultilevel"/>
    <w:tmpl w:val="51A80CBA"/>
    <w:lvl w:ilvl="0" w:tplc="B442C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C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E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E9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0706DD"/>
    <w:multiLevelType w:val="hybridMultilevel"/>
    <w:tmpl w:val="D9843D64"/>
    <w:lvl w:ilvl="0" w:tplc="97FA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C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A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E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2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4A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A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2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656ACC"/>
    <w:multiLevelType w:val="hybridMultilevel"/>
    <w:tmpl w:val="B3402A96"/>
    <w:lvl w:ilvl="0" w:tplc="35F6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6657C">
      <w:start w:val="23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D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A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E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0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8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2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0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AE598E"/>
    <w:multiLevelType w:val="hybridMultilevel"/>
    <w:tmpl w:val="D7C67EA8"/>
    <w:lvl w:ilvl="0" w:tplc="653C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2EB8C">
      <w:start w:val="2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8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8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2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2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0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4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8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331E34"/>
    <w:multiLevelType w:val="hybridMultilevel"/>
    <w:tmpl w:val="DB526CF2"/>
    <w:lvl w:ilvl="0" w:tplc="EC204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A9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8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A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A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6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25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6E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325087"/>
    <w:multiLevelType w:val="hybridMultilevel"/>
    <w:tmpl w:val="0EB47EB0"/>
    <w:lvl w:ilvl="0" w:tplc="B840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CFAE6">
      <w:start w:val="2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C3B0">
      <w:start w:val="232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A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6E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4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D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C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6B0863"/>
    <w:multiLevelType w:val="hybridMultilevel"/>
    <w:tmpl w:val="EA3E1470"/>
    <w:lvl w:ilvl="0" w:tplc="6CB4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498EE">
      <w:start w:val="23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6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8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A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8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27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F64E4C"/>
    <w:multiLevelType w:val="hybridMultilevel"/>
    <w:tmpl w:val="1790761A"/>
    <w:lvl w:ilvl="0" w:tplc="220A3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A5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0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0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E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26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2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E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A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83"/>
    <w:rsid w:val="00002711"/>
    <w:rsid w:val="000352CC"/>
    <w:rsid w:val="001A48C3"/>
    <w:rsid w:val="005E2483"/>
    <w:rsid w:val="00A13626"/>
    <w:rsid w:val="00B75078"/>
    <w:rsid w:val="00C4121E"/>
    <w:rsid w:val="00F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1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9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0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07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6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9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52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2012-11-13T21:17:00Z</dcterms:created>
  <dcterms:modified xsi:type="dcterms:W3CDTF">2015-12-11T14:53:00Z</dcterms:modified>
</cp:coreProperties>
</file>