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445" w:rsidRPr="006C0445" w:rsidRDefault="006C0445" w:rsidP="006C0445">
      <w:pPr>
        <w:jc w:val="both"/>
        <w:rPr>
          <w:sz w:val="36"/>
        </w:rPr>
      </w:pPr>
      <w:r w:rsidRPr="006C0445">
        <w:rPr>
          <w:sz w:val="36"/>
        </w:rPr>
        <w:t>VENDRE EN FACE A FACE AVEC COHERENCE</w:t>
      </w:r>
    </w:p>
    <w:p w:rsidR="006C0445" w:rsidRDefault="006C0445" w:rsidP="006C0445">
      <w:pPr>
        <w:jc w:val="both"/>
        <w:rPr>
          <w:b/>
          <w:sz w:val="22"/>
        </w:rPr>
      </w:pPr>
      <w:r>
        <w:rPr>
          <w:b/>
          <w:sz w:val="22"/>
        </w:rPr>
        <w:t>_______________________________________________________</w:t>
      </w:r>
    </w:p>
    <w:p w:rsidR="006C0445" w:rsidRDefault="006C0445" w:rsidP="006C0445">
      <w:pPr>
        <w:jc w:val="both"/>
        <w:rPr>
          <w:b/>
          <w:sz w:val="22"/>
        </w:rPr>
      </w:pPr>
    </w:p>
    <w:p w:rsidR="006C0445" w:rsidRDefault="006C0445" w:rsidP="006C0445">
      <w:pPr>
        <w:ind w:firstLine="284"/>
        <w:jc w:val="both"/>
        <w:rPr>
          <w:sz w:val="22"/>
        </w:rPr>
      </w:pPr>
    </w:p>
    <w:p w:rsidR="006C0445" w:rsidRDefault="006C0445" w:rsidP="006C0445">
      <w:pPr>
        <w:ind w:firstLine="284"/>
        <w:jc w:val="both"/>
        <w:rPr>
          <w:sz w:val="22"/>
        </w:rPr>
      </w:pPr>
    </w:p>
    <w:p w:rsidR="006C0445" w:rsidRDefault="006C0445" w:rsidP="006C0445">
      <w:pPr>
        <w:ind w:firstLine="284"/>
        <w:jc w:val="both"/>
        <w:rPr>
          <w:sz w:val="22"/>
        </w:rPr>
      </w:pPr>
      <w:r>
        <w:rPr>
          <w:sz w:val="22"/>
        </w:rPr>
        <w:t xml:space="preserve">L’entretien de vente se déroule sur l’axe du temps en </w:t>
      </w:r>
      <w:r>
        <w:rPr>
          <w:b/>
          <w:sz w:val="22"/>
        </w:rPr>
        <w:t>plusieurs phases</w:t>
      </w:r>
      <w:r>
        <w:rPr>
          <w:sz w:val="22"/>
        </w:rPr>
        <w:t xml:space="preserve"> </w:t>
      </w:r>
      <w:r>
        <w:rPr>
          <w:b/>
          <w:sz w:val="22"/>
        </w:rPr>
        <w:t>organisées avec cohérence</w:t>
      </w:r>
      <w:r>
        <w:rPr>
          <w:sz w:val="22"/>
        </w:rPr>
        <w:t>. Chacune a un rôle précis pour aider le client à décider et le vendeur à conclure logiquement et « naturellement ».</w:t>
      </w:r>
    </w:p>
    <w:p w:rsidR="006C0445" w:rsidRDefault="006C0445" w:rsidP="006C0445">
      <w:pPr>
        <w:ind w:firstLine="284"/>
        <w:jc w:val="both"/>
        <w:rPr>
          <w:sz w:val="22"/>
        </w:rPr>
      </w:pPr>
    </w:p>
    <w:p w:rsidR="006C0445" w:rsidRDefault="006C0445" w:rsidP="006C0445">
      <w:pPr>
        <w:ind w:firstLine="284"/>
        <w:jc w:val="both"/>
        <w:rPr>
          <w:sz w:val="22"/>
        </w:rPr>
      </w:pPr>
      <w:r>
        <w:rPr>
          <w:sz w:val="22"/>
        </w:rPr>
        <w:t xml:space="preserve">Le </w:t>
      </w:r>
      <w:r>
        <w:rPr>
          <w:b/>
          <w:sz w:val="22"/>
          <w:u w:val="single"/>
        </w:rPr>
        <w:t>script</w:t>
      </w:r>
      <w:r>
        <w:rPr>
          <w:sz w:val="22"/>
        </w:rPr>
        <w:t xml:space="preserve"> de vente que nous présentons doit être stocké en mémoire à long terme (épisodique). La préparation physique et/ou mentale et l’action le réactive en mémoire à moyen terme pour planifier les comportements. Chaque séquence d’actions est structurée en mémoire à court terme sur quelques secondes et chacune est contrôlée par l’attention (mémoire immédiate) au moment de son exécution avec plus ou moins de présence. </w:t>
      </w:r>
    </w:p>
    <w:p w:rsidR="006C0445" w:rsidRDefault="006C0445" w:rsidP="006C0445">
      <w:pPr>
        <w:ind w:firstLine="284"/>
        <w:jc w:val="both"/>
        <w:rPr>
          <w:sz w:val="22"/>
        </w:rPr>
      </w:pPr>
    </w:p>
    <w:p w:rsidR="006C0445" w:rsidRDefault="006C0445" w:rsidP="006C0445">
      <w:pPr>
        <w:ind w:firstLine="284"/>
        <w:jc w:val="both"/>
        <w:rPr>
          <w:sz w:val="22"/>
        </w:rPr>
      </w:pPr>
      <w:r>
        <w:rPr>
          <w:sz w:val="22"/>
        </w:rPr>
        <w:t xml:space="preserve">Mieux ces comportements seront mémorisés et mieux ils seront employés avec de plus en plus d’efficacité car chacun est réalisé pour obtenir un effet : </w:t>
      </w:r>
      <w:r>
        <w:rPr>
          <w:b/>
          <w:sz w:val="22"/>
        </w:rPr>
        <w:t>la transformation d’une situation problématique</w:t>
      </w:r>
      <w:r>
        <w:rPr>
          <w:sz w:val="22"/>
        </w:rPr>
        <w:t>.</w:t>
      </w:r>
    </w:p>
    <w:p w:rsidR="006C0445" w:rsidRDefault="006C0445" w:rsidP="006C0445">
      <w:pPr>
        <w:jc w:val="both"/>
        <w:rPr>
          <w:rFonts w:ascii="Arial" w:hAnsi="Arial"/>
          <w:b/>
          <w:sz w:val="22"/>
        </w:rPr>
      </w:pPr>
      <w:r>
        <w:rPr>
          <w:rFonts w:ascii="Arial" w:hAnsi="Arial"/>
          <w:b/>
          <w:sz w:val="22"/>
        </w:rPr>
        <w:t xml:space="preserve">1. </w:t>
      </w:r>
      <w:r>
        <w:rPr>
          <w:rFonts w:ascii="Arial" w:hAnsi="Arial"/>
          <w:b/>
          <w:sz w:val="22"/>
        </w:rPr>
        <w:tab/>
        <w:t>Etablir le contact</w:t>
      </w:r>
    </w:p>
    <w:p w:rsidR="006C0445" w:rsidRDefault="006C0445" w:rsidP="006C0445">
      <w:pPr>
        <w:ind w:firstLine="284"/>
        <w:jc w:val="both"/>
        <w:rPr>
          <w:sz w:val="22"/>
        </w:rPr>
      </w:pPr>
    </w:p>
    <w:p w:rsidR="006C0445" w:rsidRDefault="006C0445" w:rsidP="006C0445">
      <w:pPr>
        <w:jc w:val="both"/>
        <w:rPr>
          <w:rFonts w:ascii="Arial" w:hAnsi="Arial"/>
          <w:b/>
          <w:i/>
        </w:rPr>
      </w:pPr>
      <w:r>
        <w:rPr>
          <w:rFonts w:ascii="Arial" w:hAnsi="Arial"/>
          <w:b/>
          <w:i/>
        </w:rPr>
        <w:t xml:space="preserve">1.1. </w:t>
      </w:r>
      <w:r>
        <w:rPr>
          <w:rFonts w:ascii="Arial" w:hAnsi="Arial"/>
          <w:b/>
          <w:i/>
        </w:rPr>
        <w:tab/>
        <w:t>Séduire le client</w:t>
      </w:r>
    </w:p>
    <w:p w:rsidR="006C0445" w:rsidRDefault="006C0445" w:rsidP="006C0445">
      <w:pPr>
        <w:ind w:firstLine="284"/>
        <w:jc w:val="both"/>
        <w:rPr>
          <w:sz w:val="22"/>
        </w:rPr>
      </w:pPr>
    </w:p>
    <w:p w:rsidR="006C0445" w:rsidRDefault="006C0445" w:rsidP="006C0445">
      <w:pPr>
        <w:ind w:firstLine="284"/>
        <w:jc w:val="both"/>
        <w:rPr>
          <w:sz w:val="22"/>
        </w:rPr>
      </w:pPr>
      <w:r>
        <w:rPr>
          <w:sz w:val="22"/>
        </w:rPr>
        <w:t xml:space="preserve">Nous avons vu l’importance de </w:t>
      </w:r>
      <w:r>
        <w:rPr>
          <w:b/>
          <w:sz w:val="22"/>
          <w:u w:val="single"/>
        </w:rPr>
        <w:t>l’effet de source</w:t>
      </w:r>
      <w:r>
        <w:rPr>
          <w:sz w:val="22"/>
        </w:rPr>
        <w:t xml:space="preserve">. Le vendeur ne peut espérer influencer le décideur avec ses informations que s’il est perçu comme </w:t>
      </w:r>
      <w:r>
        <w:rPr>
          <w:b/>
          <w:sz w:val="22"/>
        </w:rPr>
        <w:t>sympathique et crédible</w:t>
      </w:r>
      <w:r>
        <w:rPr>
          <w:sz w:val="22"/>
        </w:rPr>
        <w:t xml:space="preserve">. </w:t>
      </w:r>
    </w:p>
    <w:p w:rsidR="006C0445" w:rsidRDefault="006C0445" w:rsidP="006C0445">
      <w:pPr>
        <w:ind w:firstLine="284"/>
        <w:jc w:val="both"/>
        <w:rPr>
          <w:sz w:val="22"/>
        </w:rPr>
      </w:pPr>
    </w:p>
    <w:p w:rsidR="006C0445" w:rsidRDefault="006C0445" w:rsidP="006C0445">
      <w:pPr>
        <w:ind w:firstLine="284"/>
        <w:jc w:val="both"/>
        <w:rPr>
          <w:sz w:val="22"/>
        </w:rPr>
      </w:pPr>
      <w:r>
        <w:rPr>
          <w:sz w:val="22"/>
        </w:rPr>
        <w:t xml:space="preserve">Dès les premiers instants </w:t>
      </w:r>
      <w:r>
        <w:rPr>
          <w:b/>
          <w:sz w:val="22"/>
        </w:rPr>
        <w:t>le client se fait une première opinion</w:t>
      </w:r>
      <w:r>
        <w:rPr>
          <w:sz w:val="22"/>
        </w:rPr>
        <w:t xml:space="preserve"> sur lui à partir de ses premiers mots et comportements. Si elle est favorable, le décideur a ensuite tendance par cohérence à ne porter son attention que sur ce qui </w:t>
      </w:r>
      <w:r>
        <w:rPr>
          <w:b/>
          <w:sz w:val="22"/>
        </w:rPr>
        <w:t>confirme son opinion</w:t>
      </w:r>
      <w:r>
        <w:rPr>
          <w:sz w:val="22"/>
        </w:rPr>
        <w:t>. L’entretien se déroule alors dans un climat favorable si le vendeur maintient ce sentiment et ne commet aucune erreur.</w:t>
      </w:r>
    </w:p>
    <w:p w:rsidR="006C0445" w:rsidRDefault="006C0445" w:rsidP="006C0445">
      <w:pPr>
        <w:jc w:val="both"/>
        <w:rPr>
          <w:sz w:val="22"/>
        </w:rPr>
      </w:pPr>
    </w:p>
    <w:p w:rsidR="006C0445" w:rsidRDefault="006C0445" w:rsidP="006C0445">
      <w:pPr>
        <w:jc w:val="both"/>
        <w:rPr>
          <w:sz w:val="22"/>
        </w:rPr>
      </w:pPr>
    </w:p>
    <w:p w:rsidR="006C0445" w:rsidRDefault="006C0445" w:rsidP="006C0445">
      <w:pPr>
        <w:jc w:val="both"/>
        <w:rPr>
          <w:rFonts w:ascii="Arial" w:hAnsi="Arial"/>
          <w:i/>
        </w:rPr>
      </w:pPr>
      <w:r>
        <w:rPr>
          <w:rFonts w:ascii="Arial" w:hAnsi="Arial"/>
          <w:i/>
        </w:rPr>
        <w:t xml:space="preserve">1.1.1. </w:t>
      </w:r>
      <w:r>
        <w:rPr>
          <w:rFonts w:ascii="Arial" w:hAnsi="Arial"/>
          <w:i/>
        </w:rPr>
        <w:tab/>
        <w:t>Etre sympathique</w:t>
      </w:r>
    </w:p>
    <w:p w:rsidR="006C0445" w:rsidRDefault="006C0445" w:rsidP="006C0445">
      <w:pPr>
        <w:jc w:val="both"/>
        <w:rPr>
          <w:sz w:val="8"/>
        </w:rPr>
      </w:pPr>
    </w:p>
    <w:p w:rsidR="006C0445" w:rsidRDefault="006C0445" w:rsidP="006C0445">
      <w:pPr>
        <w:numPr>
          <w:ilvl w:val="0"/>
          <w:numId w:val="2"/>
        </w:numPr>
        <w:jc w:val="both"/>
        <w:rPr>
          <w:b/>
          <w:sz w:val="22"/>
        </w:rPr>
      </w:pPr>
      <w:r>
        <w:rPr>
          <w:b/>
          <w:sz w:val="22"/>
        </w:rPr>
        <w:t>Respecter le client</w:t>
      </w:r>
    </w:p>
    <w:p w:rsidR="006C0445" w:rsidRDefault="006C0445" w:rsidP="006C0445">
      <w:pPr>
        <w:ind w:firstLine="284"/>
        <w:jc w:val="both"/>
        <w:rPr>
          <w:sz w:val="22"/>
        </w:rPr>
      </w:pPr>
      <w:r>
        <w:rPr>
          <w:sz w:val="22"/>
        </w:rPr>
        <w:t xml:space="preserve">Le vendeur a des </w:t>
      </w:r>
      <w:r>
        <w:rPr>
          <w:b/>
          <w:sz w:val="22"/>
        </w:rPr>
        <w:t>comportements de respect</w:t>
      </w:r>
      <w:r>
        <w:rPr>
          <w:sz w:val="22"/>
        </w:rPr>
        <w:t xml:space="preserve"> et peut ainsi demander à son client par réciprocité la même attitude à son égard. </w:t>
      </w:r>
    </w:p>
    <w:p w:rsidR="006C0445" w:rsidRDefault="006C0445" w:rsidP="006C0445">
      <w:pPr>
        <w:ind w:firstLine="284"/>
        <w:jc w:val="both"/>
        <w:rPr>
          <w:sz w:val="22"/>
        </w:rPr>
      </w:pPr>
    </w:p>
    <w:p w:rsidR="006C0445" w:rsidRDefault="006C0445" w:rsidP="006C0445">
      <w:pPr>
        <w:ind w:firstLine="284"/>
        <w:jc w:val="both"/>
        <w:rPr>
          <w:sz w:val="22"/>
        </w:rPr>
      </w:pPr>
      <w:r>
        <w:rPr>
          <w:sz w:val="22"/>
        </w:rPr>
        <w:t xml:space="preserve">Puisque le premier temps de la relation est la </w:t>
      </w:r>
      <w:r>
        <w:rPr>
          <w:b/>
          <w:sz w:val="22"/>
        </w:rPr>
        <w:t>rétraction</w:t>
      </w:r>
      <w:r>
        <w:rPr>
          <w:sz w:val="22"/>
        </w:rPr>
        <w:t xml:space="preserve">, il </w:t>
      </w:r>
      <w:r>
        <w:rPr>
          <w:b/>
          <w:sz w:val="22"/>
        </w:rPr>
        <w:t>garde ses</w:t>
      </w:r>
      <w:r>
        <w:rPr>
          <w:i/>
          <w:sz w:val="22"/>
        </w:rPr>
        <w:t xml:space="preserve"> </w:t>
      </w:r>
      <w:r>
        <w:rPr>
          <w:b/>
          <w:sz w:val="22"/>
        </w:rPr>
        <w:t xml:space="preserve">distances </w:t>
      </w:r>
      <w:r>
        <w:rPr>
          <w:sz w:val="22"/>
        </w:rPr>
        <w:t xml:space="preserve">physiques et psychologiques avec son interlocuteur </w:t>
      </w:r>
      <w:proofErr w:type="spellStart"/>
      <w:r>
        <w:rPr>
          <w:sz w:val="22"/>
        </w:rPr>
        <w:t>lui même</w:t>
      </w:r>
      <w:proofErr w:type="spellEnd"/>
      <w:r>
        <w:rPr>
          <w:sz w:val="22"/>
        </w:rPr>
        <w:t xml:space="preserve"> en retrait. Il passe ensuite progressivement à </w:t>
      </w:r>
      <w:r>
        <w:rPr>
          <w:b/>
          <w:sz w:val="22"/>
        </w:rPr>
        <w:t>la dilatation</w:t>
      </w:r>
      <w:r>
        <w:rPr>
          <w:sz w:val="22"/>
        </w:rPr>
        <w:t xml:space="preserve"> et aide le client à s’ouvrir et se rapprocher. Il est important de savoir changer d’état en fonction des personnes et des moments de la relation.</w:t>
      </w:r>
    </w:p>
    <w:p w:rsidR="006C0445" w:rsidRDefault="006C0445" w:rsidP="006C0445">
      <w:pPr>
        <w:ind w:firstLine="284"/>
        <w:jc w:val="both"/>
        <w:rPr>
          <w:b/>
          <w:sz w:val="22"/>
        </w:rPr>
      </w:pPr>
    </w:p>
    <w:p w:rsidR="006C0445" w:rsidRDefault="006C0445" w:rsidP="006C0445">
      <w:pPr>
        <w:ind w:firstLine="284"/>
        <w:jc w:val="both"/>
        <w:rPr>
          <w:sz w:val="22"/>
        </w:rPr>
      </w:pPr>
      <w:r>
        <w:rPr>
          <w:b/>
          <w:sz w:val="22"/>
        </w:rPr>
        <w:t>Tableau 9 -</w:t>
      </w:r>
      <w:r>
        <w:rPr>
          <w:sz w:val="22"/>
        </w:rPr>
        <w:t xml:space="preserve"> </w:t>
      </w:r>
      <w:r>
        <w:rPr>
          <w:i/>
          <w:sz w:val="22"/>
        </w:rPr>
        <w:t>Comparaisons entre comportements rétractés et dilatés</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338"/>
        <w:gridCol w:w="2126"/>
        <w:gridCol w:w="2196"/>
      </w:tblGrid>
      <w:tr w:rsidR="006C0445" w:rsidTr="006C0445">
        <w:tc>
          <w:tcPr>
            <w:tcW w:w="2338" w:type="dxa"/>
            <w:tcBorders>
              <w:top w:val="single" w:sz="12" w:space="0" w:color="auto"/>
              <w:left w:val="single" w:sz="12" w:space="0" w:color="auto"/>
              <w:bottom w:val="single" w:sz="6" w:space="0" w:color="auto"/>
              <w:right w:val="single" w:sz="6" w:space="0" w:color="auto"/>
            </w:tcBorders>
            <w:hideMark/>
          </w:tcPr>
          <w:p w:rsidR="006C0445" w:rsidRDefault="006C0445">
            <w:pPr>
              <w:rPr>
                <w:sz w:val="18"/>
              </w:rPr>
            </w:pPr>
            <w:r>
              <w:rPr>
                <w:b/>
                <w:sz w:val="18"/>
              </w:rPr>
              <w:t>critères d’observation</w:t>
            </w:r>
          </w:p>
        </w:tc>
        <w:tc>
          <w:tcPr>
            <w:tcW w:w="2126" w:type="dxa"/>
            <w:tcBorders>
              <w:top w:val="single" w:sz="12" w:space="0" w:color="auto"/>
              <w:left w:val="single" w:sz="6" w:space="0" w:color="auto"/>
              <w:bottom w:val="single" w:sz="6" w:space="0" w:color="auto"/>
              <w:right w:val="single" w:sz="6" w:space="0" w:color="auto"/>
            </w:tcBorders>
            <w:hideMark/>
          </w:tcPr>
          <w:p w:rsidR="006C0445" w:rsidRDefault="006C0445">
            <w:pPr>
              <w:rPr>
                <w:sz w:val="18"/>
              </w:rPr>
            </w:pPr>
            <w:r>
              <w:rPr>
                <w:b/>
                <w:sz w:val="18"/>
              </w:rPr>
              <w:t>comportements rétractés</w:t>
            </w:r>
          </w:p>
        </w:tc>
        <w:tc>
          <w:tcPr>
            <w:tcW w:w="2196" w:type="dxa"/>
            <w:tcBorders>
              <w:top w:val="single" w:sz="12" w:space="0" w:color="auto"/>
              <w:left w:val="single" w:sz="6" w:space="0" w:color="auto"/>
              <w:bottom w:val="single" w:sz="6" w:space="0" w:color="auto"/>
              <w:right w:val="single" w:sz="12" w:space="0" w:color="auto"/>
            </w:tcBorders>
            <w:hideMark/>
          </w:tcPr>
          <w:p w:rsidR="006C0445" w:rsidRDefault="006C0445">
            <w:pPr>
              <w:rPr>
                <w:sz w:val="18"/>
              </w:rPr>
            </w:pPr>
            <w:r>
              <w:rPr>
                <w:b/>
                <w:sz w:val="18"/>
              </w:rPr>
              <w:t>comportements dilatés</w:t>
            </w:r>
          </w:p>
        </w:tc>
      </w:tr>
      <w:tr w:rsidR="006C0445" w:rsidTr="006C0445">
        <w:tc>
          <w:tcPr>
            <w:tcW w:w="2338" w:type="dxa"/>
            <w:tcBorders>
              <w:top w:val="single" w:sz="6" w:space="0" w:color="auto"/>
              <w:left w:val="single" w:sz="12" w:space="0" w:color="auto"/>
              <w:bottom w:val="single" w:sz="6" w:space="0" w:color="auto"/>
              <w:right w:val="single" w:sz="6" w:space="0" w:color="auto"/>
            </w:tcBorders>
            <w:hideMark/>
          </w:tcPr>
          <w:p w:rsidR="006C0445" w:rsidRDefault="006C0445">
            <w:pPr>
              <w:rPr>
                <w:sz w:val="18"/>
              </w:rPr>
            </w:pPr>
            <w:r>
              <w:rPr>
                <w:sz w:val="18"/>
              </w:rPr>
              <w:t>Distance interpersonnelle</w:t>
            </w:r>
          </w:p>
        </w:tc>
        <w:tc>
          <w:tcPr>
            <w:tcW w:w="2126" w:type="dxa"/>
            <w:tcBorders>
              <w:top w:val="single" w:sz="6" w:space="0" w:color="auto"/>
              <w:left w:val="single" w:sz="6" w:space="0" w:color="auto"/>
              <w:bottom w:val="single" w:sz="6" w:space="0" w:color="auto"/>
              <w:right w:val="single" w:sz="6" w:space="0" w:color="auto"/>
            </w:tcBorders>
            <w:hideMark/>
          </w:tcPr>
          <w:p w:rsidR="006C0445" w:rsidRDefault="006C0445">
            <w:pPr>
              <w:rPr>
                <w:sz w:val="18"/>
              </w:rPr>
            </w:pPr>
            <w:r>
              <w:rPr>
                <w:sz w:val="18"/>
              </w:rPr>
              <w:t>éloignement</w:t>
            </w:r>
          </w:p>
        </w:tc>
        <w:tc>
          <w:tcPr>
            <w:tcW w:w="2196" w:type="dxa"/>
            <w:tcBorders>
              <w:top w:val="single" w:sz="6" w:space="0" w:color="auto"/>
              <w:left w:val="single" w:sz="6" w:space="0" w:color="auto"/>
              <w:bottom w:val="single" w:sz="6" w:space="0" w:color="auto"/>
              <w:right w:val="single" w:sz="12" w:space="0" w:color="auto"/>
            </w:tcBorders>
            <w:hideMark/>
          </w:tcPr>
          <w:p w:rsidR="006C0445" w:rsidRDefault="006C0445">
            <w:pPr>
              <w:rPr>
                <w:sz w:val="18"/>
              </w:rPr>
            </w:pPr>
            <w:r>
              <w:rPr>
                <w:sz w:val="18"/>
              </w:rPr>
              <w:t>rapprochement</w:t>
            </w:r>
          </w:p>
        </w:tc>
      </w:tr>
      <w:tr w:rsidR="006C0445" w:rsidTr="006C0445">
        <w:tc>
          <w:tcPr>
            <w:tcW w:w="2338" w:type="dxa"/>
            <w:tcBorders>
              <w:top w:val="single" w:sz="6" w:space="0" w:color="auto"/>
              <w:left w:val="single" w:sz="12" w:space="0" w:color="auto"/>
              <w:bottom w:val="single" w:sz="6" w:space="0" w:color="auto"/>
              <w:right w:val="single" w:sz="6" w:space="0" w:color="auto"/>
            </w:tcBorders>
            <w:hideMark/>
          </w:tcPr>
          <w:p w:rsidR="006C0445" w:rsidRDefault="006C0445">
            <w:pPr>
              <w:rPr>
                <w:sz w:val="18"/>
              </w:rPr>
            </w:pPr>
            <w:r>
              <w:rPr>
                <w:sz w:val="18"/>
              </w:rPr>
              <w:t>Gestes physiques</w:t>
            </w:r>
          </w:p>
        </w:tc>
        <w:tc>
          <w:tcPr>
            <w:tcW w:w="2126" w:type="dxa"/>
            <w:tcBorders>
              <w:top w:val="single" w:sz="6" w:space="0" w:color="auto"/>
              <w:left w:val="single" w:sz="6" w:space="0" w:color="auto"/>
              <w:bottom w:val="single" w:sz="6" w:space="0" w:color="auto"/>
              <w:right w:val="single" w:sz="6" w:space="0" w:color="auto"/>
            </w:tcBorders>
            <w:hideMark/>
          </w:tcPr>
          <w:p w:rsidR="006C0445" w:rsidRDefault="006C0445">
            <w:pPr>
              <w:rPr>
                <w:sz w:val="18"/>
              </w:rPr>
            </w:pPr>
            <w:r>
              <w:rPr>
                <w:sz w:val="18"/>
              </w:rPr>
              <w:t>petits, fermés vers soi</w:t>
            </w:r>
          </w:p>
        </w:tc>
        <w:tc>
          <w:tcPr>
            <w:tcW w:w="2196" w:type="dxa"/>
            <w:tcBorders>
              <w:top w:val="single" w:sz="6" w:space="0" w:color="auto"/>
              <w:left w:val="single" w:sz="6" w:space="0" w:color="auto"/>
              <w:bottom w:val="single" w:sz="6" w:space="0" w:color="auto"/>
              <w:right w:val="single" w:sz="12" w:space="0" w:color="auto"/>
            </w:tcBorders>
            <w:hideMark/>
          </w:tcPr>
          <w:p w:rsidR="006C0445" w:rsidRDefault="006C0445">
            <w:pPr>
              <w:rPr>
                <w:sz w:val="18"/>
              </w:rPr>
            </w:pPr>
            <w:r>
              <w:rPr>
                <w:sz w:val="18"/>
              </w:rPr>
              <w:t>larges, ouverts vers autrui</w:t>
            </w:r>
          </w:p>
        </w:tc>
      </w:tr>
      <w:tr w:rsidR="006C0445" w:rsidTr="006C0445">
        <w:tc>
          <w:tcPr>
            <w:tcW w:w="2338" w:type="dxa"/>
            <w:tcBorders>
              <w:top w:val="single" w:sz="6" w:space="0" w:color="auto"/>
              <w:left w:val="single" w:sz="12" w:space="0" w:color="auto"/>
              <w:bottom w:val="single" w:sz="6" w:space="0" w:color="auto"/>
              <w:right w:val="single" w:sz="6" w:space="0" w:color="auto"/>
            </w:tcBorders>
            <w:hideMark/>
          </w:tcPr>
          <w:p w:rsidR="006C0445" w:rsidRDefault="006C0445">
            <w:pPr>
              <w:rPr>
                <w:sz w:val="18"/>
              </w:rPr>
            </w:pPr>
            <w:r>
              <w:rPr>
                <w:sz w:val="18"/>
              </w:rPr>
              <w:t>Mimiques du visage</w:t>
            </w:r>
          </w:p>
        </w:tc>
        <w:tc>
          <w:tcPr>
            <w:tcW w:w="2126" w:type="dxa"/>
            <w:tcBorders>
              <w:top w:val="single" w:sz="6" w:space="0" w:color="auto"/>
              <w:left w:val="single" w:sz="6" w:space="0" w:color="auto"/>
              <w:bottom w:val="single" w:sz="6" w:space="0" w:color="auto"/>
              <w:right w:val="single" w:sz="6" w:space="0" w:color="auto"/>
            </w:tcBorders>
            <w:hideMark/>
          </w:tcPr>
          <w:p w:rsidR="006C0445" w:rsidRDefault="006C0445">
            <w:pPr>
              <w:rPr>
                <w:sz w:val="18"/>
              </w:rPr>
            </w:pPr>
            <w:r>
              <w:rPr>
                <w:sz w:val="18"/>
              </w:rPr>
              <w:t>immobiles, inexpressifs</w:t>
            </w:r>
          </w:p>
        </w:tc>
        <w:tc>
          <w:tcPr>
            <w:tcW w:w="2196" w:type="dxa"/>
            <w:tcBorders>
              <w:top w:val="single" w:sz="6" w:space="0" w:color="auto"/>
              <w:left w:val="single" w:sz="6" w:space="0" w:color="auto"/>
              <w:bottom w:val="single" w:sz="6" w:space="0" w:color="auto"/>
              <w:right w:val="single" w:sz="12" w:space="0" w:color="auto"/>
            </w:tcBorders>
            <w:hideMark/>
          </w:tcPr>
          <w:p w:rsidR="006C0445" w:rsidRDefault="006C0445">
            <w:pPr>
              <w:rPr>
                <w:sz w:val="18"/>
              </w:rPr>
            </w:pPr>
            <w:r>
              <w:rPr>
                <w:sz w:val="18"/>
              </w:rPr>
              <w:t>mobiles, expressifs</w:t>
            </w:r>
          </w:p>
        </w:tc>
      </w:tr>
      <w:tr w:rsidR="006C0445" w:rsidTr="006C0445">
        <w:tc>
          <w:tcPr>
            <w:tcW w:w="2338" w:type="dxa"/>
            <w:tcBorders>
              <w:top w:val="single" w:sz="6" w:space="0" w:color="auto"/>
              <w:left w:val="single" w:sz="12" w:space="0" w:color="auto"/>
              <w:bottom w:val="single" w:sz="6" w:space="0" w:color="auto"/>
              <w:right w:val="single" w:sz="6" w:space="0" w:color="auto"/>
            </w:tcBorders>
            <w:hideMark/>
          </w:tcPr>
          <w:p w:rsidR="006C0445" w:rsidRDefault="006C0445">
            <w:pPr>
              <w:rPr>
                <w:sz w:val="18"/>
              </w:rPr>
            </w:pPr>
            <w:r>
              <w:rPr>
                <w:sz w:val="18"/>
              </w:rPr>
              <w:t>Débit de parole</w:t>
            </w:r>
          </w:p>
        </w:tc>
        <w:tc>
          <w:tcPr>
            <w:tcW w:w="2126" w:type="dxa"/>
            <w:tcBorders>
              <w:top w:val="single" w:sz="6" w:space="0" w:color="auto"/>
              <w:left w:val="single" w:sz="6" w:space="0" w:color="auto"/>
              <w:bottom w:val="single" w:sz="6" w:space="0" w:color="auto"/>
              <w:right w:val="single" w:sz="6" w:space="0" w:color="auto"/>
            </w:tcBorders>
            <w:hideMark/>
          </w:tcPr>
          <w:p w:rsidR="006C0445" w:rsidRDefault="006C0445">
            <w:pPr>
              <w:rPr>
                <w:sz w:val="18"/>
              </w:rPr>
            </w:pPr>
            <w:r>
              <w:rPr>
                <w:sz w:val="18"/>
              </w:rPr>
              <w:t>lent, pauses de réflexion</w:t>
            </w:r>
          </w:p>
        </w:tc>
        <w:tc>
          <w:tcPr>
            <w:tcW w:w="2196" w:type="dxa"/>
            <w:tcBorders>
              <w:top w:val="single" w:sz="6" w:space="0" w:color="auto"/>
              <w:left w:val="single" w:sz="6" w:space="0" w:color="auto"/>
              <w:bottom w:val="single" w:sz="6" w:space="0" w:color="auto"/>
              <w:right w:val="single" w:sz="12" w:space="0" w:color="auto"/>
            </w:tcBorders>
            <w:hideMark/>
          </w:tcPr>
          <w:p w:rsidR="006C0445" w:rsidRDefault="006C0445">
            <w:pPr>
              <w:rPr>
                <w:sz w:val="18"/>
              </w:rPr>
            </w:pPr>
            <w:r>
              <w:rPr>
                <w:sz w:val="18"/>
              </w:rPr>
              <w:t>rapide, très spontané</w:t>
            </w:r>
          </w:p>
        </w:tc>
      </w:tr>
      <w:tr w:rsidR="006C0445" w:rsidTr="006C0445">
        <w:tc>
          <w:tcPr>
            <w:tcW w:w="2338" w:type="dxa"/>
            <w:tcBorders>
              <w:top w:val="single" w:sz="6" w:space="0" w:color="auto"/>
              <w:left w:val="single" w:sz="12" w:space="0" w:color="auto"/>
              <w:bottom w:val="single" w:sz="6" w:space="0" w:color="auto"/>
              <w:right w:val="single" w:sz="6" w:space="0" w:color="auto"/>
            </w:tcBorders>
            <w:hideMark/>
          </w:tcPr>
          <w:p w:rsidR="006C0445" w:rsidRDefault="006C0445">
            <w:pPr>
              <w:rPr>
                <w:sz w:val="18"/>
              </w:rPr>
            </w:pPr>
            <w:r>
              <w:rPr>
                <w:sz w:val="18"/>
              </w:rPr>
              <w:t>Température</w:t>
            </w:r>
          </w:p>
        </w:tc>
        <w:tc>
          <w:tcPr>
            <w:tcW w:w="2126" w:type="dxa"/>
            <w:tcBorders>
              <w:top w:val="single" w:sz="6" w:space="0" w:color="auto"/>
              <w:left w:val="single" w:sz="6" w:space="0" w:color="auto"/>
              <w:bottom w:val="single" w:sz="6" w:space="0" w:color="auto"/>
              <w:right w:val="single" w:sz="6" w:space="0" w:color="auto"/>
            </w:tcBorders>
            <w:hideMark/>
          </w:tcPr>
          <w:p w:rsidR="006C0445" w:rsidRDefault="006C0445">
            <w:pPr>
              <w:rPr>
                <w:sz w:val="18"/>
              </w:rPr>
            </w:pPr>
            <w:r>
              <w:rPr>
                <w:sz w:val="18"/>
              </w:rPr>
              <w:t>froideur, défense</w:t>
            </w:r>
          </w:p>
        </w:tc>
        <w:tc>
          <w:tcPr>
            <w:tcW w:w="2196" w:type="dxa"/>
            <w:tcBorders>
              <w:top w:val="single" w:sz="6" w:space="0" w:color="auto"/>
              <w:left w:val="single" w:sz="6" w:space="0" w:color="auto"/>
              <w:bottom w:val="single" w:sz="6" w:space="0" w:color="auto"/>
              <w:right w:val="single" w:sz="12" w:space="0" w:color="auto"/>
            </w:tcBorders>
            <w:hideMark/>
          </w:tcPr>
          <w:p w:rsidR="006C0445" w:rsidRDefault="006C0445">
            <w:pPr>
              <w:rPr>
                <w:sz w:val="18"/>
              </w:rPr>
            </w:pPr>
            <w:r>
              <w:rPr>
                <w:sz w:val="18"/>
              </w:rPr>
              <w:t>chaleur, confiance</w:t>
            </w:r>
          </w:p>
        </w:tc>
      </w:tr>
      <w:tr w:rsidR="006C0445" w:rsidTr="006C0445">
        <w:tc>
          <w:tcPr>
            <w:tcW w:w="2338" w:type="dxa"/>
            <w:tcBorders>
              <w:top w:val="single" w:sz="6" w:space="0" w:color="auto"/>
              <w:left w:val="single" w:sz="12" w:space="0" w:color="auto"/>
              <w:bottom w:val="single" w:sz="12" w:space="0" w:color="auto"/>
              <w:right w:val="single" w:sz="6" w:space="0" w:color="auto"/>
            </w:tcBorders>
            <w:hideMark/>
          </w:tcPr>
          <w:p w:rsidR="006C0445" w:rsidRDefault="006C0445">
            <w:pPr>
              <w:rPr>
                <w:sz w:val="18"/>
              </w:rPr>
            </w:pPr>
            <w:r>
              <w:rPr>
                <w:sz w:val="18"/>
              </w:rPr>
              <w:t>Dimension psychologique</w:t>
            </w:r>
          </w:p>
        </w:tc>
        <w:tc>
          <w:tcPr>
            <w:tcW w:w="2126" w:type="dxa"/>
            <w:tcBorders>
              <w:top w:val="single" w:sz="6" w:space="0" w:color="auto"/>
              <w:left w:val="single" w:sz="6" w:space="0" w:color="auto"/>
              <w:bottom w:val="single" w:sz="12" w:space="0" w:color="auto"/>
              <w:right w:val="single" w:sz="6" w:space="0" w:color="auto"/>
            </w:tcBorders>
            <w:hideMark/>
          </w:tcPr>
          <w:p w:rsidR="006C0445" w:rsidRDefault="006C0445">
            <w:pPr>
              <w:rPr>
                <w:sz w:val="18"/>
              </w:rPr>
            </w:pPr>
            <w:r>
              <w:rPr>
                <w:sz w:val="18"/>
              </w:rPr>
              <w:t>plutôt introverti</w:t>
            </w:r>
          </w:p>
        </w:tc>
        <w:tc>
          <w:tcPr>
            <w:tcW w:w="2196" w:type="dxa"/>
            <w:tcBorders>
              <w:top w:val="single" w:sz="6" w:space="0" w:color="auto"/>
              <w:left w:val="single" w:sz="6" w:space="0" w:color="auto"/>
              <w:bottom w:val="single" w:sz="12" w:space="0" w:color="auto"/>
              <w:right w:val="single" w:sz="12" w:space="0" w:color="auto"/>
            </w:tcBorders>
            <w:hideMark/>
          </w:tcPr>
          <w:p w:rsidR="006C0445" w:rsidRDefault="006C0445">
            <w:pPr>
              <w:rPr>
                <w:sz w:val="18"/>
              </w:rPr>
            </w:pPr>
            <w:r>
              <w:rPr>
                <w:sz w:val="18"/>
              </w:rPr>
              <w:t>plutôt extraverti</w:t>
            </w:r>
          </w:p>
        </w:tc>
      </w:tr>
    </w:tbl>
    <w:p w:rsidR="006C0445" w:rsidRDefault="006C0445" w:rsidP="006C0445">
      <w:pPr>
        <w:ind w:firstLine="284"/>
        <w:jc w:val="both"/>
        <w:rPr>
          <w:sz w:val="22"/>
        </w:rPr>
      </w:pPr>
    </w:p>
    <w:p w:rsidR="006C0445" w:rsidRDefault="006C0445" w:rsidP="006C0445">
      <w:pPr>
        <w:shd w:val="pct10" w:color="auto" w:fill="auto"/>
        <w:ind w:left="284" w:firstLine="424"/>
        <w:jc w:val="both"/>
        <w:rPr>
          <w:sz w:val="18"/>
        </w:rPr>
      </w:pPr>
      <w:r>
        <w:rPr>
          <w:sz w:val="18"/>
        </w:rPr>
        <w:t xml:space="preserve">Par exemple, en envahissant rapidement le bureau du client et en ne respectant pas les distances interpersonnelles, il prend le risque de créer une fermeture. En lui tendant la main le premier, il amorce et le « force » au contact (technique du fait accompli) car il est rare qu’un individu laisse un autre la main tendue sans la lui serrer. Ces pratiques, un peu manipulatoires et maladroites, peuvent être mal perçues par quelqu’un de sensible ou par un professionnel averti. Se présenter à mi-chemin entre la porte et les chaises, rappeler le rendez-vous, s’avancer à côté la chaise et attendre d’être invité à s’asseoir, attendre que le client tende ou non la main sont autant de signes de respect. Ils sont peut-être qualifiés de retenus mais quand ils sont conduits avec justesse et savent évoluer, c’est ce qu’on appelle de </w:t>
      </w:r>
      <w:r>
        <w:rPr>
          <w:b/>
          <w:sz w:val="18"/>
        </w:rPr>
        <w:t>l’intelligence sociale</w:t>
      </w:r>
      <w:r>
        <w:rPr>
          <w:sz w:val="18"/>
        </w:rPr>
        <w:t>.</w:t>
      </w:r>
    </w:p>
    <w:p w:rsidR="006C0445" w:rsidRDefault="006C0445" w:rsidP="006C0445">
      <w:pPr>
        <w:ind w:firstLine="284"/>
        <w:jc w:val="both"/>
        <w:rPr>
          <w:sz w:val="22"/>
        </w:rPr>
      </w:pPr>
    </w:p>
    <w:p w:rsidR="006C0445" w:rsidRDefault="006C0445" w:rsidP="006C0445">
      <w:pPr>
        <w:numPr>
          <w:ilvl w:val="0"/>
          <w:numId w:val="2"/>
        </w:numPr>
        <w:ind w:left="283" w:hanging="283"/>
        <w:jc w:val="both"/>
        <w:rPr>
          <w:b/>
          <w:sz w:val="22"/>
        </w:rPr>
      </w:pPr>
      <w:r>
        <w:rPr>
          <w:b/>
          <w:sz w:val="22"/>
        </w:rPr>
        <w:t>Se mettre sur la même longueur d’onde</w:t>
      </w:r>
    </w:p>
    <w:p w:rsidR="006C0445" w:rsidRDefault="006C0445" w:rsidP="006C0445">
      <w:pPr>
        <w:ind w:firstLine="284"/>
        <w:jc w:val="both"/>
        <w:rPr>
          <w:sz w:val="22"/>
        </w:rPr>
      </w:pPr>
      <w:r>
        <w:rPr>
          <w:sz w:val="22"/>
        </w:rPr>
        <w:t xml:space="preserve">Le client aime son image donc  par cohérence il aime ceux qui lui ressemblent. Le vendeur peut être perçu comme sympathique en jouant sur le principe de </w:t>
      </w:r>
      <w:r>
        <w:rPr>
          <w:b/>
          <w:sz w:val="22"/>
        </w:rPr>
        <w:t>solidarité</w:t>
      </w:r>
      <w:r>
        <w:rPr>
          <w:sz w:val="22"/>
        </w:rPr>
        <w:t>. Pour cela, il partage les mêmes idées et opinions, trouve des points communs, les mêmes intérêts et les mêmes adversaires, etc.</w:t>
      </w:r>
    </w:p>
    <w:p w:rsidR="006C0445" w:rsidRDefault="006C0445" w:rsidP="006C0445">
      <w:pPr>
        <w:ind w:firstLine="284"/>
        <w:jc w:val="both"/>
        <w:rPr>
          <w:sz w:val="22"/>
        </w:rPr>
      </w:pPr>
      <w:r>
        <w:rPr>
          <w:sz w:val="22"/>
        </w:rPr>
        <w:t xml:space="preserve">Pour être sympathique, le vendeur joue aussi uniquement sur les comportements. Il sait se </w:t>
      </w:r>
      <w:r>
        <w:rPr>
          <w:b/>
          <w:sz w:val="22"/>
          <w:u w:val="single"/>
        </w:rPr>
        <w:t>synchroniser</w:t>
      </w:r>
      <w:r>
        <w:rPr>
          <w:sz w:val="22"/>
        </w:rPr>
        <w:t xml:space="preserve"> sur le client.  Il imite avec discrétion ses gestes, sa façon de parler et son vocabulaire. En se comportant en miroir de l’autre il est perçu inconsciemment comme </w:t>
      </w:r>
      <w:r>
        <w:rPr>
          <w:b/>
          <w:sz w:val="22"/>
        </w:rPr>
        <w:t xml:space="preserve">semblable donc peu dangereux. </w:t>
      </w:r>
      <w:r>
        <w:rPr>
          <w:sz w:val="22"/>
        </w:rPr>
        <w:t xml:space="preserve">Dans ce </w:t>
      </w:r>
      <w:proofErr w:type="spellStart"/>
      <w:r>
        <w:rPr>
          <w:sz w:val="22"/>
        </w:rPr>
        <w:t>cas là</w:t>
      </w:r>
      <w:proofErr w:type="spellEnd"/>
      <w:r>
        <w:rPr>
          <w:sz w:val="22"/>
        </w:rPr>
        <w:t>, le client a plus facilement tendance à s’ouvrir et dire ce qui préoccupe.</w:t>
      </w:r>
    </w:p>
    <w:p w:rsidR="006C0445" w:rsidRDefault="006C0445" w:rsidP="006C0445">
      <w:pPr>
        <w:ind w:firstLine="284"/>
        <w:jc w:val="both"/>
        <w:rPr>
          <w:sz w:val="22"/>
        </w:rPr>
      </w:pPr>
    </w:p>
    <w:p w:rsidR="006C0445" w:rsidRDefault="006C0445" w:rsidP="006C0445">
      <w:pPr>
        <w:shd w:val="pct10" w:color="auto" w:fill="auto"/>
        <w:ind w:left="284" w:firstLine="424"/>
        <w:jc w:val="both"/>
        <w:rPr>
          <w:sz w:val="18"/>
        </w:rPr>
      </w:pPr>
      <w:r>
        <w:rPr>
          <w:sz w:val="18"/>
        </w:rPr>
        <w:t xml:space="preserve">Selon la Programmation </w:t>
      </w:r>
      <w:proofErr w:type="spellStart"/>
      <w:r>
        <w:rPr>
          <w:sz w:val="18"/>
        </w:rPr>
        <w:t>Neuro-Linguistique</w:t>
      </w:r>
      <w:proofErr w:type="spellEnd"/>
      <w:r>
        <w:rPr>
          <w:sz w:val="18"/>
        </w:rPr>
        <w:t xml:space="preserve"> on communique sur trois canaux avec un type de vocabulaire pour chacun. Le vendeur écoute donc comment son client s’exprime puis utilise les mêmes canaux pour argumenter et s’exprimer : </w:t>
      </w:r>
    </w:p>
    <w:p w:rsidR="006C0445" w:rsidRDefault="006C0445" w:rsidP="006C0445">
      <w:pPr>
        <w:shd w:val="pct10" w:color="auto" w:fill="auto"/>
        <w:ind w:left="284"/>
        <w:jc w:val="both"/>
        <w:rPr>
          <w:sz w:val="18"/>
        </w:rPr>
      </w:pPr>
      <w:r>
        <w:rPr>
          <w:sz w:val="18"/>
        </w:rPr>
        <w:t xml:space="preserve">Le client visuel : </w:t>
      </w:r>
      <w:proofErr w:type="gramStart"/>
      <w:r>
        <w:rPr>
          <w:sz w:val="18"/>
        </w:rPr>
        <w:t>C’est</w:t>
      </w:r>
      <w:proofErr w:type="gramEnd"/>
      <w:r>
        <w:rPr>
          <w:sz w:val="18"/>
        </w:rPr>
        <w:t xml:space="preserve"> pas </w:t>
      </w:r>
      <w:r>
        <w:rPr>
          <w:i/>
          <w:sz w:val="18"/>
        </w:rPr>
        <w:t>clair,</w:t>
      </w:r>
      <w:r>
        <w:rPr>
          <w:sz w:val="18"/>
        </w:rPr>
        <w:t xml:space="preserve"> je ne </w:t>
      </w:r>
      <w:r>
        <w:rPr>
          <w:i/>
          <w:sz w:val="18"/>
        </w:rPr>
        <w:t>vois</w:t>
      </w:r>
      <w:r>
        <w:rPr>
          <w:sz w:val="18"/>
        </w:rPr>
        <w:t xml:space="preserve"> pas l’intérêt de ce produit.</w:t>
      </w:r>
    </w:p>
    <w:p w:rsidR="006C0445" w:rsidRDefault="006C0445" w:rsidP="006C0445">
      <w:pPr>
        <w:shd w:val="pct10" w:color="auto" w:fill="auto"/>
        <w:ind w:left="284"/>
        <w:jc w:val="both"/>
        <w:rPr>
          <w:sz w:val="18"/>
        </w:rPr>
      </w:pPr>
      <w:r>
        <w:rPr>
          <w:sz w:val="18"/>
        </w:rPr>
        <w:t xml:space="preserve">Le vendeur : </w:t>
      </w:r>
      <w:r>
        <w:rPr>
          <w:i/>
          <w:sz w:val="18"/>
        </w:rPr>
        <w:t>Imaginez-vous</w:t>
      </w:r>
      <w:r>
        <w:rPr>
          <w:sz w:val="18"/>
        </w:rPr>
        <w:t xml:space="preserve"> chez vous et</w:t>
      </w:r>
      <w:r>
        <w:rPr>
          <w:i/>
          <w:sz w:val="18"/>
        </w:rPr>
        <w:t xml:space="preserve"> prévoyez</w:t>
      </w:r>
      <w:r>
        <w:rPr>
          <w:sz w:val="18"/>
        </w:rPr>
        <w:t xml:space="preserve"> qu’avec la </w:t>
      </w:r>
      <w:r>
        <w:rPr>
          <w:i/>
          <w:sz w:val="18"/>
        </w:rPr>
        <w:t>lumière</w:t>
      </w:r>
      <w:r>
        <w:rPr>
          <w:sz w:val="18"/>
        </w:rPr>
        <w:t>...</w:t>
      </w:r>
    </w:p>
    <w:p w:rsidR="006C0445" w:rsidRDefault="006C0445" w:rsidP="006C0445">
      <w:pPr>
        <w:shd w:val="pct10" w:color="auto" w:fill="auto"/>
        <w:ind w:left="284"/>
        <w:jc w:val="both"/>
        <w:rPr>
          <w:sz w:val="18"/>
        </w:rPr>
      </w:pPr>
      <w:r>
        <w:rPr>
          <w:sz w:val="18"/>
        </w:rPr>
        <w:t xml:space="preserve">Le client auditif : </w:t>
      </w:r>
      <w:proofErr w:type="gramStart"/>
      <w:r>
        <w:rPr>
          <w:sz w:val="18"/>
        </w:rPr>
        <w:t>J’y</w:t>
      </w:r>
      <w:proofErr w:type="gramEnd"/>
      <w:r>
        <w:rPr>
          <w:sz w:val="18"/>
        </w:rPr>
        <w:t xml:space="preserve"> </w:t>
      </w:r>
      <w:r>
        <w:rPr>
          <w:i/>
          <w:sz w:val="18"/>
        </w:rPr>
        <w:t>entends</w:t>
      </w:r>
      <w:r>
        <w:rPr>
          <w:sz w:val="18"/>
        </w:rPr>
        <w:t xml:space="preserve"> rien à ce produit, je me </w:t>
      </w:r>
      <w:r>
        <w:rPr>
          <w:i/>
          <w:sz w:val="18"/>
        </w:rPr>
        <w:t>dis</w:t>
      </w:r>
      <w:r>
        <w:rPr>
          <w:sz w:val="18"/>
        </w:rPr>
        <w:t xml:space="preserve"> que c’est inutile.</w:t>
      </w:r>
    </w:p>
    <w:p w:rsidR="006C0445" w:rsidRDefault="006C0445" w:rsidP="006C0445">
      <w:pPr>
        <w:shd w:val="pct10" w:color="auto" w:fill="auto"/>
        <w:ind w:left="284"/>
        <w:jc w:val="both"/>
        <w:rPr>
          <w:sz w:val="18"/>
        </w:rPr>
      </w:pPr>
      <w:r>
        <w:rPr>
          <w:sz w:val="18"/>
        </w:rPr>
        <w:t xml:space="preserve">Le vendeur : </w:t>
      </w:r>
      <w:r>
        <w:rPr>
          <w:i/>
          <w:sz w:val="18"/>
        </w:rPr>
        <w:t>Ecoutez</w:t>
      </w:r>
      <w:r>
        <w:rPr>
          <w:sz w:val="18"/>
        </w:rPr>
        <w:t xml:space="preserve">, posez-moi les </w:t>
      </w:r>
      <w:r>
        <w:rPr>
          <w:i/>
          <w:sz w:val="18"/>
        </w:rPr>
        <w:t>questions</w:t>
      </w:r>
      <w:r>
        <w:rPr>
          <w:sz w:val="18"/>
        </w:rPr>
        <w:t xml:space="preserve"> que vous voulez et je vous...</w:t>
      </w:r>
    </w:p>
    <w:p w:rsidR="006C0445" w:rsidRDefault="006C0445" w:rsidP="006C0445">
      <w:pPr>
        <w:shd w:val="pct10" w:color="auto" w:fill="auto"/>
        <w:ind w:left="284"/>
        <w:jc w:val="both"/>
        <w:rPr>
          <w:sz w:val="18"/>
        </w:rPr>
      </w:pPr>
      <w:r>
        <w:rPr>
          <w:sz w:val="18"/>
        </w:rPr>
        <w:t xml:space="preserve">Le client sensoriel : Je ne </w:t>
      </w:r>
      <w:r>
        <w:rPr>
          <w:i/>
          <w:sz w:val="18"/>
        </w:rPr>
        <w:t>comprends</w:t>
      </w:r>
      <w:r>
        <w:rPr>
          <w:sz w:val="18"/>
        </w:rPr>
        <w:t xml:space="preserve"> pas, son </w:t>
      </w:r>
      <w:r>
        <w:rPr>
          <w:i/>
          <w:sz w:val="18"/>
        </w:rPr>
        <w:t>poids</w:t>
      </w:r>
      <w:r>
        <w:rPr>
          <w:sz w:val="18"/>
        </w:rPr>
        <w:t xml:space="preserve"> le rend peu </w:t>
      </w:r>
      <w:r>
        <w:rPr>
          <w:i/>
          <w:sz w:val="18"/>
        </w:rPr>
        <w:t>maniable</w:t>
      </w:r>
      <w:r>
        <w:rPr>
          <w:sz w:val="18"/>
        </w:rPr>
        <w:t> !</w:t>
      </w:r>
    </w:p>
    <w:p w:rsidR="006C0445" w:rsidRDefault="006C0445" w:rsidP="006C0445">
      <w:pPr>
        <w:shd w:val="pct10" w:color="auto" w:fill="auto"/>
        <w:ind w:left="284"/>
        <w:jc w:val="both"/>
        <w:rPr>
          <w:sz w:val="18"/>
        </w:rPr>
      </w:pPr>
      <w:r>
        <w:rPr>
          <w:sz w:val="18"/>
        </w:rPr>
        <w:t xml:space="preserve">Le vendeur : </w:t>
      </w:r>
      <w:r>
        <w:rPr>
          <w:i/>
          <w:sz w:val="18"/>
        </w:rPr>
        <w:t>Portez-le</w:t>
      </w:r>
      <w:r>
        <w:rPr>
          <w:sz w:val="18"/>
        </w:rPr>
        <w:t xml:space="preserve"> quelques instants et vous ne le </w:t>
      </w:r>
      <w:r>
        <w:rPr>
          <w:i/>
          <w:sz w:val="18"/>
        </w:rPr>
        <w:t>sentirez</w:t>
      </w:r>
      <w:r>
        <w:rPr>
          <w:sz w:val="18"/>
        </w:rPr>
        <w:t xml:space="preserve"> plus.</w:t>
      </w:r>
    </w:p>
    <w:p w:rsidR="006C0445" w:rsidRDefault="006C0445" w:rsidP="006C0445">
      <w:pPr>
        <w:ind w:firstLine="284"/>
        <w:jc w:val="both"/>
        <w:rPr>
          <w:sz w:val="22"/>
        </w:rPr>
      </w:pPr>
    </w:p>
    <w:p w:rsidR="006C0445" w:rsidRDefault="006C0445" w:rsidP="006C0445">
      <w:pPr>
        <w:ind w:firstLine="284"/>
        <w:jc w:val="both"/>
        <w:rPr>
          <w:sz w:val="22"/>
        </w:rPr>
      </w:pPr>
      <w:r>
        <w:rPr>
          <w:sz w:val="22"/>
        </w:rPr>
        <w:t xml:space="preserve">Pour tester si « le courant passe », le vendeur fait un geste un peu original et observe si l’autre l’imite inconsciemment. En cas de </w:t>
      </w:r>
      <w:r>
        <w:rPr>
          <w:b/>
          <w:sz w:val="22"/>
          <w:u w:val="single"/>
        </w:rPr>
        <w:t>conflit</w:t>
      </w:r>
      <w:r>
        <w:rPr>
          <w:sz w:val="22"/>
        </w:rPr>
        <w:t xml:space="preserve">, le vendeur imite l’adversaire puis change progressivement de registre. </w:t>
      </w:r>
    </w:p>
    <w:p w:rsidR="006C0445" w:rsidRDefault="006C0445" w:rsidP="006C0445">
      <w:pPr>
        <w:ind w:firstLine="284"/>
        <w:jc w:val="both"/>
        <w:rPr>
          <w:sz w:val="22"/>
        </w:rPr>
      </w:pPr>
    </w:p>
    <w:p w:rsidR="006C0445" w:rsidRDefault="006C0445" w:rsidP="006C0445">
      <w:pPr>
        <w:shd w:val="pct10" w:color="auto" w:fill="auto"/>
        <w:ind w:left="284" w:firstLine="425"/>
        <w:jc w:val="both"/>
        <w:rPr>
          <w:sz w:val="18"/>
        </w:rPr>
      </w:pPr>
      <w:r>
        <w:rPr>
          <w:sz w:val="18"/>
        </w:rPr>
        <w:t>Par exemple, il se synchronise avec celui qui s’emporte en parlant aussi vite puis ralentit son débit, s’exprime groupes de mots par groupes de mots pour que l’adversaire se synchronise à son tour et se calme progressivement.</w:t>
      </w:r>
    </w:p>
    <w:p w:rsidR="006C0445" w:rsidRDefault="006C0445" w:rsidP="006C0445">
      <w:pPr>
        <w:jc w:val="both"/>
        <w:rPr>
          <w:sz w:val="22"/>
        </w:rPr>
      </w:pPr>
    </w:p>
    <w:p w:rsidR="006C0445" w:rsidRDefault="006C0445" w:rsidP="006C0445">
      <w:pPr>
        <w:numPr>
          <w:ilvl w:val="0"/>
          <w:numId w:val="2"/>
        </w:numPr>
        <w:ind w:left="283" w:hanging="283"/>
        <w:jc w:val="both"/>
        <w:rPr>
          <w:b/>
          <w:sz w:val="22"/>
        </w:rPr>
      </w:pPr>
      <w:r>
        <w:rPr>
          <w:b/>
          <w:sz w:val="22"/>
        </w:rPr>
        <w:t>Etre sympathique</w:t>
      </w:r>
    </w:p>
    <w:p w:rsidR="006C0445" w:rsidRDefault="006C0445" w:rsidP="006C0445">
      <w:pPr>
        <w:ind w:firstLine="284"/>
        <w:jc w:val="both"/>
        <w:rPr>
          <w:sz w:val="22"/>
        </w:rPr>
      </w:pPr>
      <w:r>
        <w:rPr>
          <w:sz w:val="22"/>
        </w:rPr>
        <w:t xml:space="preserve">Etymologiquement, la </w:t>
      </w:r>
      <w:r>
        <w:rPr>
          <w:b/>
          <w:sz w:val="22"/>
          <w:u w:val="single"/>
        </w:rPr>
        <w:t>sympathie</w:t>
      </w:r>
      <w:r>
        <w:rPr>
          <w:sz w:val="22"/>
        </w:rPr>
        <w:t xml:space="preserve"> consiste à souffrir (-</w:t>
      </w:r>
      <w:proofErr w:type="spellStart"/>
      <w:r>
        <w:rPr>
          <w:sz w:val="22"/>
        </w:rPr>
        <w:t>pathie</w:t>
      </w:r>
      <w:proofErr w:type="spellEnd"/>
      <w:r>
        <w:rPr>
          <w:sz w:val="22"/>
        </w:rPr>
        <w:t>) avec (</w:t>
      </w:r>
      <w:proofErr w:type="spellStart"/>
      <w:r>
        <w:rPr>
          <w:sz w:val="22"/>
        </w:rPr>
        <w:t>sym</w:t>
      </w:r>
      <w:proofErr w:type="spellEnd"/>
      <w:r>
        <w:rPr>
          <w:sz w:val="22"/>
        </w:rPr>
        <w:t xml:space="preserve">-) celui qui a mal. Celui qui se réjouit de la douleur des autres est </w:t>
      </w:r>
      <w:r>
        <w:rPr>
          <w:b/>
          <w:sz w:val="22"/>
        </w:rPr>
        <w:t>antipathique</w:t>
      </w:r>
      <w:r>
        <w:rPr>
          <w:sz w:val="22"/>
        </w:rPr>
        <w:t xml:space="preserve">. Le vendeur devrait être toujours considéré comme sympathique puisqu’il </w:t>
      </w:r>
      <w:r>
        <w:rPr>
          <w:b/>
          <w:sz w:val="22"/>
        </w:rPr>
        <w:t>s’intéresse aux problèmes du client</w:t>
      </w:r>
      <w:r>
        <w:rPr>
          <w:sz w:val="22"/>
        </w:rPr>
        <w:t xml:space="preserve"> et qu’il </w:t>
      </w:r>
      <w:r>
        <w:rPr>
          <w:b/>
          <w:sz w:val="22"/>
        </w:rPr>
        <w:t>lui apporte des solutions</w:t>
      </w:r>
      <w:r>
        <w:rPr>
          <w:sz w:val="22"/>
        </w:rPr>
        <w:t xml:space="preserve"> qui lui donneront de la </w:t>
      </w:r>
      <w:r>
        <w:rPr>
          <w:b/>
          <w:sz w:val="22"/>
        </w:rPr>
        <w:t>satisfaction</w:t>
      </w:r>
      <w:r>
        <w:rPr>
          <w:sz w:val="22"/>
        </w:rPr>
        <w:t xml:space="preserve">. Il devient antipathique lorsqu’il demande en échange de l’argent. </w:t>
      </w:r>
    </w:p>
    <w:p w:rsidR="006C0445" w:rsidRDefault="006C0445" w:rsidP="006C0445">
      <w:pPr>
        <w:ind w:firstLine="284"/>
        <w:jc w:val="both"/>
        <w:rPr>
          <w:sz w:val="22"/>
        </w:rPr>
      </w:pPr>
    </w:p>
    <w:p w:rsidR="006C0445" w:rsidRDefault="006C0445" w:rsidP="006C0445">
      <w:pPr>
        <w:ind w:firstLine="284"/>
        <w:jc w:val="both"/>
        <w:rPr>
          <w:sz w:val="22"/>
        </w:rPr>
      </w:pPr>
      <w:r>
        <w:rPr>
          <w:sz w:val="22"/>
        </w:rPr>
        <w:t xml:space="preserve">Le vendeur sympathique donne avec diplomatie des </w:t>
      </w:r>
      <w:r>
        <w:rPr>
          <w:b/>
          <w:sz w:val="22"/>
        </w:rPr>
        <w:t>stimulations positives</w:t>
      </w:r>
      <w:r>
        <w:rPr>
          <w:sz w:val="22"/>
        </w:rPr>
        <w:t>. Il remercie le client de son accueil, le complimente sur sa gentillesse, ses réussites, son entourage, son entreprise, ses projets, etc. Il n’oublie pas son nom et l’utilise à propos. Il commence l’entretien en disant « J’ai pensé à vous » et lui tend un petit cadeau (article de presse, objet, jouet pour ses enfants, etc.).</w:t>
      </w:r>
    </w:p>
    <w:p w:rsidR="006C0445" w:rsidRDefault="006C0445" w:rsidP="006C0445">
      <w:pPr>
        <w:ind w:firstLine="284"/>
        <w:jc w:val="both"/>
        <w:rPr>
          <w:sz w:val="22"/>
        </w:rPr>
      </w:pPr>
      <w:r>
        <w:rPr>
          <w:sz w:val="22"/>
        </w:rPr>
        <w:t>Ce climat chaleureux doit être maintenu tout au long de l’entretien de vente en parallèle avec les autres pratiques de prise de décision.</w:t>
      </w:r>
    </w:p>
    <w:p w:rsidR="006C0445" w:rsidRDefault="006C0445" w:rsidP="006C0445">
      <w:pPr>
        <w:ind w:firstLine="284"/>
        <w:jc w:val="both"/>
        <w:rPr>
          <w:sz w:val="22"/>
        </w:rPr>
      </w:pPr>
    </w:p>
    <w:p w:rsidR="006C0445" w:rsidRDefault="006C0445" w:rsidP="006C0445">
      <w:pPr>
        <w:jc w:val="both"/>
        <w:rPr>
          <w:sz w:val="22"/>
        </w:rPr>
      </w:pPr>
    </w:p>
    <w:p w:rsidR="006C0445" w:rsidRDefault="006C0445" w:rsidP="006C0445">
      <w:pPr>
        <w:jc w:val="both"/>
        <w:rPr>
          <w:rFonts w:ascii="Arial" w:hAnsi="Arial"/>
          <w:b/>
          <w:i/>
        </w:rPr>
      </w:pPr>
      <w:r>
        <w:rPr>
          <w:rFonts w:ascii="Arial" w:hAnsi="Arial"/>
          <w:b/>
          <w:i/>
        </w:rPr>
        <w:t xml:space="preserve">1.2. </w:t>
      </w:r>
      <w:r>
        <w:rPr>
          <w:rFonts w:ascii="Arial" w:hAnsi="Arial"/>
          <w:b/>
          <w:i/>
        </w:rPr>
        <w:tab/>
        <w:t xml:space="preserve">Cadrer l’entretien </w:t>
      </w:r>
    </w:p>
    <w:p w:rsidR="006C0445" w:rsidRDefault="006C0445" w:rsidP="006C0445">
      <w:pPr>
        <w:jc w:val="both"/>
        <w:rPr>
          <w:sz w:val="8"/>
        </w:rPr>
      </w:pPr>
    </w:p>
    <w:p w:rsidR="006C0445" w:rsidRDefault="006C0445" w:rsidP="006C0445">
      <w:pPr>
        <w:ind w:firstLine="284"/>
        <w:jc w:val="both"/>
        <w:rPr>
          <w:sz w:val="22"/>
        </w:rPr>
      </w:pPr>
      <w:r>
        <w:rPr>
          <w:sz w:val="22"/>
        </w:rPr>
        <w:t xml:space="preserve">Le vendeur doit </w:t>
      </w:r>
      <w:r>
        <w:rPr>
          <w:b/>
          <w:sz w:val="22"/>
          <w:u w:val="single"/>
        </w:rPr>
        <w:t>cadrer</w:t>
      </w:r>
      <w:r>
        <w:rPr>
          <w:b/>
          <w:sz w:val="22"/>
        </w:rPr>
        <w:t xml:space="preserve"> pour mieux encadrer et recadrer</w:t>
      </w:r>
      <w:r>
        <w:rPr>
          <w:sz w:val="22"/>
        </w:rPr>
        <w:t xml:space="preserve">. </w:t>
      </w:r>
    </w:p>
    <w:p w:rsidR="006C0445" w:rsidRDefault="006C0445" w:rsidP="006C0445">
      <w:pPr>
        <w:ind w:firstLine="284"/>
        <w:jc w:val="both"/>
        <w:rPr>
          <w:sz w:val="22"/>
        </w:rPr>
      </w:pPr>
    </w:p>
    <w:p w:rsidR="006C0445" w:rsidRDefault="006C0445" w:rsidP="006C0445">
      <w:pPr>
        <w:numPr>
          <w:ilvl w:val="0"/>
          <w:numId w:val="2"/>
        </w:numPr>
        <w:ind w:left="283" w:hanging="283"/>
        <w:jc w:val="both"/>
        <w:rPr>
          <w:sz w:val="22"/>
        </w:rPr>
      </w:pPr>
      <w:r>
        <w:rPr>
          <w:b/>
          <w:sz w:val="22"/>
        </w:rPr>
        <w:t>Faire une déclaration d’intentions</w:t>
      </w:r>
    </w:p>
    <w:p w:rsidR="006C0445" w:rsidRDefault="006C0445" w:rsidP="006C0445">
      <w:pPr>
        <w:ind w:firstLine="284"/>
        <w:jc w:val="both"/>
        <w:rPr>
          <w:sz w:val="22"/>
        </w:rPr>
      </w:pPr>
      <w:r>
        <w:rPr>
          <w:sz w:val="22"/>
        </w:rPr>
        <w:t xml:space="preserve">Le vendeur choisit de faire ou non une </w:t>
      </w:r>
      <w:r>
        <w:rPr>
          <w:b/>
          <w:sz w:val="22"/>
        </w:rPr>
        <w:t>déclaration de bonnes intentions</w:t>
      </w:r>
      <w:r>
        <w:rPr>
          <w:sz w:val="22"/>
        </w:rPr>
        <w:t xml:space="preserve"> selon son style et celui de son interlocuteur. Il parle d’une traite pour éviter une objection avant d’avoir fini d’expliquer sa démarche. La progression thème - rhème est de rigueur pour que le client ne perde pas le fil et arrive avec logique à la conclusion. </w:t>
      </w:r>
    </w:p>
    <w:p w:rsidR="006C0445" w:rsidRDefault="006C0445" w:rsidP="006C0445">
      <w:pPr>
        <w:ind w:firstLine="284"/>
        <w:jc w:val="both"/>
        <w:rPr>
          <w:sz w:val="22"/>
        </w:rPr>
      </w:pPr>
    </w:p>
    <w:p w:rsidR="006C0445" w:rsidRDefault="006C0445" w:rsidP="006C0445">
      <w:pPr>
        <w:shd w:val="pct10" w:color="auto" w:fill="auto"/>
        <w:ind w:left="284" w:firstLine="567"/>
        <w:jc w:val="both"/>
        <w:rPr>
          <w:sz w:val="18"/>
        </w:rPr>
      </w:pPr>
      <w:r>
        <w:rPr>
          <w:sz w:val="18"/>
        </w:rPr>
        <w:t xml:space="preserve">Le vendeur : « Mon entreprise et moi-même souhaitons être votre partenaire et vous avoir comme client fidèle sur le long terme pour faire ensemble de bonnes affaires. Pour cela, il n’y a qu’un moyen : vous satisfaire le mieux possible. Nous pouvons y arriver grâce à nos produits et services qui vous aideront à réussir dans certains de vos projets. Nous savons que vous ne nous avez pas déjà attendu mais je désire aujourd’hui seulement vous informer sans engagement de votre part bien sûr. Après tout, c’est vous qui décidez en toute liberté. » </w:t>
      </w:r>
    </w:p>
    <w:p w:rsidR="006C0445" w:rsidRDefault="006C0445" w:rsidP="006C0445">
      <w:pPr>
        <w:ind w:firstLine="284"/>
        <w:jc w:val="both"/>
        <w:rPr>
          <w:sz w:val="22"/>
        </w:rPr>
      </w:pPr>
    </w:p>
    <w:p w:rsidR="006C0445" w:rsidRDefault="006C0445" w:rsidP="006C0445">
      <w:pPr>
        <w:ind w:firstLine="284"/>
        <w:jc w:val="both"/>
        <w:rPr>
          <w:sz w:val="22"/>
        </w:rPr>
      </w:pPr>
      <w:r>
        <w:rPr>
          <w:sz w:val="22"/>
        </w:rPr>
        <w:t xml:space="preserve">Si le client est </w:t>
      </w:r>
      <w:r>
        <w:rPr>
          <w:b/>
          <w:sz w:val="22"/>
        </w:rPr>
        <w:t>peu favorable</w:t>
      </w:r>
      <w:r>
        <w:rPr>
          <w:sz w:val="22"/>
        </w:rPr>
        <w:t xml:space="preserve"> dans ses propos et ses attitudes, le vendeur peut lui demander ce qui le retient. Il peut alors considérer la réponse comme une </w:t>
      </w:r>
      <w:r>
        <w:rPr>
          <w:b/>
          <w:sz w:val="22"/>
        </w:rPr>
        <w:t>objection</w:t>
      </w:r>
      <w:r>
        <w:rPr>
          <w:sz w:val="22"/>
        </w:rPr>
        <w:t xml:space="preserve"> et y répondre pour lever les premiers freins. </w:t>
      </w:r>
    </w:p>
    <w:p w:rsidR="006C0445" w:rsidRDefault="006C0445" w:rsidP="006C0445">
      <w:pPr>
        <w:ind w:firstLine="284"/>
        <w:jc w:val="both"/>
        <w:rPr>
          <w:sz w:val="22"/>
        </w:rPr>
      </w:pPr>
    </w:p>
    <w:p w:rsidR="006C0445" w:rsidRDefault="006C0445" w:rsidP="006C0445">
      <w:pPr>
        <w:numPr>
          <w:ilvl w:val="0"/>
          <w:numId w:val="2"/>
        </w:numPr>
        <w:ind w:left="283" w:hanging="283"/>
        <w:jc w:val="both"/>
        <w:rPr>
          <w:b/>
          <w:sz w:val="22"/>
        </w:rPr>
      </w:pPr>
      <w:r>
        <w:rPr>
          <w:b/>
          <w:sz w:val="22"/>
        </w:rPr>
        <w:t>Obtenir l’accord de principe</w:t>
      </w:r>
    </w:p>
    <w:p w:rsidR="006C0445" w:rsidRDefault="006C0445" w:rsidP="006C0445">
      <w:pPr>
        <w:ind w:firstLine="284"/>
        <w:jc w:val="both"/>
        <w:rPr>
          <w:sz w:val="22"/>
        </w:rPr>
      </w:pPr>
      <w:r>
        <w:rPr>
          <w:sz w:val="22"/>
        </w:rPr>
        <w:t xml:space="preserve">Le vendeur obtient à sa déclaration d’intentions un premier </w:t>
      </w:r>
      <w:r>
        <w:rPr>
          <w:b/>
          <w:sz w:val="22"/>
          <w:u w:val="single"/>
        </w:rPr>
        <w:t>accord de</w:t>
      </w:r>
      <w:r>
        <w:rPr>
          <w:sz w:val="22"/>
        </w:rPr>
        <w:t xml:space="preserve"> </w:t>
      </w:r>
      <w:r>
        <w:rPr>
          <w:b/>
          <w:sz w:val="22"/>
          <w:u w:val="single"/>
        </w:rPr>
        <w:t>principe</w:t>
      </w:r>
      <w:r>
        <w:rPr>
          <w:sz w:val="22"/>
        </w:rPr>
        <w:t xml:space="preserve"> verbal (« Oui, je suis intéressé »), non verbal (signe de tête, sourire, geste des mains) ou absence d’objection interprétée comme un accord même si ce n’est pas vraiment le cas (« Qui ne dit mot consent »). </w:t>
      </w:r>
    </w:p>
    <w:p w:rsidR="006C0445" w:rsidRDefault="006C0445" w:rsidP="006C0445">
      <w:pPr>
        <w:ind w:firstLine="284"/>
        <w:jc w:val="both"/>
        <w:rPr>
          <w:sz w:val="22"/>
        </w:rPr>
      </w:pPr>
    </w:p>
    <w:p w:rsidR="006C0445" w:rsidRDefault="006C0445" w:rsidP="006C0445">
      <w:pPr>
        <w:ind w:firstLine="284"/>
        <w:jc w:val="both"/>
        <w:rPr>
          <w:sz w:val="22"/>
        </w:rPr>
      </w:pPr>
      <w:r>
        <w:rPr>
          <w:sz w:val="22"/>
        </w:rPr>
        <w:t xml:space="preserve">Le vendeur </w:t>
      </w:r>
      <w:r>
        <w:rPr>
          <w:b/>
          <w:sz w:val="22"/>
        </w:rPr>
        <w:t>verrouille</w:t>
      </w:r>
      <w:r>
        <w:rPr>
          <w:sz w:val="22"/>
        </w:rPr>
        <w:t xml:space="preserve"> en notant positivement de l’accord. Il sait que le client a fait une réponse rapide et superficielle, mais il la tient pour sincère et continue sa démarche de cadrage avec cohérence. </w:t>
      </w:r>
    </w:p>
    <w:p w:rsidR="006C0445" w:rsidRDefault="006C0445" w:rsidP="006C0445">
      <w:pPr>
        <w:ind w:firstLine="284"/>
        <w:jc w:val="both"/>
        <w:rPr>
          <w:sz w:val="22"/>
        </w:rPr>
      </w:pPr>
    </w:p>
    <w:p w:rsidR="006C0445" w:rsidRDefault="006C0445" w:rsidP="006C0445">
      <w:pPr>
        <w:ind w:firstLine="284"/>
        <w:jc w:val="both"/>
        <w:rPr>
          <w:sz w:val="22"/>
        </w:rPr>
      </w:pPr>
      <w:r>
        <w:rPr>
          <w:sz w:val="22"/>
        </w:rPr>
        <w:t xml:space="preserve">La </w:t>
      </w:r>
      <w:r>
        <w:rPr>
          <w:b/>
          <w:sz w:val="22"/>
          <w:u w:val="single"/>
        </w:rPr>
        <w:t>technique d’assentiments</w:t>
      </w:r>
      <w:r>
        <w:rPr>
          <w:sz w:val="22"/>
        </w:rPr>
        <w:t xml:space="preserve"> vise à obtenir presque systématiquement un « oui » à chaque phase pour </w:t>
      </w:r>
      <w:r>
        <w:rPr>
          <w:b/>
          <w:sz w:val="22"/>
        </w:rPr>
        <w:t>renforcer l’engrenage</w:t>
      </w:r>
      <w:r>
        <w:rPr>
          <w:sz w:val="22"/>
        </w:rPr>
        <w:t xml:space="preserve"> et faciliter la conclusion qui devrait être cohérente avec cette succession d’accords. </w:t>
      </w:r>
    </w:p>
    <w:p w:rsidR="006C0445" w:rsidRDefault="006C0445" w:rsidP="006C0445">
      <w:pPr>
        <w:ind w:firstLine="284"/>
        <w:jc w:val="both"/>
        <w:rPr>
          <w:sz w:val="22"/>
        </w:rPr>
      </w:pPr>
    </w:p>
    <w:p w:rsidR="006C0445" w:rsidRDefault="006C0445" w:rsidP="006C0445">
      <w:pPr>
        <w:numPr>
          <w:ilvl w:val="0"/>
          <w:numId w:val="2"/>
        </w:numPr>
        <w:ind w:left="283" w:hanging="283"/>
        <w:jc w:val="both"/>
        <w:rPr>
          <w:sz w:val="22"/>
        </w:rPr>
      </w:pPr>
      <w:r>
        <w:rPr>
          <w:b/>
          <w:sz w:val="22"/>
        </w:rPr>
        <w:t>Arrêter l’ordre du jour</w:t>
      </w:r>
    </w:p>
    <w:p w:rsidR="006C0445" w:rsidRDefault="006C0445" w:rsidP="006C0445">
      <w:pPr>
        <w:ind w:firstLine="284"/>
        <w:jc w:val="both"/>
        <w:rPr>
          <w:sz w:val="22"/>
        </w:rPr>
      </w:pPr>
      <w:r>
        <w:rPr>
          <w:sz w:val="22"/>
        </w:rPr>
        <w:t xml:space="preserve">Quand on a compris l’influence du processus de cadrage, </w:t>
      </w:r>
      <w:proofErr w:type="spellStart"/>
      <w:r>
        <w:rPr>
          <w:sz w:val="22"/>
        </w:rPr>
        <w:t>encadrage</w:t>
      </w:r>
      <w:proofErr w:type="spellEnd"/>
      <w:r>
        <w:rPr>
          <w:sz w:val="22"/>
        </w:rPr>
        <w:t xml:space="preserve"> et recadrage, l’ordre du jour n’est plus une formalité superficielle.</w:t>
      </w:r>
    </w:p>
    <w:p w:rsidR="006C0445" w:rsidRDefault="006C0445" w:rsidP="006C0445">
      <w:pPr>
        <w:ind w:firstLine="284"/>
        <w:jc w:val="both"/>
        <w:rPr>
          <w:sz w:val="22"/>
        </w:rPr>
      </w:pPr>
      <w:r>
        <w:rPr>
          <w:sz w:val="22"/>
        </w:rPr>
        <w:lastRenderedPageBreak/>
        <w:t>Le vendeur et son client cadrent donc les objectifs de l’entretien, le temps disponible et parfois les comportements à adopter pour réussir. Puis s’engagent à le respecter dans la mesure du possible.</w:t>
      </w:r>
    </w:p>
    <w:p w:rsidR="006C0445" w:rsidRDefault="006C0445" w:rsidP="006C0445">
      <w:pPr>
        <w:ind w:firstLine="284"/>
        <w:jc w:val="both"/>
        <w:rPr>
          <w:sz w:val="22"/>
        </w:rPr>
      </w:pPr>
    </w:p>
    <w:p w:rsidR="006C0445" w:rsidRDefault="006C0445" w:rsidP="006C0445">
      <w:pPr>
        <w:shd w:val="pct10" w:color="auto" w:fill="auto"/>
        <w:ind w:left="284" w:firstLine="567"/>
        <w:jc w:val="both"/>
        <w:rPr>
          <w:sz w:val="18"/>
        </w:rPr>
      </w:pPr>
      <w:r>
        <w:rPr>
          <w:sz w:val="18"/>
        </w:rPr>
        <w:t xml:space="preserve">Le vendeur : « Comme convenu par téléphone, nous avons 45 minutes pour mieux faire connaissance. Je mets ma montre sur la table et je respecterai ce délai à </w:t>
      </w:r>
      <w:proofErr w:type="gramStart"/>
      <w:r>
        <w:rPr>
          <w:sz w:val="18"/>
        </w:rPr>
        <w:t>le</w:t>
      </w:r>
      <w:proofErr w:type="gramEnd"/>
      <w:r>
        <w:rPr>
          <w:sz w:val="18"/>
        </w:rPr>
        <w:t xml:space="preserve"> seconde près même si je dois m’arrêter au milieu d’une phrase. Il vaut mieux se parler sans détour  (comme disent les livres) dans un climat gagnant-gagnant pour réussir ensemble, n’est-ce pas ?  »</w:t>
      </w:r>
    </w:p>
    <w:p w:rsidR="006C0445" w:rsidRDefault="006C0445" w:rsidP="006C0445">
      <w:pPr>
        <w:jc w:val="both"/>
        <w:rPr>
          <w:sz w:val="22"/>
        </w:rPr>
      </w:pPr>
    </w:p>
    <w:p w:rsidR="006C0445" w:rsidRDefault="006C0445" w:rsidP="006C0445">
      <w:pPr>
        <w:numPr>
          <w:ilvl w:val="0"/>
          <w:numId w:val="2"/>
        </w:numPr>
        <w:ind w:left="283" w:hanging="283"/>
        <w:jc w:val="both"/>
        <w:rPr>
          <w:b/>
          <w:sz w:val="22"/>
        </w:rPr>
      </w:pPr>
      <w:r>
        <w:rPr>
          <w:b/>
          <w:sz w:val="22"/>
        </w:rPr>
        <w:t>Faire une transition</w:t>
      </w:r>
    </w:p>
    <w:p w:rsidR="006C0445" w:rsidRDefault="006C0445" w:rsidP="006C0445">
      <w:pPr>
        <w:ind w:firstLine="284"/>
        <w:jc w:val="both"/>
        <w:rPr>
          <w:sz w:val="22"/>
        </w:rPr>
      </w:pPr>
      <w:r>
        <w:rPr>
          <w:sz w:val="22"/>
        </w:rPr>
        <w:t xml:space="preserve">Tant qu’il peut le faire sans que </w:t>
      </w:r>
      <w:proofErr w:type="gramStart"/>
      <w:r>
        <w:rPr>
          <w:sz w:val="22"/>
        </w:rPr>
        <w:t>ce soit</w:t>
      </w:r>
      <w:proofErr w:type="gramEnd"/>
      <w:r>
        <w:rPr>
          <w:sz w:val="22"/>
        </w:rPr>
        <w:t xml:space="preserve"> </w:t>
      </w:r>
      <w:r>
        <w:rPr>
          <w:b/>
          <w:sz w:val="22"/>
        </w:rPr>
        <w:t>pas trop manifeste</w:t>
      </w:r>
      <w:r>
        <w:rPr>
          <w:sz w:val="22"/>
        </w:rPr>
        <w:t xml:space="preserve">, le vendeur fait une transition solide avec la phase suivante pour conserver sa logique. </w:t>
      </w:r>
    </w:p>
    <w:p w:rsidR="006C0445" w:rsidRDefault="006C0445" w:rsidP="006C0445">
      <w:pPr>
        <w:ind w:firstLine="284"/>
        <w:jc w:val="both"/>
        <w:rPr>
          <w:sz w:val="22"/>
        </w:rPr>
      </w:pPr>
    </w:p>
    <w:p w:rsidR="006C0445" w:rsidRDefault="006C0445" w:rsidP="006C0445">
      <w:pPr>
        <w:shd w:val="pct10" w:color="auto" w:fill="auto"/>
        <w:ind w:left="284" w:firstLine="567"/>
        <w:jc w:val="both"/>
        <w:rPr>
          <w:sz w:val="18"/>
        </w:rPr>
      </w:pPr>
      <w:r>
        <w:rPr>
          <w:sz w:val="18"/>
        </w:rPr>
        <w:t>Le client : « Je suis d’accord »</w:t>
      </w:r>
    </w:p>
    <w:p w:rsidR="006C0445" w:rsidRDefault="006C0445" w:rsidP="006C0445">
      <w:pPr>
        <w:shd w:val="pct10" w:color="auto" w:fill="auto"/>
        <w:ind w:left="284" w:firstLine="567"/>
        <w:jc w:val="both"/>
        <w:rPr>
          <w:sz w:val="18"/>
        </w:rPr>
      </w:pPr>
      <w:r>
        <w:rPr>
          <w:sz w:val="18"/>
        </w:rPr>
        <w:t>Le vendeur : « Bien, pour mieux comprendre quels services nous pouvons vous rendre, </w:t>
      </w:r>
      <w:proofErr w:type="spellStart"/>
      <w:r>
        <w:rPr>
          <w:sz w:val="18"/>
        </w:rPr>
        <w:t>permettez moi</w:t>
      </w:r>
      <w:proofErr w:type="spellEnd"/>
      <w:r>
        <w:rPr>
          <w:sz w:val="18"/>
        </w:rPr>
        <w:t xml:space="preserve"> avant tout de vous présenter notre entreprise. »</w:t>
      </w:r>
    </w:p>
    <w:p w:rsidR="006C0445" w:rsidRDefault="006C0445" w:rsidP="006C0445">
      <w:pPr>
        <w:jc w:val="both"/>
        <w:rPr>
          <w:sz w:val="22"/>
        </w:rPr>
      </w:pPr>
    </w:p>
    <w:p w:rsidR="006C0445" w:rsidRDefault="006C0445" w:rsidP="006C0445">
      <w:pPr>
        <w:jc w:val="both"/>
        <w:rPr>
          <w:sz w:val="22"/>
        </w:rPr>
      </w:pPr>
    </w:p>
    <w:p w:rsidR="006C0445" w:rsidRDefault="006C0445" w:rsidP="006C0445">
      <w:pPr>
        <w:jc w:val="both"/>
        <w:rPr>
          <w:sz w:val="22"/>
        </w:rPr>
      </w:pPr>
    </w:p>
    <w:p w:rsidR="006C0445" w:rsidRDefault="006C0445" w:rsidP="006C0445">
      <w:pPr>
        <w:jc w:val="both"/>
        <w:rPr>
          <w:rFonts w:ascii="Arial" w:hAnsi="Arial"/>
          <w:b/>
          <w:i/>
        </w:rPr>
      </w:pPr>
      <w:r>
        <w:rPr>
          <w:rFonts w:ascii="Arial" w:hAnsi="Arial"/>
          <w:b/>
          <w:i/>
        </w:rPr>
        <w:t xml:space="preserve">1.3. </w:t>
      </w:r>
      <w:r>
        <w:rPr>
          <w:rFonts w:ascii="Arial" w:hAnsi="Arial"/>
          <w:b/>
          <w:i/>
        </w:rPr>
        <w:tab/>
        <w:t xml:space="preserve">Communiquer sur son entreprise </w:t>
      </w:r>
    </w:p>
    <w:p w:rsidR="006C0445" w:rsidRDefault="006C0445" w:rsidP="006C0445">
      <w:pPr>
        <w:jc w:val="both"/>
        <w:rPr>
          <w:sz w:val="22"/>
        </w:rPr>
      </w:pPr>
    </w:p>
    <w:p w:rsidR="006C0445" w:rsidRDefault="006C0445" w:rsidP="006C0445">
      <w:pPr>
        <w:numPr>
          <w:ilvl w:val="0"/>
          <w:numId w:val="2"/>
        </w:numPr>
        <w:ind w:left="283" w:hanging="283"/>
        <w:jc w:val="both"/>
        <w:rPr>
          <w:b/>
          <w:sz w:val="22"/>
        </w:rPr>
      </w:pPr>
      <w:r>
        <w:rPr>
          <w:b/>
          <w:sz w:val="22"/>
        </w:rPr>
        <w:t>Présenter l’entreprise</w:t>
      </w:r>
    </w:p>
    <w:p w:rsidR="006C0445" w:rsidRDefault="006C0445" w:rsidP="006C0445">
      <w:pPr>
        <w:ind w:firstLine="284"/>
        <w:jc w:val="both"/>
        <w:rPr>
          <w:sz w:val="22"/>
        </w:rPr>
      </w:pPr>
      <w:r>
        <w:rPr>
          <w:sz w:val="22"/>
        </w:rPr>
        <w:t xml:space="preserve">Pour un client régulier, le vendeur  retrace </w:t>
      </w:r>
      <w:r>
        <w:rPr>
          <w:b/>
          <w:sz w:val="22"/>
        </w:rPr>
        <w:t>l’historique des bonnes</w:t>
      </w:r>
      <w:r>
        <w:rPr>
          <w:sz w:val="22"/>
        </w:rPr>
        <w:t xml:space="preserve"> </w:t>
      </w:r>
      <w:r>
        <w:rPr>
          <w:b/>
          <w:sz w:val="22"/>
        </w:rPr>
        <w:t>relations</w:t>
      </w:r>
      <w:r>
        <w:rPr>
          <w:sz w:val="22"/>
        </w:rPr>
        <w:t xml:space="preserve"> entre eux pour qu’elles permettent d’anticiper par consistance, l’avenir des relations d’affaires favorables. Il l’informe des </w:t>
      </w:r>
      <w:r>
        <w:rPr>
          <w:b/>
          <w:sz w:val="22"/>
        </w:rPr>
        <w:t>changements</w:t>
      </w:r>
      <w:r>
        <w:rPr>
          <w:sz w:val="22"/>
        </w:rPr>
        <w:t xml:space="preserve"> survenus dans l’entreprise pour justifier de reprendre certains points dans sa présentation. </w:t>
      </w:r>
    </w:p>
    <w:p w:rsidR="006C0445" w:rsidRDefault="006C0445" w:rsidP="006C0445">
      <w:pPr>
        <w:ind w:firstLine="284"/>
        <w:jc w:val="both"/>
        <w:rPr>
          <w:sz w:val="22"/>
        </w:rPr>
      </w:pPr>
    </w:p>
    <w:p w:rsidR="006C0445" w:rsidRDefault="006C0445" w:rsidP="006C0445">
      <w:pPr>
        <w:ind w:firstLine="284"/>
        <w:jc w:val="both"/>
        <w:rPr>
          <w:sz w:val="22"/>
        </w:rPr>
      </w:pPr>
      <w:r>
        <w:rPr>
          <w:sz w:val="22"/>
        </w:rPr>
        <w:t xml:space="preserve">En face d’un prospect, il sait qu’il va être l’objet d’une analyse et d’une évaluation sur plusieurs critères. Il « vend » d’abord l’entreprise en reprenant la communication publicitaire déjà élaborée. Il présente tous les documents nécessaires. Il insiste sur la </w:t>
      </w:r>
      <w:r>
        <w:rPr>
          <w:b/>
          <w:sz w:val="22"/>
        </w:rPr>
        <w:t>cohérence globale</w:t>
      </w:r>
      <w:r>
        <w:rPr>
          <w:sz w:val="22"/>
        </w:rPr>
        <w:t xml:space="preserve"> : métier, produits et services, services achat, production, recherche, comptabilité, force de vente, marketing, etc. qui agissent avec qualité pour satisfaire leurs clients.</w:t>
      </w:r>
    </w:p>
    <w:p w:rsidR="006C0445" w:rsidRDefault="006C0445" w:rsidP="006C0445">
      <w:pPr>
        <w:shd w:val="pct10" w:color="auto" w:fill="auto"/>
        <w:ind w:left="284" w:firstLine="567"/>
        <w:jc w:val="both"/>
        <w:rPr>
          <w:sz w:val="18"/>
        </w:rPr>
      </w:pPr>
      <w:r>
        <w:rPr>
          <w:sz w:val="18"/>
        </w:rPr>
        <w:t>Le vendeur : « La philosophie centrale de notre entreprise est de mettre le client au centre et tout autour, tous nos services pour mieux le satisfaire. Cela exige de nous une forte cohésion mais la qualité de nos prestations est à ce prix. Vous...</w:t>
      </w:r>
    </w:p>
    <w:p w:rsidR="006C0445" w:rsidRDefault="006C0445" w:rsidP="006C0445">
      <w:pPr>
        <w:jc w:val="both"/>
        <w:rPr>
          <w:sz w:val="22"/>
        </w:rPr>
      </w:pPr>
    </w:p>
    <w:p w:rsidR="006C0445" w:rsidRDefault="006C0445" w:rsidP="006C0445">
      <w:pPr>
        <w:ind w:firstLine="284"/>
        <w:jc w:val="both"/>
        <w:rPr>
          <w:sz w:val="22"/>
        </w:rPr>
      </w:pPr>
      <w:r>
        <w:rPr>
          <w:sz w:val="22"/>
        </w:rPr>
        <w:t xml:space="preserve">Il pose rapidement une </w:t>
      </w:r>
      <w:r>
        <w:rPr>
          <w:b/>
          <w:sz w:val="22"/>
        </w:rPr>
        <w:t>question de contrôle</w:t>
      </w:r>
      <w:r>
        <w:rPr>
          <w:sz w:val="22"/>
        </w:rPr>
        <w:t xml:space="preserve"> au client pour immédiatement </w:t>
      </w:r>
      <w:r>
        <w:rPr>
          <w:b/>
          <w:sz w:val="22"/>
        </w:rPr>
        <w:t>établir le dialogue</w:t>
      </w:r>
      <w:r>
        <w:rPr>
          <w:sz w:val="22"/>
        </w:rPr>
        <w:t xml:space="preserve">, </w:t>
      </w:r>
      <w:r>
        <w:rPr>
          <w:b/>
          <w:sz w:val="22"/>
        </w:rPr>
        <w:t>impliquer</w:t>
      </w:r>
      <w:r>
        <w:rPr>
          <w:sz w:val="22"/>
        </w:rPr>
        <w:t xml:space="preserve"> le décideur et avoir une première indication sur la façon dont il est évalué. Il demande ensuite franchement </w:t>
      </w:r>
      <w:r>
        <w:rPr>
          <w:b/>
          <w:sz w:val="22"/>
        </w:rPr>
        <w:t>quels critères</w:t>
      </w:r>
      <w:r>
        <w:rPr>
          <w:sz w:val="22"/>
        </w:rPr>
        <w:t xml:space="preserve"> le client souhaite voir développer. Ainsi, le vendeur commence à </w:t>
      </w:r>
      <w:r>
        <w:rPr>
          <w:b/>
          <w:sz w:val="22"/>
        </w:rPr>
        <w:t>personnaliser sa communication</w:t>
      </w:r>
      <w:r>
        <w:rPr>
          <w:sz w:val="22"/>
        </w:rPr>
        <w:t xml:space="preserve"> en fonction des processus de décision de son interlocuteur et ne cessera jamais d’agir ainsi.</w:t>
      </w:r>
    </w:p>
    <w:p w:rsidR="006C0445" w:rsidRDefault="006C0445" w:rsidP="006C0445">
      <w:pPr>
        <w:ind w:firstLine="284"/>
        <w:jc w:val="both"/>
        <w:rPr>
          <w:sz w:val="22"/>
        </w:rPr>
      </w:pPr>
    </w:p>
    <w:p w:rsidR="006C0445" w:rsidRDefault="006C0445" w:rsidP="006C0445">
      <w:pPr>
        <w:numPr>
          <w:ilvl w:val="0"/>
          <w:numId w:val="2"/>
        </w:numPr>
        <w:ind w:left="283" w:hanging="283"/>
        <w:jc w:val="both"/>
        <w:rPr>
          <w:b/>
          <w:sz w:val="22"/>
        </w:rPr>
      </w:pPr>
      <w:r>
        <w:rPr>
          <w:b/>
          <w:sz w:val="22"/>
        </w:rPr>
        <w:t>Présenter quelques produits et des réalisations</w:t>
      </w:r>
    </w:p>
    <w:p w:rsidR="006C0445" w:rsidRDefault="006C0445" w:rsidP="006C0445">
      <w:pPr>
        <w:ind w:firstLine="284"/>
        <w:jc w:val="both"/>
        <w:rPr>
          <w:sz w:val="22"/>
        </w:rPr>
      </w:pPr>
      <w:r>
        <w:rPr>
          <w:sz w:val="22"/>
        </w:rPr>
        <w:t>La présentation des produits et services ainsi que certaines réalisations est la suite logique de la phase précédente. Sa durée et la précision des informations transmises dépendent de plusieurs paramètres :</w:t>
      </w:r>
    </w:p>
    <w:p w:rsidR="006C0445" w:rsidRDefault="006C0445" w:rsidP="006C0445">
      <w:pPr>
        <w:ind w:firstLine="284"/>
        <w:jc w:val="both"/>
        <w:rPr>
          <w:sz w:val="22"/>
        </w:rPr>
      </w:pPr>
      <w:r>
        <w:rPr>
          <w:sz w:val="22"/>
        </w:rPr>
        <w:t>- le temps disponible,</w:t>
      </w:r>
    </w:p>
    <w:p w:rsidR="006C0445" w:rsidRDefault="006C0445" w:rsidP="006C0445">
      <w:pPr>
        <w:ind w:firstLine="284"/>
        <w:jc w:val="both"/>
        <w:rPr>
          <w:sz w:val="22"/>
        </w:rPr>
      </w:pPr>
      <w:r>
        <w:rPr>
          <w:sz w:val="22"/>
        </w:rPr>
        <w:t>- l’intérêt, les connaissances et les capacités cognitives du client,</w:t>
      </w:r>
    </w:p>
    <w:p w:rsidR="006C0445" w:rsidRDefault="006C0445" w:rsidP="006C0445">
      <w:pPr>
        <w:ind w:firstLine="284"/>
        <w:jc w:val="both"/>
        <w:rPr>
          <w:sz w:val="22"/>
        </w:rPr>
      </w:pPr>
      <w:r>
        <w:rPr>
          <w:sz w:val="22"/>
        </w:rPr>
        <w:t>- la stratégie d’approche du vendeur.</w:t>
      </w:r>
    </w:p>
    <w:p w:rsidR="006C0445" w:rsidRDefault="006C0445" w:rsidP="006C0445">
      <w:pPr>
        <w:ind w:firstLine="284"/>
        <w:jc w:val="both"/>
        <w:rPr>
          <w:sz w:val="22"/>
        </w:rPr>
      </w:pPr>
    </w:p>
    <w:p w:rsidR="006C0445" w:rsidRDefault="006C0445" w:rsidP="006C0445">
      <w:pPr>
        <w:ind w:firstLine="284"/>
        <w:jc w:val="both"/>
        <w:rPr>
          <w:sz w:val="22"/>
        </w:rPr>
      </w:pPr>
      <w:r>
        <w:rPr>
          <w:sz w:val="22"/>
        </w:rPr>
        <w:t xml:space="preserve">S’il présente trop tôt certaines offres et leurs avantages il ne peut le faire que </w:t>
      </w:r>
      <w:r>
        <w:rPr>
          <w:b/>
          <w:sz w:val="22"/>
        </w:rPr>
        <w:t>de façon stéréotypée</w:t>
      </w:r>
      <w:r>
        <w:rPr>
          <w:sz w:val="22"/>
        </w:rPr>
        <w:t xml:space="preserve"> puisqu’il n’a pas encore étudié le cas précis du client. Au moment de l’argumentation, il se répétera plus ou moins et sa tentative de </w:t>
      </w:r>
      <w:r>
        <w:rPr>
          <w:b/>
          <w:sz w:val="22"/>
        </w:rPr>
        <w:t>personnaliser l’offre sera plus difficile</w:t>
      </w:r>
      <w:r>
        <w:rPr>
          <w:sz w:val="22"/>
        </w:rPr>
        <w:t xml:space="preserve">. </w:t>
      </w:r>
    </w:p>
    <w:p w:rsidR="006C0445" w:rsidRDefault="006C0445" w:rsidP="006C0445">
      <w:pPr>
        <w:ind w:firstLine="284"/>
        <w:jc w:val="both"/>
        <w:rPr>
          <w:sz w:val="22"/>
        </w:rPr>
      </w:pPr>
    </w:p>
    <w:p w:rsidR="006C0445" w:rsidRDefault="006C0445" w:rsidP="006C0445">
      <w:pPr>
        <w:ind w:firstLine="284"/>
        <w:jc w:val="both"/>
        <w:rPr>
          <w:sz w:val="22"/>
        </w:rPr>
      </w:pPr>
      <w:r>
        <w:rPr>
          <w:sz w:val="22"/>
        </w:rPr>
        <w:t xml:space="preserve">Souvent </w:t>
      </w:r>
      <w:r>
        <w:rPr>
          <w:b/>
          <w:sz w:val="22"/>
        </w:rPr>
        <w:t>le premier entretien s’arrête là</w:t>
      </w:r>
      <w:r>
        <w:rPr>
          <w:sz w:val="22"/>
        </w:rPr>
        <w:t xml:space="preserve">. L’acheteur était seulement dans sa phase de </w:t>
      </w:r>
      <w:r>
        <w:rPr>
          <w:b/>
          <w:sz w:val="22"/>
        </w:rPr>
        <w:t>recherche d’informations</w:t>
      </w:r>
      <w:r>
        <w:rPr>
          <w:sz w:val="22"/>
        </w:rPr>
        <w:t xml:space="preserve"> et voulait découvrir un nouveau fournisseur au cas où il aurait besoin de solutions.</w:t>
      </w:r>
    </w:p>
    <w:p w:rsidR="006C0445" w:rsidRDefault="006C0445" w:rsidP="006C0445">
      <w:pPr>
        <w:ind w:firstLine="284"/>
        <w:jc w:val="both"/>
        <w:rPr>
          <w:sz w:val="22"/>
        </w:rPr>
      </w:pPr>
    </w:p>
    <w:p w:rsidR="006C0445" w:rsidRDefault="006C0445" w:rsidP="006C0445">
      <w:pPr>
        <w:numPr>
          <w:ilvl w:val="0"/>
          <w:numId w:val="2"/>
        </w:numPr>
        <w:ind w:left="283" w:hanging="283"/>
        <w:jc w:val="both"/>
        <w:rPr>
          <w:b/>
          <w:sz w:val="22"/>
        </w:rPr>
      </w:pPr>
      <w:r>
        <w:rPr>
          <w:b/>
          <w:sz w:val="22"/>
        </w:rPr>
        <w:t>Faire une transition</w:t>
      </w:r>
    </w:p>
    <w:p w:rsidR="006C0445" w:rsidRDefault="006C0445" w:rsidP="006C0445">
      <w:pPr>
        <w:ind w:firstLine="284"/>
        <w:jc w:val="both"/>
        <w:rPr>
          <w:sz w:val="22"/>
        </w:rPr>
      </w:pPr>
      <w:r>
        <w:rPr>
          <w:sz w:val="22"/>
        </w:rPr>
        <w:t xml:space="preserve">Quand c’est possible, le vendeur fait une transition pour aborder la phase « connaître ». </w:t>
      </w:r>
    </w:p>
    <w:p w:rsidR="006C0445" w:rsidRDefault="006C0445" w:rsidP="006C0445">
      <w:pPr>
        <w:ind w:firstLine="284"/>
        <w:jc w:val="both"/>
        <w:rPr>
          <w:sz w:val="22"/>
        </w:rPr>
      </w:pPr>
    </w:p>
    <w:p w:rsidR="006C0445" w:rsidRDefault="006C0445" w:rsidP="006C0445">
      <w:pPr>
        <w:shd w:val="pct10" w:color="auto" w:fill="auto"/>
        <w:ind w:left="284" w:firstLine="567"/>
        <w:jc w:val="both"/>
        <w:rPr>
          <w:sz w:val="22"/>
        </w:rPr>
      </w:pPr>
      <w:r>
        <w:rPr>
          <w:sz w:val="18"/>
        </w:rPr>
        <w:t xml:space="preserve">Le vendeur : « Compte tenu de l'étendue des prestations personnalisées que nous pouvons vous offrir nous avons besoin de mieux connaître vos attentes et vos contraintes. Ainsi nous pourrons étudier </w:t>
      </w:r>
      <w:r>
        <w:rPr>
          <w:i/>
          <w:sz w:val="18"/>
        </w:rPr>
        <w:t>ensemble</w:t>
      </w:r>
      <w:r>
        <w:rPr>
          <w:sz w:val="18"/>
        </w:rPr>
        <w:t xml:space="preserve"> comment nous vous rendrons pleinement service. J’ai donc quelques questions à vous poser, puis-je prendre des notes pour ne rien oublier ? ».</w:t>
      </w:r>
      <w:r>
        <w:rPr>
          <w:sz w:val="22"/>
        </w:rPr>
        <w:t xml:space="preserve"> </w:t>
      </w:r>
    </w:p>
    <w:p w:rsidR="006C0445" w:rsidRDefault="006C0445" w:rsidP="006C0445">
      <w:pPr>
        <w:ind w:firstLine="284"/>
        <w:jc w:val="both"/>
        <w:rPr>
          <w:sz w:val="22"/>
        </w:rPr>
      </w:pPr>
    </w:p>
    <w:p w:rsidR="006C0445" w:rsidRDefault="006C0445" w:rsidP="006C0445">
      <w:pPr>
        <w:ind w:firstLine="284"/>
        <w:jc w:val="both"/>
        <w:rPr>
          <w:sz w:val="22"/>
        </w:rPr>
      </w:pPr>
      <w:r>
        <w:rPr>
          <w:sz w:val="22"/>
        </w:rPr>
        <w:t xml:space="preserve">Il </w:t>
      </w:r>
      <w:r>
        <w:rPr>
          <w:b/>
          <w:sz w:val="22"/>
        </w:rPr>
        <w:t>enchaîne</w:t>
      </w:r>
      <w:r>
        <w:rPr>
          <w:sz w:val="22"/>
        </w:rPr>
        <w:t xml:space="preserve"> ensuite avec fermeté en </w:t>
      </w:r>
      <w:r>
        <w:rPr>
          <w:b/>
          <w:sz w:val="22"/>
        </w:rPr>
        <w:t>posant sa première question</w:t>
      </w:r>
      <w:r>
        <w:rPr>
          <w:sz w:val="22"/>
        </w:rPr>
        <w:t xml:space="preserve"> sur un fait objectif, général donc peu impliquant et facile pour le client. Il considère alors sa réponse comme </w:t>
      </w:r>
      <w:r>
        <w:rPr>
          <w:b/>
          <w:sz w:val="22"/>
        </w:rPr>
        <w:t>un deuxième accord</w:t>
      </w:r>
      <w:r>
        <w:rPr>
          <w:sz w:val="22"/>
        </w:rPr>
        <w:t xml:space="preserve"> qui l’engage un peu plus. </w:t>
      </w:r>
    </w:p>
    <w:p w:rsidR="006C0445" w:rsidRDefault="006C0445" w:rsidP="006C0445">
      <w:pPr>
        <w:jc w:val="both"/>
        <w:rPr>
          <w:sz w:val="22"/>
        </w:rPr>
      </w:pPr>
    </w:p>
    <w:p w:rsidR="006C0445" w:rsidRDefault="006C0445" w:rsidP="006C0445">
      <w:pPr>
        <w:jc w:val="both"/>
        <w:rPr>
          <w:rFonts w:ascii="Arial" w:hAnsi="Arial"/>
          <w:b/>
          <w:sz w:val="22"/>
        </w:rPr>
      </w:pPr>
      <w:r>
        <w:rPr>
          <w:rFonts w:ascii="Arial" w:hAnsi="Arial"/>
          <w:b/>
          <w:sz w:val="22"/>
        </w:rPr>
        <w:lastRenderedPageBreak/>
        <w:t xml:space="preserve">2. </w:t>
      </w:r>
      <w:r>
        <w:rPr>
          <w:rFonts w:ascii="Arial" w:hAnsi="Arial"/>
          <w:b/>
          <w:sz w:val="22"/>
        </w:rPr>
        <w:tab/>
        <w:t xml:space="preserve">Connaître le client </w:t>
      </w:r>
    </w:p>
    <w:p w:rsidR="006C0445" w:rsidRDefault="006C0445" w:rsidP="006C0445">
      <w:pPr>
        <w:ind w:firstLine="708"/>
        <w:jc w:val="both"/>
        <w:rPr>
          <w:sz w:val="22"/>
        </w:rPr>
      </w:pPr>
    </w:p>
    <w:p w:rsidR="006C0445" w:rsidRDefault="006C0445" w:rsidP="006C0445">
      <w:pPr>
        <w:ind w:firstLine="284"/>
        <w:jc w:val="both"/>
        <w:rPr>
          <w:b/>
          <w:sz w:val="22"/>
        </w:rPr>
      </w:pPr>
      <w:r>
        <w:rPr>
          <w:sz w:val="22"/>
        </w:rPr>
        <w:t>Cette phase est un véritable « </w:t>
      </w:r>
      <w:r>
        <w:rPr>
          <w:b/>
          <w:sz w:val="22"/>
        </w:rPr>
        <w:t>marketing immédiat</w:t>
      </w:r>
      <w:r>
        <w:rPr>
          <w:sz w:val="22"/>
        </w:rPr>
        <w:t xml:space="preserve"> ». Par ses observations et questions professionnelles, le vendeur cherche à comprendre «  l’espace problème » du client. Il en profite pour se crédibiliser et engager toujours plus le client dans la relation en le faisant s’exprimer. En parallèle, il découvre la meilleure offre à lui faire et comment la lui communiquer. </w:t>
      </w:r>
    </w:p>
    <w:p w:rsidR="006C0445" w:rsidRDefault="006C0445" w:rsidP="006C0445">
      <w:pPr>
        <w:jc w:val="both"/>
        <w:rPr>
          <w:b/>
          <w:sz w:val="22"/>
        </w:rPr>
      </w:pPr>
    </w:p>
    <w:p w:rsidR="006C0445" w:rsidRDefault="006C0445" w:rsidP="006C0445">
      <w:pPr>
        <w:jc w:val="both"/>
        <w:rPr>
          <w:b/>
          <w:sz w:val="22"/>
        </w:rPr>
      </w:pPr>
    </w:p>
    <w:p w:rsidR="006C0445" w:rsidRDefault="006C0445" w:rsidP="006C0445">
      <w:pPr>
        <w:jc w:val="both"/>
        <w:rPr>
          <w:rFonts w:ascii="Arial" w:hAnsi="Arial"/>
          <w:b/>
          <w:i/>
        </w:rPr>
      </w:pPr>
      <w:r>
        <w:rPr>
          <w:rFonts w:ascii="Arial" w:hAnsi="Arial"/>
          <w:b/>
          <w:i/>
        </w:rPr>
        <w:t xml:space="preserve">2.1. </w:t>
      </w:r>
      <w:r>
        <w:rPr>
          <w:rFonts w:ascii="Arial" w:hAnsi="Arial"/>
          <w:b/>
          <w:i/>
        </w:rPr>
        <w:tab/>
        <w:t>Comprendre la personnalité du client</w:t>
      </w:r>
    </w:p>
    <w:p w:rsidR="006C0445" w:rsidRDefault="006C0445" w:rsidP="006C0445">
      <w:pPr>
        <w:jc w:val="both"/>
        <w:rPr>
          <w:sz w:val="8"/>
        </w:rPr>
      </w:pPr>
    </w:p>
    <w:p w:rsidR="006C0445" w:rsidRDefault="006C0445" w:rsidP="006C0445">
      <w:pPr>
        <w:ind w:firstLine="284"/>
        <w:jc w:val="both"/>
        <w:rPr>
          <w:sz w:val="22"/>
        </w:rPr>
      </w:pPr>
      <w:r>
        <w:rPr>
          <w:sz w:val="22"/>
        </w:rPr>
        <w:t>Le vendeur découvre « </w:t>
      </w:r>
      <w:r>
        <w:rPr>
          <w:b/>
          <w:sz w:val="22"/>
        </w:rPr>
        <w:t>l’équation personnelle</w:t>
      </w:r>
      <w:r>
        <w:rPr>
          <w:sz w:val="22"/>
        </w:rPr>
        <w:t xml:space="preserve"> » du client pour mieux communiquer avec lui et le persuader. Il observe </w:t>
      </w:r>
      <w:r>
        <w:rPr>
          <w:b/>
          <w:sz w:val="22"/>
        </w:rPr>
        <w:t>ses comportements</w:t>
      </w:r>
      <w:r>
        <w:rPr>
          <w:sz w:val="22"/>
        </w:rPr>
        <w:t xml:space="preserve"> </w:t>
      </w:r>
      <w:r>
        <w:rPr>
          <w:b/>
          <w:sz w:val="22"/>
        </w:rPr>
        <w:t>extérieurs</w:t>
      </w:r>
      <w:r>
        <w:rPr>
          <w:rStyle w:val="FootnoteReference"/>
          <w:sz w:val="22"/>
        </w:rPr>
        <w:footnoteReference w:customMarkFollows="1" w:id="1"/>
        <w:t>1</w:t>
      </w:r>
      <w:r>
        <w:rPr>
          <w:sz w:val="22"/>
        </w:rPr>
        <w:t xml:space="preserve"> pour </w:t>
      </w:r>
      <w:r>
        <w:rPr>
          <w:b/>
          <w:sz w:val="22"/>
        </w:rPr>
        <w:t>connaître ses états intérieurs</w:t>
      </w:r>
      <w:r>
        <w:rPr>
          <w:sz w:val="22"/>
        </w:rPr>
        <w:t xml:space="preserve"> (cohérence interne). </w:t>
      </w:r>
    </w:p>
    <w:p w:rsidR="006C0445" w:rsidRDefault="006C0445" w:rsidP="006C0445">
      <w:pPr>
        <w:ind w:firstLine="284"/>
        <w:jc w:val="both"/>
        <w:rPr>
          <w:sz w:val="22"/>
        </w:rPr>
      </w:pPr>
    </w:p>
    <w:p w:rsidR="006C0445" w:rsidRDefault="006C0445" w:rsidP="006C0445">
      <w:pPr>
        <w:ind w:firstLine="284"/>
        <w:jc w:val="both"/>
        <w:rPr>
          <w:sz w:val="22"/>
        </w:rPr>
      </w:pPr>
      <w:r>
        <w:rPr>
          <w:sz w:val="22"/>
        </w:rPr>
        <w:t>Ainsi l’étude des gestes (</w:t>
      </w:r>
      <w:proofErr w:type="spellStart"/>
      <w:r>
        <w:rPr>
          <w:sz w:val="22"/>
        </w:rPr>
        <w:t>gestuologie</w:t>
      </w:r>
      <w:proofErr w:type="spellEnd"/>
      <w:r>
        <w:rPr>
          <w:sz w:val="22"/>
        </w:rPr>
        <w:t xml:space="preserve">) peuvent être révélateurs. Il y a un lien étroit entre la </w:t>
      </w:r>
      <w:r>
        <w:rPr>
          <w:b/>
          <w:sz w:val="22"/>
        </w:rPr>
        <w:t>vie intérieure psychique</w:t>
      </w:r>
      <w:r>
        <w:rPr>
          <w:sz w:val="22"/>
        </w:rPr>
        <w:t xml:space="preserve"> et </w:t>
      </w:r>
      <w:proofErr w:type="gramStart"/>
      <w:r>
        <w:rPr>
          <w:sz w:val="22"/>
        </w:rPr>
        <w:t xml:space="preserve">les </w:t>
      </w:r>
      <w:r>
        <w:rPr>
          <w:b/>
          <w:sz w:val="22"/>
        </w:rPr>
        <w:t>mouvement</w:t>
      </w:r>
      <w:proofErr w:type="gramEnd"/>
      <w:r>
        <w:rPr>
          <w:b/>
          <w:sz w:val="22"/>
        </w:rPr>
        <w:t xml:space="preserve"> du corps</w:t>
      </w:r>
      <w:r>
        <w:rPr>
          <w:sz w:val="22"/>
        </w:rPr>
        <w:t xml:space="preserve"> (</w:t>
      </w:r>
      <w:r>
        <w:rPr>
          <w:i/>
          <w:sz w:val="22"/>
        </w:rPr>
        <w:t>soma</w:t>
      </w:r>
      <w:r>
        <w:rPr>
          <w:sz w:val="22"/>
        </w:rPr>
        <w:t xml:space="preserve"> en grec) ; on l’appelle relation psychosomatique. Un individu ouvert physiquement (bras décroisés, regard franc, etc.) laisse supposer qu’il est « ouvert » psychologiquement. On peut faire le même parallèle avec de nombreux comportements : ouvert/fermé, tendu/détendu, attentif/inattentif, équilibré/déséquilibré, centré/dispersé, stable/instable, etc.</w:t>
      </w:r>
    </w:p>
    <w:p w:rsidR="006C0445" w:rsidRDefault="006C0445" w:rsidP="006C0445">
      <w:pPr>
        <w:ind w:firstLine="284"/>
        <w:jc w:val="both"/>
        <w:rPr>
          <w:sz w:val="22"/>
        </w:rPr>
      </w:pPr>
    </w:p>
    <w:p w:rsidR="006C0445" w:rsidRDefault="006C0445" w:rsidP="006C0445">
      <w:pPr>
        <w:ind w:firstLine="284"/>
        <w:jc w:val="both"/>
        <w:rPr>
          <w:sz w:val="22"/>
        </w:rPr>
      </w:pPr>
      <w:r>
        <w:rPr>
          <w:sz w:val="22"/>
        </w:rPr>
        <w:t xml:space="preserve">Voici certains </w:t>
      </w:r>
      <w:r>
        <w:rPr>
          <w:b/>
          <w:sz w:val="22"/>
        </w:rPr>
        <w:t>traits de personnalité</w:t>
      </w:r>
      <w:r>
        <w:rPr>
          <w:sz w:val="22"/>
        </w:rPr>
        <w:t xml:space="preserve"> qui complètent les motivations et les valeurs et dont le vendeur doit tenir compte pour dessiner l’équation personnelle de son interlocuteur : émotif </w:t>
      </w:r>
      <w:r>
        <w:rPr>
          <w:i/>
          <w:sz w:val="22"/>
        </w:rPr>
        <w:t>vs</w:t>
      </w:r>
      <w:r>
        <w:rPr>
          <w:sz w:val="22"/>
        </w:rPr>
        <w:t xml:space="preserve"> non émotif, actif </w:t>
      </w:r>
      <w:r>
        <w:rPr>
          <w:i/>
          <w:sz w:val="22"/>
        </w:rPr>
        <w:t>vs</w:t>
      </w:r>
      <w:r>
        <w:rPr>
          <w:sz w:val="22"/>
        </w:rPr>
        <w:t xml:space="preserve"> non actif, primaire </w:t>
      </w:r>
      <w:r>
        <w:rPr>
          <w:i/>
          <w:sz w:val="22"/>
        </w:rPr>
        <w:t>vs</w:t>
      </w:r>
      <w:r>
        <w:rPr>
          <w:sz w:val="22"/>
        </w:rPr>
        <w:t xml:space="preserve"> secondaire, ascendant </w:t>
      </w:r>
      <w:r>
        <w:rPr>
          <w:i/>
          <w:sz w:val="22"/>
        </w:rPr>
        <w:t>vs</w:t>
      </w:r>
      <w:r>
        <w:rPr>
          <w:sz w:val="22"/>
        </w:rPr>
        <w:t xml:space="preserve"> soumission, réservé </w:t>
      </w:r>
      <w:r>
        <w:rPr>
          <w:i/>
          <w:sz w:val="22"/>
        </w:rPr>
        <w:t>vs</w:t>
      </w:r>
      <w:r>
        <w:rPr>
          <w:sz w:val="22"/>
        </w:rPr>
        <w:t xml:space="preserve"> ouvert, timide </w:t>
      </w:r>
      <w:r>
        <w:rPr>
          <w:i/>
          <w:sz w:val="22"/>
        </w:rPr>
        <w:t>vs</w:t>
      </w:r>
      <w:r>
        <w:rPr>
          <w:sz w:val="22"/>
        </w:rPr>
        <w:t xml:space="preserve"> audacieux, dur </w:t>
      </w:r>
      <w:r>
        <w:rPr>
          <w:i/>
          <w:sz w:val="22"/>
        </w:rPr>
        <w:t>vs</w:t>
      </w:r>
      <w:r>
        <w:rPr>
          <w:sz w:val="22"/>
        </w:rPr>
        <w:t xml:space="preserve"> tendre, confiant </w:t>
      </w:r>
      <w:r>
        <w:rPr>
          <w:i/>
          <w:sz w:val="22"/>
        </w:rPr>
        <w:t>vs</w:t>
      </w:r>
      <w:r>
        <w:rPr>
          <w:sz w:val="22"/>
        </w:rPr>
        <w:t xml:space="preserve"> soupçonneux, anxieux </w:t>
      </w:r>
      <w:r>
        <w:rPr>
          <w:i/>
          <w:sz w:val="22"/>
        </w:rPr>
        <w:t>vs</w:t>
      </w:r>
      <w:r>
        <w:rPr>
          <w:sz w:val="22"/>
        </w:rPr>
        <w:t xml:space="preserve"> non anxieux, conservateur </w:t>
      </w:r>
      <w:r>
        <w:rPr>
          <w:i/>
          <w:sz w:val="22"/>
        </w:rPr>
        <w:t>vs</w:t>
      </w:r>
      <w:r>
        <w:rPr>
          <w:sz w:val="22"/>
        </w:rPr>
        <w:t xml:space="preserve"> innovateur, dépendant </w:t>
      </w:r>
      <w:r>
        <w:rPr>
          <w:i/>
          <w:sz w:val="22"/>
        </w:rPr>
        <w:t>vs</w:t>
      </w:r>
      <w:r>
        <w:rPr>
          <w:sz w:val="22"/>
        </w:rPr>
        <w:t xml:space="preserve"> indépendant, combatif </w:t>
      </w:r>
      <w:r>
        <w:rPr>
          <w:i/>
          <w:sz w:val="22"/>
        </w:rPr>
        <w:t>vs</w:t>
      </w:r>
      <w:r>
        <w:rPr>
          <w:sz w:val="22"/>
        </w:rPr>
        <w:t xml:space="preserve"> passif, etc. </w:t>
      </w:r>
    </w:p>
    <w:p w:rsidR="006C0445" w:rsidRDefault="006C0445" w:rsidP="006C0445">
      <w:pPr>
        <w:jc w:val="both"/>
        <w:rPr>
          <w:b/>
          <w:sz w:val="22"/>
        </w:rPr>
      </w:pPr>
    </w:p>
    <w:p w:rsidR="006C0445" w:rsidRDefault="006C0445" w:rsidP="006C0445">
      <w:pPr>
        <w:jc w:val="both"/>
        <w:rPr>
          <w:b/>
          <w:sz w:val="22"/>
        </w:rPr>
      </w:pPr>
    </w:p>
    <w:p w:rsidR="006C0445" w:rsidRDefault="006C0445" w:rsidP="006C0445">
      <w:pPr>
        <w:jc w:val="both"/>
        <w:rPr>
          <w:rFonts w:ascii="Arial" w:hAnsi="Arial"/>
          <w:b/>
          <w:i/>
        </w:rPr>
      </w:pPr>
      <w:r>
        <w:rPr>
          <w:rFonts w:ascii="Arial" w:hAnsi="Arial"/>
          <w:b/>
          <w:i/>
        </w:rPr>
        <w:t>2.2. Comprendre l’espace problème du client</w:t>
      </w:r>
    </w:p>
    <w:p w:rsidR="006C0445" w:rsidRDefault="006C0445" w:rsidP="006C0445">
      <w:pPr>
        <w:jc w:val="both"/>
        <w:rPr>
          <w:sz w:val="8"/>
        </w:rPr>
      </w:pPr>
    </w:p>
    <w:p w:rsidR="006C0445" w:rsidRDefault="006C0445" w:rsidP="006C0445">
      <w:pPr>
        <w:ind w:firstLine="284"/>
        <w:jc w:val="both"/>
        <w:rPr>
          <w:sz w:val="22"/>
        </w:rPr>
      </w:pPr>
      <w:r>
        <w:rPr>
          <w:sz w:val="22"/>
        </w:rPr>
        <w:t xml:space="preserve">Pour résoudre un problème de façon rationnelle, </w:t>
      </w:r>
      <w:r>
        <w:rPr>
          <w:b/>
          <w:sz w:val="22"/>
        </w:rPr>
        <w:t>l’ordre des thèmes</w:t>
      </w:r>
      <w:r>
        <w:rPr>
          <w:sz w:val="22"/>
        </w:rPr>
        <w:t xml:space="preserve"> abordés concernant le client devrait être cohérent et logique :</w:t>
      </w:r>
    </w:p>
    <w:p w:rsidR="006C0445" w:rsidRDefault="006C0445" w:rsidP="006C0445">
      <w:pPr>
        <w:ind w:left="851" w:hanging="284"/>
        <w:jc w:val="both"/>
        <w:rPr>
          <w:sz w:val="18"/>
        </w:rPr>
      </w:pPr>
      <w:r>
        <w:rPr>
          <w:sz w:val="18"/>
        </w:rPr>
        <w:t>- son état actuel (audit technique, financier et social) qui concerne le vendeur,</w:t>
      </w:r>
    </w:p>
    <w:p w:rsidR="006C0445" w:rsidRDefault="006C0445" w:rsidP="006C0445">
      <w:pPr>
        <w:ind w:left="851" w:hanging="284"/>
        <w:jc w:val="both"/>
        <w:rPr>
          <w:sz w:val="18"/>
        </w:rPr>
      </w:pPr>
      <w:r>
        <w:rPr>
          <w:sz w:val="18"/>
        </w:rPr>
        <w:t>- ses autres problèmes qui ne concernent pas le vendeur et leur importance,</w:t>
      </w:r>
    </w:p>
    <w:p w:rsidR="006C0445" w:rsidRDefault="006C0445" w:rsidP="006C0445">
      <w:pPr>
        <w:ind w:left="851" w:hanging="284"/>
        <w:jc w:val="both"/>
        <w:rPr>
          <w:sz w:val="18"/>
        </w:rPr>
      </w:pPr>
      <w:r>
        <w:rPr>
          <w:sz w:val="18"/>
        </w:rPr>
        <w:t>- ses buts et objectifs mesurables à court ou moyen terme, suggérés ou non,</w:t>
      </w:r>
    </w:p>
    <w:p w:rsidR="006C0445" w:rsidRDefault="006C0445" w:rsidP="006C0445">
      <w:pPr>
        <w:ind w:left="851" w:hanging="284"/>
        <w:jc w:val="both"/>
        <w:rPr>
          <w:sz w:val="18"/>
        </w:rPr>
      </w:pPr>
      <w:r>
        <w:rPr>
          <w:sz w:val="18"/>
        </w:rPr>
        <w:t>- son degré d’implication pour atteindre ces (nouveaux) objectifs,</w:t>
      </w:r>
    </w:p>
    <w:p w:rsidR="006C0445" w:rsidRDefault="006C0445" w:rsidP="006C0445">
      <w:pPr>
        <w:ind w:left="851" w:hanging="284"/>
        <w:jc w:val="both"/>
        <w:rPr>
          <w:sz w:val="18"/>
        </w:rPr>
      </w:pPr>
      <w:r>
        <w:rPr>
          <w:sz w:val="18"/>
        </w:rPr>
        <w:t>- sa perception de l'écart situation présente / buts et objectifs,</w:t>
      </w:r>
    </w:p>
    <w:p w:rsidR="006C0445" w:rsidRDefault="006C0445" w:rsidP="006C0445">
      <w:pPr>
        <w:ind w:left="851" w:hanging="284"/>
        <w:jc w:val="both"/>
        <w:rPr>
          <w:sz w:val="18"/>
        </w:rPr>
      </w:pPr>
      <w:r>
        <w:rPr>
          <w:sz w:val="18"/>
        </w:rPr>
        <w:t>- les causes de l'écart et leur importance respective (poids),</w:t>
      </w:r>
    </w:p>
    <w:p w:rsidR="006C0445" w:rsidRDefault="006C0445" w:rsidP="006C0445">
      <w:pPr>
        <w:ind w:left="851" w:hanging="284"/>
        <w:jc w:val="both"/>
        <w:rPr>
          <w:sz w:val="18"/>
        </w:rPr>
      </w:pPr>
      <w:r>
        <w:rPr>
          <w:sz w:val="18"/>
        </w:rPr>
        <w:t>- ses ressources et ses contraintes pour mettre en œuvre une solution,</w:t>
      </w:r>
    </w:p>
    <w:p w:rsidR="006C0445" w:rsidRDefault="006C0445" w:rsidP="006C0445">
      <w:pPr>
        <w:ind w:left="851" w:hanging="284"/>
        <w:jc w:val="both"/>
        <w:rPr>
          <w:sz w:val="18"/>
        </w:rPr>
      </w:pPr>
      <w:r>
        <w:rPr>
          <w:sz w:val="18"/>
        </w:rPr>
        <w:t>- sa perception des risques d’échec et leur retentissement,</w:t>
      </w:r>
    </w:p>
    <w:p w:rsidR="006C0445" w:rsidRDefault="006C0445" w:rsidP="006C0445">
      <w:pPr>
        <w:ind w:left="851" w:hanging="284"/>
        <w:jc w:val="both"/>
        <w:rPr>
          <w:sz w:val="18"/>
        </w:rPr>
      </w:pPr>
      <w:r>
        <w:rPr>
          <w:sz w:val="18"/>
        </w:rPr>
        <w:t>- ses critères de décisions,</w:t>
      </w:r>
    </w:p>
    <w:p w:rsidR="006C0445" w:rsidRDefault="006C0445" w:rsidP="006C0445">
      <w:pPr>
        <w:ind w:left="851" w:hanging="284"/>
        <w:jc w:val="both"/>
        <w:rPr>
          <w:sz w:val="18"/>
        </w:rPr>
      </w:pPr>
      <w:r>
        <w:rPr>
          <w:sz w:val="18"/>
        </w:rPr>
        <w:t xml:space="preserve">- ses processus de décision (compensatoire ou non, produit idéal, etc.), </w:t>
      </w:r>
    </w:p>
    <w:p w:rsidR="006C0445" w:rsidRDefault="006C0445" w:rsidP="006C0445">
      <w:pPr>
        <w:ind w:left="851" w:hanging="284"/>
        <w:jc w:val="both"/>
        <w:rPr>
          <w:sz w:val="18"/>
        </w:rPr>
      </w:pPr>
      <w:r>
        <w:rPr>
          <w:sz w:val="18"/>
        </w:rPr>
        <w:t>- sa croyance déterminante (importante, discriminante et saillante),</w:t>
      </w:r>
    </w:p>
    <w:p w:rsidR="006C0445" w:rsidRDefault="006C0445" w:rsidP="006C0445">
      <w:pPr>
        <w:ind w:left="851" w:hanging="284"/>
        <w:jc w:val="both"/>
        <w:rPr>
          <w:sz w:val="18"/>
        </w:rPr>
      </w:pPr>
      <w:r>
        <w:rPr>
          <w:sz w:val="18"/>
        </w:rPr>
        <w:t>- les solutions concurrentes déjà envisagées, leurs avantages et inconvénients,</w:t>
      </w:r>
    </w:p>
    <w:p w:rsidR="006C0445" w:rsidRDefault="006C0445" w:rsidP="006C0445">
      <w:pPr>
        <w:ind w:left="851" w:hanging="284"/>
        <w:jc w:val="both"/>
        <w:rPr>
          <w:sz w:val="18"/>
        </w:rPr>
      </w:pPr>
      <w:r>
        <w:rPr>
          <w:sz w:val="18"/>
        </w:rPr>
        <w:t xml:space="preserve">- sa connaissance de l’entreprise du vendeur, des produits et services, </w:t>
      </w:r>
    </w:p>
    <w:p w:rsidR="006C0445" w:rsidRDefault="006C0445" w:rsidP="006C0445">
      <w:pPr>
        <w:ind w:left="851" w:hanging="284"/>
        <w:jc w:val="both"/>
        <w:rPr>
          <w:sz w:val="18"/>
        </w:rPr>
      </w:pPr>
      <w:r>
        <w:rPr>
          <w:sz w:val="18"/>
        </w:rPr>
        <w:t>- son attitude à leur égard et leur positionnement dans son esprit,</w:t>
      </w:r>
    </w:p>
    <w:p w:rsidR="006C0445" w:rsidRDefault="006C0445" w:rsidP="006C0445">
      <w:pPr>
        <w:ind w:left="851" w:hanging="284"/>
        <w:jc w:val="both"/>
        <w:rPr>
          <w:sz w:val="18"/>
        </w:rPr>
      </w:pPr>
      <w:r>
        <w:rPr>
          <w:sz w:val="18"/>
        </w:rPr>
        <w:t xml:space="preserve">- son comportement de </w:t>
      </w:r>
      <w:proofErr w:type="spellStart"/>
      <w:r>
        <w:rPr>
          <w:sz w:val="18"/>
        </w:rPr>
        <w:t>satisficeur</w:t>
      </w:r>
      <w:proofErr w:type="spellEnd"/>
      <w:r>
        <w:rPr>
          <w:sz w:val="18"/>
        </w:rPr>
        <w:t xml:space="preserve"> au moment de l’entretien avec le vendeur,</w:t>
      </w:r>
    </w:p>
    <w:p w:rsidR="006C0445" w:rsidRDefault="006C0445" w:rsidP="006C0445">
      <w:pPr>
        <w:ind w:left="851" w:hanging="284"/>
        <w:jc w:val="both"/>
        <w:rPr>
          <w:sz w:val="18"/>
        </w:rPr>
      </w:pPr>
      <w:r>
        <w:rPr>
          <w:sz w:val="18"/>
        </w:rPr>
        <w:t>- son entourage et son rôle dans la prise de décision,</w:t>
      </w:r>
    </w:p>
    <w:p w:rsidR="006C0445" w:rsidRDefault="006C0445" w:rsidP="006C0445">
      <w:pPr>
        <w:ind w:left="851" w:hanging="284"/>
        <w:jc w:val="both"/>
        <w:rPr>
          <w:sz w:val="18"/>
        </w:rPr>
      </w:pPr>
      <w:r>
        <w:rPr>
          <w:sz w:val="18"/>
        </w:rPr>
        <w:t>- autres,...</w:t>
      </w:r>
    </w:p>
    <w:p w:rsidR="006C0445" w:rsidRDefault="006C0445" w:rsidP="006C0445">
      <w:pPr>
        <w:jc w:val="both"/>
        <w:rPr>
          <w:sz w:val="22"/>
        </w:rPr>
      </w:pPr>
    </w:p>
    <w:p w:rsidR="006C0445" w:rsidRDefault="006C0445" w:rsidP="006C0445">
      <w:pPr>
        <w:jc w:val="both"/>
        <w:rPr>
          <w:sz w:val="22"/>
        </w:rPr>
      </w:pPr>
    </w:p>
    <w:p w:rsidR="006C0445" w:rsidRDefault="006C0445" w:rsidP="006C0445">
      <w:pPr>
        <w:jc w:val="both"/>
        <w:rPr>
          <w:rFonts w:ascii="Arial" w:hAnsi="Arial"/>
          <w:b/>
          <w:i/>
        </w:rPr>
      </w:pPr>
      <w:r>
        <w:rPr>
          <w:rFonts w:ascii="Arial" w:hAnsi="Arial"/>
          <w:b/>
          <w:i/>
        </w:rPr>
        <w:t>2.3.</w:t>
      </w:r>
      <w:r>
        <w:rPr>
          <w:rFonts w:ascii="Arial" w:hAnsi="Arial"/>
          <w:b/>
          <w:i/>
        </w:rPr>
        <w:tab/>
        <w:t>Savoir interroger </w:t>
      </w:r>
    </w:p>
    <w:p w:rsidR="006C0445" w:rsidRDefault="006C0445" w:rsidP="006C0445">
      <w:pPr>
        <w:jc w:val="both"/>
        <w:rPr>
          <w:sz w:val="8"/>
        </w:rPr>
      </w:pPr>
    </w:p>
    <w:p w:rsidR="006C0445" w:rsidRDefault="006C0445" w:rsidP="006C0445">
      <w:pPr>
        <w:ind w:firstLine="284"/>
        <w:jc w:val="both"/>
        <w:rPr>
          <w:sz w:val="22"/>
        </w:rPr>
      </w:pPr>
      <w:r>
        <w:rPr>
          <w:sz w:val="22"/>
        </w:rPr>
        <w:t xml:space="preserve">Le vendeur doit savoir interroger car c’est une excellente façon : </w:t>
      </w:r>
    </w:p>
    <w:p w:rsidR="006C0445" w:rsidRDefault="006C0445" w:rsidP="006C0445">
      <w:pPr>
        <w:ind w:firstLine="567"/>
        <w:jc w:val="both"/>
        <w:rPr>
          <w:sz w:val="18"/>
        </w:rPr>
      </w:pPr>
      <w:r>
        <w:rPr>
          <w:sz w:val="18"/>
        </w:rPr>
        <w:t>- d’être plus crédible en posant des questions professionnelles,</w:t>
      </w:r>
    </w:p>
    <w:p w:rsidR="006C0445" w:rsidRDefault="006C0445" w:rsidP="006C0445">
      <w:pPr>
        <w:ind w:firstLine="567"/>
        <w:jc w:val="both"/>
        <w:rPr>
          <w:sz w:val="18"/>
        </w:rPr>
      </w:pPr>
      <w:r>
        <w:rPr>
          <w:sz w:val="18"/>
        </w:rPr>
        <w:t xml:space="preserve">- d’être plus sympathique pour le client car il s’y intéresse, le valorise, </w:t>
      </w:r>
    </w:p>
    <w:p w:rsidR="006C0445" w:rsidRDefault="006C0445" w:rsidP="006C0445">
      <w:pPr>
        <w:ind w:firstLine="567"/>
        <w:jc w:val="both"/>
        <w:rPr>
          <w:sz w:val="18"/>
        </w:rPr>
      </w:pPr>
      <w:r>
        <w:rPr>
          <w:sz w:val="18"/>
        </w:rPr>
        <w:t xml:space="preserve">- de rendre les problèmes implicites de plus en plus explicites, </w:t>
      </w:r>
    </w:p>
    <w:p w:rsidR="006C0445" w:rsidRDefault="006C0445" w:rsidP="006C0445">
      <w:pPr>
        <w:ind w:firstLine="567"/>
        <w:jc w:val="both"/>
        <w:rPr>
          <w:sz w:val="18"/>
        </w:rPr>
      </w:pPr>
      <w:r>
        <w:rPr>
          <w:sz w:val="18"/>
        </w:rPr>
        <w:t>- d’avoir les informations nécessaires pour décider de l’offre à faire,</w:t>
      </w:r>
    </w:p>
    <w:p w:rsidR="006C0445" w:rsidRDefault="006C0445" w:rsidP="006C0445">
      <w:pPr>
        <w:ind w:firstLine="567"/>
        <w:jc w:val="both"/>
        <w:rPr>
          <w:sz w:val="18"/>
        </w:rPr>
      </w:pPr>
      <w:r>
        <w:rPr>
          <w:sz w:val="18"/>
        </w:rPr>
        <w:t>- d’utiliser ces mêmes informations pour renforcer l’argumentation,</w:t>
      </w:r>
    </w:p>
    <w:p w:rsidR="006C0445" w:rsidRDefault="006C0445" w:rsidP="006C0445">
      <w:pPr>
        <w:ind w:firstLine="567"/>
        <w:jc w:val="both"/>
        <w:rPr>
          <w:sz w:val="18"/>
        </w:rPr>
      </w:pPr>
      <w:r>
        <w:rPr>
          <w:sz w:val="18"/>
        </w:rPr>
        <w:t>- de savoir bien communiquer en fonction de la personnalité du client,</w:t>
      </w:r>
    </w:p>
    <w:p w:rsidR="006C0445" w:rsidRDefault="006C0445" w:rsidP="006C0445">
      <w:pPr>
        <w:ind w:firstLine="567"/>
        <w:jc w:val="both"/>
        <w:rPr>
          <w:sz w:val="18"/>
        </w:rPr>
      </w:pPr>
      <w:r>
        <w:rPr>
          <w:sz w:val="18"/>
        </w:rPr>
        <w:t>- d’avoir une dette : si le vendeur écoute, le client en fait de même,</w:t>
      </w:r>
    </w:p>
    <w:p w:rsidR="006C0445" w:rsidRDefault="006C0445" w:rsidP="006C0445">
      <w:pPr>
        <w:ind w:firstLine="567"/>
        <w:jc w:val="both"/>
        <w:rPr>
          <w:sz w:val="18"/>
        </w:rPr>
      </w:pPr>
      <w:r>
        <w:rPr>
          <w:sz w:val="18"/>
        </w:rPr>
        <w:t>- d’amorcer l’engagement et geler les premières décisions,</w:t>
      </w:r>
    </w:p>
    <w:p w:rsidR="006C0445" w:rsidRDefault="006C0445" w:rsidP="006C0445">
      <w:pPr>
        <w:ind w:firstLine="567"/>
        <w:jc w:val="both"/>
        <w:rPr>
          <w:sz w:val="18"/>
        </w:rPr>
      </w:pPr>
      <w:r>
        <w:rPr>
          <w:sz w:val="18"/>
        </w:rPr>
        <w:t>- de sortir des non-dits qui sont sources d’erreurs et de malentendus.</w:t>
      </w:r>
    </w:p>
    <w:p w:rsidR="006C0445" w:rsidRDefault="006C0445" w:rsidP="006C0445">
      <w:pPr>
        <w:jc w:val="both"/>
        <w:rPr>
          <w:sz w:val="22"/>
        </w:rPr>
      </w:pPr>
    </w:p>
    <w:p w:rsidR="006C0445" w:rsidRDefault="006C0445" w:rsidP="006C0445">
      <w:pPr>
        <w:jc w:val="both"/>
        <w:rPr>
          <w:rFonts w:ascii="Arial" w:hAnsi="Arial"/>
          <w:i/>
        </w:rPr>
      </w:pPr>
    </w:p>
    <w:p w:rsidR="006C0445" w:rsidRDefault="006C0445" w:rsidP="006C0445">
      <w:pPr>
        <w:jc w:val="both"/>
        <w:rPr>
          <w:rFonts w:ascii="Arial" w:hAnsi="Arial"/>
          <w:i/>
        </w:rPr>
      </w:pPr>
      <w:r>
        <w:rPr>
          <w:rFonts w:ascii="Arial" w:hAnsi="Arial"/>
          <w:i/>
        </w:rPr>
        <w:t xml:space="preserve">2.3.1. </w:t>
      </w:r>
      <w:r>
        <w:rPr>
          <w:rFonts w:ascii="Arial" w:hAnsi="Arial"/>
          <w:i/>
        </w:rPr>
        <w:tab/>
        <w:t>Questionner</w:t>
      </w:r>
    </w:p>
    <w:p w:rsidR="006C0445" w:rsidRDefault="006C0445" w:rsidP="006C0445">
      <w:pPr>
        <w:jc w:val="both"/>
        <w:rPr>
          <w:sz w:val="22"/>
        </w:rPr>
      </w:pPr>
    </w:p>
    <w:p w:rsidR="006C0445" w:rsidRDefault="006C0445" w:rsidP="006C0445">
      <w:pPr>
        <w:numPr>
          <w:ilvl w:val="0"/>
          <w:numId w:val="2"/>
        </w:numPr>
        <w:ind w:left="283" w:hanging="283"/>
        <w:jc w:val="both"/>
        <w:rPr>
          <w:b/>
          <w:sz w:val="22"/>
        </w:rPr>
      </w:pPr>
      <w:r>
        <w:rPr>
          <w:b/>
          <w:sz w:val="22"/>
        </w:rPr>
        <w:lastRenderedPageBreak/>
        <w:t>Stratégies de questions</w:t>
      </w:r>
    </w:p>
    <w:p w:rsidR="006C0445" w:rsidRDefault="006C0445" w:rsidP="006C0445">
      <w:pPr>
        <w:ind w:firstLine="284"/>
        <w:jc w:val="both"/>
        <w:rPr>
          <w:sz w:val="22"/>
        </w:rPr>
      </w:pPr>
      <w:r>
        <w:rPr>
          <w:sz w:val="22"/>
        </w:rPr>
        <w:t xml:space="preserve">Le vendeur pose une question avec un objectif précis. Le client y répond en écoutant les mots qui sont employés, en cherchant les intentions du vendeur et en poursuivant ses propres stratégies. </w:t>
      </w:r>
    </w:p>
    <w:p w:rsidR="006C0445" w:rsidRDefault="006C0445" w:rsidP="006C0445">
      <w:pPr>
        <w:ind w:firstLine="284"/>
        <w:jc w:val="both"/>
        <w:rPr>
          <w:sz w:val="22"/>
        </w:rPr>
      </w:pPr>
    </w:p>
    <w:p w:rsidR="006C0445" w:rsidRDefault="006C0445" w:rsidP="006C0445">
      <w:pPr>
        <w:ind w:firstLine="284"/>
        <w:jc w:val="both"/>
        <w:rPr>
          <w:sz w:val="22"/>
        </w:rPr>
      </w:pPr>
      <w:r>
        <w:rPr>
          <w:sz w:val="22"/>
        </w:rPr>
        <w:t xml:space="preserve">Il existe différentes </w:t>
      </w:r>
      <w:r>
        <w:rPr>
          <w:b/>
          <w:sz w:val="22"/>
          <w:u w:val="single"/>
        </w:rPr>
        <w:t>questions</w:t>
      </w:r>
      <w:r>
        <w:rPr>
          <w:sz w:val="22"/>
        </w:rPr>
        <w:t xml:space="preserve"> qui ont toutes un rôle particulier à jouer :</w:t>
      </w:r>
    </w:p>
    <w:p w:rsidR="006C0445" w:rsidRDefault="006C0445" w:rsidP="006C0445">
      <w:pPr>
        <w:ind w:left="567" w:hanging="567"/>
        <w:jc w:val="both"/>
        <w:rPr>
          <w:sz w:val="22"/>
        </w:rPr>
      </w:pPr>
      <w:r>
        <w:rPr>
          <w:sz w:val="22"/>
        </w:rPr>
        <w:t xml:space="preserve">- la </w:t>
      </w:r>
      <w:r>
        <w:rPr>
          <w:b/>
          <w:sz w:val="22"/>
        </w:rPr>
        <w:t>question ouverte neutre</w:t>
      </w:r>
      <w:r>
        <w:rPr>
          <w:sz w:val="22"/>
        </w:rPr>
        <w:t xml:space="preserve"> fait réfléchir et permet d’obtenir les informations sur les problèmes et opinions sans influencer. Elle débute par Qui, Quoi, Où, Quand, Comment et Pourquoi, </w:t>
      </w:r>
    </w:p>
    <w:p w:rsidR="006C0445" w:rsidRDefault="006C0445" w:rsidP="006C0445">
      <w:pPr>
        <w:ind w:left="567" w:hanging="567"/>
        <w:jc w:val="both"/>
        <w:rPr>
          <w:sz w:val="22"/>
        </w:rPr>
      </w:pPr>
      <w:r>
        <w:rPr>
          <w:sz w:val="22"/>
        </w:rPr>
        <w:t xml:space="preserve">- la </w:t>
      </w:r>
      <w:r>
        <w:rPr>
          <w:b/>
          <w:sz w:val="22"/>
        </w:rPr>
        <w:t>question fermée neutre</w:t>
      </w:r>
      <w:r>
        <w:rPr>
          <w:sz w:val="22"/>
        </w:rPr>
        <w:t xml:space="preserve"> donne une précision, un accord, une validation sur un point sans influencer. La </w:t>
      </w:r>
      <w:r>
        <w:rPr>
          <w:b/>
          <w:sz w:val="22"/>
        </w:rPr>
        <w:t>question cafétéria</w:t>
      </w:r>
      <w:r>
        <w:rPr>
          <w:sz w:val="22"/>
        </w:rPr>
        <w:t xml:space="preserve"> qui propose plusieurs réponses au choix et la </w:t>
      </w:r>
      <w:r>
        <w:rPr>
          <w:b/>
          <w:sz w:val="22"/>
        </w:rPr>
        <w:t>question alternative</w:t>
      </w:r>
      <w:r>
        <w:rPr>
          <w:sz w:val="22"/>
        </w:rPr>
        <w:t xml:space="preserve"> qui propose un choix entre deux options s’y rattachent, </w:t>
      </w:r>
    </w:p>
    <w:p w:rsidR="006C0445" w:rsidRDefault="006C0445" w:rsidP="006C0445">
      <w:pPr>
        <w:ind w:left="567" w:hanging="567"/>
        <w:jc w:val="both"/>
        <w:rPr>
          <w:sz w:val="22"/>
        </w:rPr>
      </w:pPr>
      <w:r>
        <w:rPr>
          <w:sz w:val="22"/>
        </w:rPr>
        <w:t xml:space="preserve">- la </w:t>
      </w:r>
      <w:r>
        <w:rPr>
          <w:b/>
          <w:sz w:val="22"/>
        </w:rPr>
        <w:t>question ouverte orientée</w:t>
      </w:r>
      <w:r>
        <w:rPr>
          <w:sz w:val="22"/>
        </w:rPr>
        <w:t xml:space="preserve"> influence l'attitude lors de la réponse, </w:t>
      </w:r>
    </w:p>
    <w:p w:rsidR="006C0445" w:rsidRDefault="006C0445" w:rsidP="006C0445">
      <w:pPr>
        <w:ind w:left="567" w:hanging="567"/>
        <w:jc w:val="both"/>
        <w:rPr>
          <w:sz w:val="22"/>
        </w:rPr>
      </w:pPr>
      <w:r>
        <w:rPr>
          <w:sz w:val="22"/>
        </w:rPr>
        <w:t xml:space="preserve">- la </w:t>
      </w:r>
      <w:r>
        <w:rPr>
          <w:b/>
          <w:sz w:val="22"/>
        </w:rPr>
        <w:t>question fermée orientée</w:t>
      </w:r>
      <w:r>
        <w:rPr>
          <w:sz w:val="22"/>
        </w:rPr>
        <w:t xml:space="preserve"> permet d’avoir un accord ou une précision sur un point en influençant, </w:t>
      </w:r>
    </w:p>
    <w:p w:rsidR="006C0445" w:rsidRDefault="006C0445" w:rsidP="006C0445">
      <w:pPr>
        <w:ind w:left="567" w:hanging="567"/>
        <w:jc w:val="both"/>
        <w:rPr>
          <w:sz w:val="22"/>
        </w:rPr>
      </w:pPr>
      <w:r>
        <w:rPr>
          <w:sz w:val="22"/>
        </w:rPr>
        <w:t xml:space="preserve">- la </w:t>
      </w:r>
      <w:r>
        <w:rPr>
          <w:b/>
          <w:sz w:val="22"/>
        </w:rPr>
        <w:t>question d’engagement</w:t>
      </w:r>
      <w:r>
        <w:rPr>
          <w:sz w:val="22"/>
        </w:rPr>
        <w:t xml:space="preserve"> fait admettre au client le problème et teste son désir de le résoudre.</w:t>
      </w:r>
    </w:p>
    <w:p w:rsidR="006C0445" w:rsidRDefault="006C0445" w:rsidP="006C0445">
      <w:pPr>
        <w:ind w:left="567" w:hanging="283"/>
        <w:jc w:val="both"/>
        <w:rPr>
          <w:i/>
          <w:sz w:val="22"/>
        </w:rPr>
      </w:pPr>
    </w:p>
    <w:p w:rsidR="006C0445" w:rsidRDefault="006C0445" w:rsidP="006C0445">
      <w:pPr>
        <w:numPr>
          <w:ilvl w:val="0"/>
          <w:numId w:val="2"/>
        </w:numPr>
        <w:ind w:left="283" w:hanging="283"/>
        <w:jc w:val="both"/>
        <w:rPr>
          <w:b/>
          <w:sz w:val="22"/>
        </w:rPr>
      </w:pPr>
      <w:r>
        <w:rPr>
          <w:b/>
          <w:sz w:val="22"/>
        </w:rPr>
        <w:t>Questionner et influencer</w:t>
      </w:r>
    </w:p>
    <w:p w:rsidR="006C0445" w:rsidRDefault="006C0445" w:rsidP="006C0445">
      <w:pPr>
        <w:ind w:firstLine="284"/>
        <w:jc w:val="both"/>
        <w:rPr>
          <w:sz w:val="22"/>
        </w:rPr>
      </w:pPr>
      <w:r>
        <w:rPr>
          <w:sz w:val="22"/>
        </w:rPr>
        <w:t xml:space="preserve">La personne qui </w:t>
      </w:r>
      <w:r>
        <w:rPr>
          <w:b/>
          <w:sz w:val="22"/>
        </w:rPr>
        <w:t>répond à une question</w:t>
      </w:r>
      <w:r>
        <w:rPr>
          <w:sz w:val="22"/>
        </w:rPr>
        <w:t xml:space="preserve"> se sent très souvent à ce </w:t>
      </w:r>
      <w:proofErr w:type="spellStart"/>
      <w:r>
        <w:rPr>
          <w:sz w:val="22"/>
        </w:rPr>
        <w:t>moment là</w:t>
      </w:r>
      <w:proofErr w:type="spellEnd"/>
      <w:r>
        <w:rPr>
          <w:sz w:val="22"/>
        </w:rPr>
        <w:t xml:space="preserve"> </w:t>
      </w:r>
      <w:r>
        <w:rPr>
          <w:b/>
          <w:sz w:val="22"/>
        </w:rPr>
        <w:t>en situation de soumission</w:t>
      </w:r>
      <w:r>
        <w:rPr>
          <w:sz w:val="22"/>
        </w:rPr>
        <w:t xml:space="preserve">. Elle se laisse alors plus facilement </w:t>
      </w:r>
      <w:r>
        <w:rPr>
          <w:b/>
          <w:sz w:val="22"/>
        </w:rPr>
        <w:t>orienter</w:t>
      </w:r>
      <w:r>
        <w:rPr>
          <w:sz w:val="22"/>
        </w:rPr>
        <w:t xml:space="preserve">. Le vendeur profite ensuite de la réponse comme </w:t>
      </w:r>
      <w:r>
        <w:rPr>
          <w:b/>
          <w:sz w:val="22"/>
        </w:rPr>
        <w:t>point d’appui</w:t>
      </w:r>
      <w:r>
        <w:rPr>
          <w:sz w:val="22"/>
        </w:rPr>
        <w:t xml:space="preserve"> pour influencer.</w:t>
      </w:r>
    </w:p>
    <w:p w:rsidR="006C0445" w:rsidRDefault="006C0445" w:rsidP="006C0445">
      <w:pPr>
        <w:ind w:firstLine="284"/>
        <w:jc w:val="both"/>
        <w:rPr>
          <w:sz w:val="22"/>
        </w:rPr>
      </w:pPr>
    </w:p>
    <w:p w:rsidR="006C0445" w:rsidRDefault="006C0445" w:rsidP="006C0445">
      <w:pPr>
        <w:numPr>
          <w:ilvl w:val="0"/>
          <w:numId w:val="2"/>
        </w:numPr>
        <w:ind w:left="283" w:hanging="283"/>
        <w:jc w:val="both"/>
        <w:rPr>
          <w:b/>
          <w:sz w:val="22"/>
        </w:rPr>
      </w:pPr>
      <w:r>
        <w:rPr>
          <w:b/>
          <w:sz w:val="22"/>
        </w:rPr>
        <w:t>Typologie des questions et progression</w:t>
      </w:r>
    </w:p>
    <w:p w:rsidR="006C0445" w:rsidRDefault="006C0445" w:rsidP="006C0445">
      <w:pPr>
        <w:ind w:firstLine="284"/>
        <w:jc w:val="both"/>
        <w:rPr>
          <w:sz w:val="22"/>
        </w:rPr>
      </w:pPr>
      <w:r>
        <w:rPr>
          <w:sz w:val="22"/>
        </w:rPr>
        <w:t xml:space="preserve">En fonction de leur </w:t>
      </w:r>
      <w:r>
        <w:rPr>
          <w:b/>
          <w:sz w:val="22"/>
        </w:rPr>
        <w:t>contenu cognitif</w:t>
      </w:r>
      <w:r>
        <w:rPr>
          <w:sz w:val="22"/>
        </w:rPr>
        <w:t xml:space="preserve"> facile </w:t>
      </w:r>
      <w:r>
        <w:rPr>
          <w:i/>
          <w:sz w:val="22"/>
        </w:rPr>
        <w:t>vs</w:t>
      </w:r>
      <w:r>
        <w:rPr>
          <w:sz w:val="22"/>
        </w:rPr>
        <w:t xml:space="preserve"> difficile et leur </w:t>
      </w:r>
      <w:r>
        <w:rPr>
          <w:b/>
          <w:sz w:val="22"/>
        </w:rPr>
        <w:t>contenu</w:t>
      </w:r>
      <w:r>
        <w:rPr>
          <w:sz w:val="22"/>
        </w:rPr>
        <w:t xml:space="preserve"> </w:t>
      </w:r>
      <w:r>
        <w:rPr>
          <w:b/>
          <w:sz w:val="22"/>
        </w:rPr>
        <w:t>affectif</w:t>
      </w:r>
      <w:r>
        <w:rPr>
          <w:sz w:val="22"/>
        </w:rPr>
        <w:t xml:space="preserve"> peu impliquant </w:t>
      </w:r>
      <w:r>
        <w:rPr>
          <w:i/>
          <w:sz w:val="22"/>
        </w:rPr>
        <w:t>vs</w:t>
      </w:r>
      <w:r>
        <w:rPr>
          <w:sz w:val="22"/>
        </w:rPr>
        <w:t xml:space="preserve"> très impliquant, nous pouvons repérer quatre types de questions. </w:t>
      </w:r>
    </w:p>
    <w:p w:rsidR="006C0445" w:rsidRDefault="006C0445" w:rsidP="006C0445">
      <w:pPr>
        <w:jc w:val="both"/>
        <w:rPr>
          <w:sz w:val="22"/>
        </w:rPr>
      </w:pPr>
      <w:r>
        <w:rPr>
          <w:noProof/>
        </w:rPr>
        <mc:AlternateContent>
          <mc:Choice Requires="wpg">
            <w:drawing>
              <wp:anchor distT="0" distB="0" distL="114300" distR="114300" simplePos="0" relativeHeight="251658240" behindDoc="0" locked="0" layoutInCell="0" allowOverlap="1">
                <wp:simplePos x="0" y="0"/>
                <wp:positionH relativeFrom="column">
                  <wp:posOffset>722630</wp:posOffset>
                </wp:positionH>
                <wp:positionV relativeFrom="paragraph">
                  <wp:posOffset>34290</wp:posOffset>
                </wp:positionV>
                <wp:extent cx="2772410" cy="1423035"/>
                <wp:effectExtent l="0" t="0" r="63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2410" cy="1423035"/>
                          <a:chOff x="-1" y="0"/>
                          <a:chExt cx="20003" cy="19996"/>
                        </a:xfrm>
                      </wpg:grpSpPr>
                      <wps:wsp>
                        <wps:cNvPr id="2" name="Rectangle 3"/>
                        <wps:cNvSpPr>
                          <a:spLocks noChangeArrowheads="1"/>
                        </wps:cNvSpPr>
                        <wps:spPr bwMode="auto">
                          <a:xfrm>
                            <a:off x="7595" y="0"/>
                            <a:ext cx="5328" cy="2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6C0445" w:rsidRDefault="006C0445" w:rsidP="006C0445">
                              <w:pPr>
                                <w:jc w:val="center"/>
                                <w:rPr>
                                  <w:b/>
                                  <w:sz w:val="18"/>
                                </w:rPr>
                              </w:pPr>
                              <w:proofErr w:type="gramStart"/>
                              <w:r>
                                <w:rPr>
                                  <w:b/>
                                  <w:sz w:val="18"/>
                                </w:rPr>
                                <w:t>difficile</w:t>
                              </w:r>
                              <w:proofErr w:type="gramEnd"/>
                            </w:p>
                          </w:txbxContent>
                        </wps:txbx>
                        <wps:bodyPr rot="0" vert="horz" wrap="square" lIns="12700" tIns="12700" rIns="12700" bIns="12700" anchor="t" anchorCtr="0" upright="1">
                          <a:noAutofit/>
                        </wps:bodyPr>
                      </wps:wsp>
                      <wpg:grpSp>
                        <wpg:cNvPr id="3" name="Group 4"/>
                        <wpg:cNvGrpSpPr>
                          <a:grpSpLocks/>
                        </wpg:cNvGrpSpPr>
                        <wpg:grpSpPr bwMode="auto">
                          <a:xfrm>
                            <a:off x="-1" y="2494"/>
                            <a:ext cx="20003" cy="17502"/>
                            <a:chOff x="1138" y="329"/>
                            <a:chExt cx="4366" cy="1972"/>
                          </a:xfrm>
                        </wpg:grpSpPr>
                        <wps:wsp>
                          <wps:cNvPr id="4" name="Line 5"/>
                          <wps:cNvCnPr/>
                          <wps:spPr bwMode="auto">
                            <a:xfrm flipH="1" flipV="1">
                              <a:off x="2263" y="1124"/>
                              <a:ext cx="2079" cy="16"/>
                            </a:xfrm>
                            <a:prstGeom prst="line">
                              <a:avLst/>
                            </a:prstGeom>
                            <a:noFill/>
                            <a:ln w="2540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5" name="Line 6"/>
                          <wps:cNvCnPr/>
                          <wps:spPr bwMode="auto">
                            <a:xfrm flipH="1">
                              <a:off x="3396" y="329"/>
                              <a:ext cx="8" cy="1731"/>
                            </a:xfrm>
                            <a:prstGeom prst="line">
                              <a:avLst/>
                            </a:prstGeom>
                            <a:noFill/>
                            <a:ln w="2540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6" name="Rectangle 7"/>
                          <wps:cNvSpPr>
                            <a:spLocks noChangeArrowheads="1"/>
                          </wps:cNvSpPr>
                          <wps:spPr bwMode="auto">
                            <a:xfrm>
                              <a:off x="4421" y="990"/>
                              <a:ext cx="1083"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6C0445" w:rsidRDefault="006C0445" w:rsidP="006C0445">
                                <w:pPr>
                                  <w:jc w:val="center"/>
                                  <w:rPr>
                                    <w:sz w:val="18"/>
                                  </w:rPr>
                                </w:pPr>
                                <w:proofErr w:type="gramStart"/>
                                <w:r>
                                  <w:rPr>
                                    <w:b/>
                                    <w:sz w:val="18"/>
                                  </w:rPr>
                                  <w:t>très</w:t>
                                </w:r>
                                <w:proofErr w:type="gramEnd"/>
                                <w:r>
                                  <w:rPr>
                                    <w:b/>
                                    <w:sz w:val="18"/>
                                  </w:rPr>
                                  <w:t xml:space="preserve"> </w:t>
                                </w:r>
                                <w:proofErr w:type="spellStart"/>
                                <w:r>
                                  <w:rPr>
                                    <w:b/>
                                    <w:sz w:val="18"/>
                                  </w:rPr>
                                  <w:t>impliquante</w:t>
                                </w:r>
                                <w:proofErr w:type="spellEnd"/>
                              </w:p>
                              <w:p w:rsidR="006C0445" w:rsidRDefault="006C0445" w:rsidP="006C0445"/>
                            </w:txbxContent>
                          </wps:txbx>
                          <wps:bodyPr rot="0" vert="horz" wrap="square" lIns="12700" tIns="12700" rIns="12700" bIns="12700" anchor="t" anchorCtr="0" upright="1">
                            <a:noAutofit/>
                          </wps:bodyPr>
                        </wps:wsp>
                        <wps:wsp>
                          <wps:cNvPr id="7" name="Rectangle 8"/>
                          <wps:cNvSpPr>
                            <a:spLocks noChangeArrowheads="1"/>
                          </wps:cNvSpPr>
                          <wps:spPr bwMode="auto">
                            <a:xfrm>
                              <a:off x="1138" y="992"/>
                              <a:ext cx="1141" cy="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6C0445" w:rsidRDefault="006C0445" w:rsidP="006C0445">
                                <w:pPr>
                                  <w:jc w:val="center"/>
                                  <w:rPr>
                                    <w:sz w:val="18"/>
                                  </w:rPr>
                                </w:pPr>
                                <w:proofErr w:type="gramStart"/>
                                <w:r>
                                  <w:rPr>
                                    <w:b/>
                                    <w:sz w:val="18"/>
                                  </w:rPr>
                                  <w:t>peu</w:t>
                                </w:r>
                                <w:proofErr w:type="gramEnd"/>
                                <w:r>
                                  <w:rPr>
                                    <w:b/>
                                    <w:sz w:val="18"/>
                                  </w:rPr>
                                  <w:t xml:space="preserve"> </w:t>
                                </w:r>
                                <w:proofErr w:type="spellStart"/>
                                <w:r>
                                  <w:rPr>
                                    <w:b/>
                                    <w:sz w:val="18"/>
                                  </w:rPr>
                                  <w:t>impliquante</w:t>
                                </w:r>
                                <w:proofErr w:type="spellEnd"/>
                              </w:p>
                              <w:p w:rsidR="006C0445" w:rsidRDefault="006C0445" w:rsidP="006C0445">
                                <w:pPr>
                                  <w:jc w:val="center"/>
                                </w:pPr>
                              </w:p>
                            </w:txbxContent>
                          </wps:txbx>
                          <wps:bodyPr rot="0" vert="horz" wrap="square" lIns="12700" tIns="12700" rIns="12700" bIns="12700" anchor="t" anchorCtr="0" upright="1">
                            <a:noAutofit/>
                          </wps:bodyPr>
                        </wps:wsp>
                        <wps:wsp>
                          <wps:cNvPr id="8" name="Rectangle 9"/>
                          <wps:cNvSpPr>
                            <a:spLocks noChangeArrowheads="1"/>
                          </wps:cNvSpPr>
                          <wps:spPr bwMode="auto">
                            <a:xfrm>
                              <a:off x="2683" y="2014"/>
                              <a:ext cx="1448" cy="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6C0445" w:rsidRDefault="006C0445" w:rsidP="006C0445">
                                <w:pPr>
                                  <w:jc w:val="center"/>
                                  <w:rPr>
                                    <w:sz w:val="18"/>
                                  </w:rPr>
                                </w:pPr>
                                <w:proofErr w:type="gramStart"/>
                                <w:r>
                                  <w:rPr>
                                    <w:b/>
                                    <w:sz w:val="18"/>
                                  </w:rPr>
                                  <w:t>facile</w:t>
                                </w:r>
                                <w:proofErr w:type="gramEnd"/>
                              </w:p>
                            </w:txbxContent>
                          </wps:txbx>
                          <wps:bodyPr rot="0" vert="horz" wrap="square" lIns="12700" tIns="12700" rIns="12700" bIns="12700" anchor="t" anchorCtr="0" upright="1">
                            <a:noAutofit/>
                          </wps:bodyPr>
                        </wps:wsp>
                        <wps:wsp>
                          <wps:cNvPr id="9" name="Rectangle 10"/>
                          <wps:cNvSpPr>
                            <a:spLocks noChangeArrowheads="1"/>
                          </wps:cNvSpPr>
                          <wps:spPr bwMode="auto">
                            <a:xfrm>
                              <a:off x="3556" y="566"/>
                              <a:ext cx="1078" cy="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6C0445" w:rsidRDefault="006C0445" w:rsidP="006C0445">
                                <w:pPr>
                                  <w:rPr>
                                    <w:sz w:val="18"/>
                                  </w:rPr>
                                </w:pPr>
                                <w:proofErr w:type="gramStart"/>
                                <w:r>
                                  <w:rPr>
                                    <w:sz w:val="18"/>
                                  </w:rPr>
                                  <w:t>fin</w:t>
                                </w:r>
                                <w:proofErr w:type="gramEnd"/>
                              </w:p>
                            </w:txbxContent>
                          </wps:txbx>
                          <wps:bodyPr rot="0" vert="horz" wrap="square" lIns="12700" tIns="12700" rIns="12700" bIns="12700" anchor="t" anchorCtr="0" upright="1">
                            <a:noAutofit/>
                          </wps:bodyPr>
                        </wps:wsp>
                        <wps:wsp>
                          <wps:cNvPr id="10" name="Rectangle 11"/>
                          <wps:cNvSpPr>
                            <a:spLocks noChangeArrowheads="1"/>
                          </wps:cNvSpPr>
                          <wps:spPr bwMode="auto">
                            <a:xfrm>
                              <a:off x="2623" y="573"/>
                              <a:ext cx="556"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6C0445" w:rsidRDefault="006C0445" w:rsidP="006C0445">
                                <w:pPr>
                                  <w:jc w:val="right"/>
                                  <w:rPr>
                                    <w:b/>
                                    <w:sz w:val="28"/>
                                  </w:rPr>
                                </w:pPr>
                                <w:r>
                                  <w:rPr>
                                    <w:sz w:val="18"/>
                                  </w:rPr>
                                  <w:t>milieu2</w:t>
                                </w:r>
                              </w:p>
                              <w:p w:rsidR="006C0445" w:rsidRDefault="006C0445" w:rsidP="006C0445"/>
                            </w:txbxContent>
                          </wps:txbx>
                          <wps:bodyPr rot="0" vert="horz" wrap="square" lIns="12700" tIns="12700" rIns="12700" bIns="12700" anchor="t" anchorCtr="0" upright="1">
                            <a:noAutofit/>
                          </wps:bodyPr>
                        </wps:wsp>
                        <wps:wsp>
                          <wps:cNvPr id="11" name="Rectangle 12"/>
                          <wps:cNvSpPr>
                            <a:spLocks noChangeArrowheads="1"/>
                          </wps:cNvSpPr>
                          <wps:spPr bwMode="auto">
                            <a:xfrm>
                              <a:off x="3556" y="1421"/>
                              <a:ext cx="523"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6C0445" w:rsidRDefault="006C0445" w:rsidP="006C0445">
                                <w:pPr>
                                  <w:rPr>
                                    <w:sz w:val="18"/>
                                  </w:rPr>
                                </w:pPr>
                                <w:proofErr w:type="gramStart"/>
                                <w:r>
                                  <w:rPr>
                                    <w:sz w:val="18"/>
                                  </w:rPr>
                                  <w:t>milieu</w:t>
                                </w:r>
                                <w:proofErr w:type="gramEnd"/>
                              </w:p>
                              <w:p w:rsidR="006C0445" w:rsidRDefault="006C0445" w:rsidP="006C0445">
                                <w:pPr>
                                  <w:jc w:val="center"/>
                                </w:pPr>
                              </w:p>
                            </w:txbxContent>
                          </wps:txbx>
                          <wps:bodyPr rot="0" vert="horz" wrap="square" lIns="12700" tIns="12700" rIns="12700" bIns="12700" anchor="t" anchorCtr="0" upright="1">
                            <a:noAutofit/>
                          </wps:bodyPr>
                        </wps:wsp>
                        <wps:wsp>
                          <wps:cNvPr id="12" name="Rectangle 13"/>
                          <wps:cNvSpPr>
                            <a:spLocks noChangeArrowheads="1"/>
                          </wps:cNvSpPr>
                          <wps:spPr bwMode="auto">
                            <a:xfrm>
                              <a:off x="2331" y="1402"/>
                              <a:ext cx="848"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6C0445" w:rsidRDefault="006C0445" w:rsidP="006C0445">
                                <w:pPr>
                                  <w:jc w:val="right"/>
                                  <w:rPr>
                                    <w:sz w:val="18"/>
                                  </w:rPr>
                                </w:pPr>
                                <w:proofErr w:type="gramStart"/>
                                <w:r>
                                  <w:rPr>
                                    <w:sz w:val="18"/>
                                  </w:rPr>
                                  <w:t>début</w:t>
                                </w:r>
                                <w:proofErr w:type="gramEnd"/>
                              </w:p>
                              <w:p w:rsidR="006C0445" w:rsidRDefault="006C0445" w:rsidP="006C0445"/>
                            </w:txbxContent>
                          </wps:txbx>
                          <wps:bodyPr rot="0" vert="horz" wrap="square" lIns="12700" tIns="12700" rIns="12700" bIns="1270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56.9pt;margin-top:2.7pt;width:218.3pt;height:112.05pt;z-index:251658240" coordorigin="-1" coordsize="20003,19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" o:allowincell="f">
                <v:rect id="Rectangle 3" o:spid="_x0000_s1027" style="position:absolute;left:7595;width:5328;height:2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BcQA&#10;AADaAAAADwAAAGRycy9kb3ducmV2LnhtbESPQWuDQBSE74X+h+UVcinN2hxssK4iQiGQQ0iahB4f&#10;7qtK3bfWXaP599lAocdhZr5h0nw2nbjQ4FrLCl6XEQjiyuqWawXHz4+XNQjnkTV2lknBlRzk2eND&#10;iom2E+/pcvC1CBB2CSpovO8TKV3VkEG3tD1x8L7tYNAHOdRSDzgFuOnkKopiabDlsNBgT2VD1c9h&#10;NAp2x/bcf71xVW6vzzKeit/TuIuVWjzNxTsIT7P/D/+1N1rBCu5Xwg2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XEAAAA2gAAAA8AAAAAAAAAAAAAAAAAmAIAAGRycy9k&#10;b3ducmV2LnhtbFBLBQYAAAAABAAEAPUAAACJAwAAAAA=&#10;" filled="f" stroked="f" strokecolor="white" strokeweight="2pt">
                  <v:textbox inset="1pt,1pt,1pt,1pt">
                    <w:txbxContent>
                      <w:p w:rsidR="006C0445" w:rsidRDefault="006C0445" w:rsidP="006C0445">
                        <w:pPr>
                          <w:jc w:val="center"/>
                          <w:rPr>
                            <w:b/>
                            <w:sz w:val="18"/>
                          </w:rPr>
                        </w:pPr>
                        <w:proofErr w:type="gramStart"/>
                        <w:r>
                          <w:rPr>
                            <w:b/>
                            <w:sz w:val="18"/>
                          </w:rPr>
                          <w:t>difficile</w:t>
                        </w:r>
                        <w:proofErr w:type="gramEnd"/>
                      </w:p>
                    </w:txbxContent>
                  </v:textbox>
                </v:rect>
                <v:group id="Group 4" o:spid="_x0000_s1028" style="position:absolute;left:-1;top:2494;width:20003;height:17502" coordorigin="1138,329" coordsize="4366,1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Line 5" o:spid="_x0000_s1029" style="position:absolute;flip:x y;visibility:visible;mso-wrap-style:square" from="2263,1124" to="4342,1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8QqsMAAADaAAAADwAAAGRycy9kb3ducmV2LnhtbESP0WrCQBRE3wv+w3KFvjUbpaYlzSoi&#10;KNo+1fQDbrPXJJi9G7NrEv++Kwh9HGbmDJOtRtOInjpXW1Ywi2IQxIXVNZcKfvLtyzsI55E1NpZJ&#10;wY0crJaTpwxTbQf+pv7oSxEg7FJUUHnfplK6oiKDLrItcfBOtjPog+xKqTscAtw0ch7HiTRYc1io&#10;sKVNRcX5eDUKzO8tyXeLhT58nfP2LZl/borLRann6bj+AOFp9P/hR3uvFbzC/Uq4AX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PEKrDAAAA2gAAAA8AAAAAAAAAAAAA&#10;AAAAoQIAAGRycy9kb3ducmV2LnhtbFBLBQYAAAAABAAEAPkAAACRAwAAAAA=&#10;" strokeweight="2pt">
                    <v:stroke startarrow="block" startarrowwidth="narrow" startarrowlength="short" endarrow="block" endarrowwidth="narrow" endarrowlength="short"/>
                  </v:line>
                  <v:line id="Line 6" o:spid="_x0000_s1030" style="position:absolute;flip:x;visibility:visible;mso-wrap-style:square" from="3396,329" to="3404,2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ElScQAAADaAAAADwAAAGRycy9kb3ducmV2LnhtbESPQWvCQBSE7wX/w/IEL0U3SqsSXUWE&#10;Qg49tBrI9ZF9JovZtyG7TVJ/fbdQ6HGYmW+Y/XG0jeip88axguUiAUFcOm24UpBf3+ZbED4ga2wc&#10;k4Jv8nA8TJ72mGo38Cf1l1CJCGGfooI6hDaV0pc1WfQL1xJH7+Y6iyHKrpK6wyHCbSNXSbKWFg3H&#10;hRpbOtdU3i9fVsFDF0vzYW6b5FG8DM+Z9/n5/q7UbDqediACjeE//NfOtIJX+L0Sb4A8/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gSVJxAAAANoAAAAPAAAAAAAAAAAA&#10;AAAAAKECAABkcnMvZG93bnJldi54bWxQSwUGAAAAAAQABAD5AAAAkgMAAAAA&#10;" strokeweight="2pt">
                    <v:stroke startarrow="block" startarrowwidth="narrow" startarrowlength="short" endarrow="block" endarrowwidth="narrow" endarrowlength="short"/>
                  </v:line>
                  <v:rect id="Rectangle 7" o:spid="_x0000_s1031" style="position:absolute;left:4421;top:990;width:1083;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X4BsIA&#10;AADaAAAADwAAAGRycy9kb3ducmV2LnhtbESPQYvCMBSE7wv+h/AEL4umeuhKNYoIguBBdFU8Pppn&#10;W2xeahNt/fdGEDwOM/MNM523phQPql1hWcFwEIEgTq0uOFNw+F/1xyCcR9ZYWiYFT3Iwn3V+ppho&#10;2/COHnufiQBhl6CC3PsqkdKlORl0A1sRB+9ia4M+yDqTusYmwE0pR1EUS4MFh4UcK1rmlF73d6Ng&#10;eyhO1fmP0+Xm+SvjZnE73rexUr1uu5iA8NT6b/jTXmsFMbyvhBs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xfgGwgAAANoAAAAPAAAAAAAAAAAAAAAAAJgCAABkcnMvZG93&#10;bnJldi54bWxQSwUGAAAAAAQABAD1AAAAhwMAAAAA&#10;" filled="f" stroked="f" strokecolor="white" strokeweight="2pt">
                    <v:textbox inset="1pt,1pt,1pt,1pt">
                      <w:txbxContent>
                        <w:p w:rsidR="006C0445" w:rsidRDefault="006C0445" w:rsidP="006C0445">
                          <w:pPr>
                            <w:jc w:val="center"/>
                            <w:rPr>
                              <w:sz w:val="18"/>
                            </w:rPr>
                          </w:pPr>
                          <w:proofErr w:type="gramStart"/>
                          <w:r>
                            <w:rPr>
                              <w:b/>
                              <w:sz w:val="18"/>
                            </w:rPr>
                            <w:t>très</w:t>
                          </w:r>
                          <w:proofErr w:type="gramEnd"/>
                          <w:r>
                            <w:rPr>
                              <w:b/>
                              <w:sz w:val="18"/>
                            </w:rPr>
                            <w:t xml:space="preserve"> </w:t>
                          </w:r>
                          <w:proofErr w:type="spellStart"/>
                          <w:r>
                            <w:rPr>
                              <w:b/>
                              <w:sz w:val="18"/>
                            </w:rPr>
                            <w:t>impliquante</w:t>
                          </w:r>
                          <w:proofErr w:type="spellEnd"/>
                        </w:p>
                        <w:p w:rsidR="006C0445" w:rsidRDefault="006C0445" w:rsidP="006C0445"/>
                      </w:txbxContent>
                    </v:textbox>
                  </v:rect>
                  <v:rect id="Rectangle 8" o:spid="_x0000_s1032" style="position:absolute;left:1138;top:992;width:1141;height: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ldncQA&#10;AADaAAAADwAAAGRycy9kb3ducmV2LnhtbESPzWrDMBCE74W+g9hCLyWR24MTnCjGGAqBHEJ+yXGx&#10;NraptXItOXbePioUchxm5htmmY6mETfqXG1Zwec0AkFcWF1zqeB4+J7MQTiPrLGxTAru5CBdvb4s&#10;MdF24B3d9r4UAcIuQQWV920ipSsqMuimtiUO3tV2Bn2QXSl1h0OAm0Z+RVEsDdYcFipsKa+o+Nn3&#10;RsH2WJ/by4yLfHP/kPGQ/Z76bazU+9uYLUB4Gv0z/N9eawUz+LsSbo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XZ3EAAAA2gAAAA8AAAAAAAAAAAAAAAAAmAIAAGRycy9k&#10;b3ducmV2LnhtbFBLBQYAAAAABAAEAPUAAACJAwAAAAA=&#10;" filled="f" stroked="f" strokecolor="white" strokeweight="2pt">
                    <v:textbox inset="1pt,1pt,1pt,1pt">
                      <w:txbxContent>
                        <w:p w:rsidR="006C0445" w:rsidRDefault="006C0445" w:rsidP="006C0445">
                          <w:pPr>
                            <w:jc w:val="center"/>
                            <w:rPr>
                              <w:sz w:val="18"/>
                            </w:rPr>
                          </w:pPr>
                          <w:proofErr w:type="gramStart"/>
                          <w:r>
                            <w:rPr>
                              <w:b/>
                              <w:sz w:val="18"/>
                            </w:rPr>
                            <w:t>peu</w:t>
                          </w:r>
                          <w:proofErr w:type="gramEnd"/>
                          <w:r>
                            <w:rPr>
                              <w:b/>
                              <w:sz w:val="18"/>
                            </w:rPr>
                            <w:t xml:space="preserve"> </w:t>
                          </w:r>
                          <w:proofErr w:type="spellStart"/>
                          <w:r>
                            <w:rPr>
                              <w:b/>
                              <w:sz w:val="18"/>
                            </w:rPr>
                            <w:t>impliquante</w:t>
                          </w:r>
                          <w:proofErr w:type="spellEnd"/>
                        </w:p>
                        <w:p w:rsidR="006C0445" w:rsidRDefault="006C0445" w:rsidP="006C0445">
                          <w:pPr>
                            <w:jc w:val="center"/>
                          </w:pPr>
                        </w:p>
                      </w:txbxContent>
                    </v:textbox>
                  </v:rect>
                  <v:rect id="Rectangle 9" o:spid="_x0000_s1033" style="position:absolute;left:2683;top:2014;width:1448;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bJ78AA&#10;AADaAAAADwAAAGRycy9kb3ducmV2LnhtbERPTYvCMBC9L/gfwgheFk3XQ1eqaRFhQfAg61bxODRj&#10;W2wmtYm2/vvNQfD4eN+rbDCNeFDnassKvmYRCOLC6ppLBfnfz3QBwnlkjY1lUvAkB1k6+lhhom3P&#10;v/Q4+FKEEHYJKqi8bxMpXVGRQTezLXHgLrYz6APsSqk77EO4aeQ8imJpsObQUGFLm4qK6+FuFOzz&#10;+tSev7nY7J6fMu7Xt+N9Hys1GQ/rJQhPg3+LX+6tVhC2hivhBs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bJ78AAAADaAAAADwAAAAAAAAAAAAAAAACYAgAAZHJzL2Rvd25y&#10;ZXYueG1sUEsFBgAAAAAEAAQA9QAAAIUDAAAAAA==&#10;" filled="f" stroked="f" strokecolor="white" strokeweight="2pt">
                    <v:textbox inset="1pt,1pt,1pt,1pt">
                      <w:txbxContent>
                        <w:p w:rsidR="006C0445" w:rsidRDefault="006C0445" w:rsidP="006C0445">
                          <w:pPr>
                            <w:jc w:val="center"/>
                            <w:rPr>
                              <w:sz w:val="18"/>
                            </w:rPr>
                          </w:pPr>
                          <w:proofErr w:type="gramStart"/>
                          <w:r>
                            <w:rPr>
                              <w:b/>
                              <w:sz w:val="18"/>
                            </w:rPr>
                            <w:t>facile</w:t>
                          </w:r>
                          <w:proofErr w:type="gramEnd"/>
                        </w:p>
                      </w:txbxContent>
                    </v:textbox>
                  </v:rect>
                  <v:rect id="Rectangle 10" o:spid="_x0000_s1034" style="position:absolute;left:3556;top:566;width:1078;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psdMMA&#10;AADaAAAADwAAAGRycy9kb3ducmV2LnhtbESPT4vCMBTE74LfITzBy7Kmeui61SgiCIIH8d+yx0fz&#10;bIvNS22ird/eCILHYWZ+w0znrSnFnWpXWFYwHEQgiFOrC84UHA+r7zEI55E1lpZJwYMczGfdzhQT&#10;bRve0X3vMxEg7BJUkHtfJVK6NCeDbmAr4uCdbW3QB1lnUtfYBLgp5SiKYmmw4LCQY0XLnNLL/mYU&#10;bI/FX/X/w+ly8/iScbO4nm7bWKl+r11MQHhq/Sf8bq+1gl94XQk3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psdMMAAADaAAAADwAAAAAAAAAAAAAAAACYAgAAZHJzL2Rv&#10;d25yZXYueG1sUEsFBgAAAAAEAAQA9QAAAIgDAAAAAA==&#10;" filled="f" stroked="f" strokecolor="white" strokeweight="2pt">
                    <v:textbox inset="1pt,1pt,1pt,1pt">
                      <w:txbxContent>
                        <w:p w:rsidR="006C0445" w:rsidRDefault="006C0445" w:rsidP="006C0445">
                          <w:pPr>
                            <w:rPr>
                              <w:sz w:val="18"/>
                            </w:rPr>
                          </w:pPr>
                          <w:proofErr w:type="gramStart"/>
                          <w:r>
                            <w:rPr>
                              <w:sz w:val="18"/>
                            </w:rPr>
                            <w:t>fin</w:t>
                          </w:r>
                          <w:proofErr w:type="gramEnd"/>
                        </w:p>
                      </w:txbxContent>
                    </v:textbox>
                  </v:rect>
                  <v:rect id="Rectangle 11" o:spid="_x0000_s1035" style="position:absolute;left:2623;top:573;width:556;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UvNMQA&#10;AADbAAAADwAAAGRycy9kb3ducmV2LnhtbESPQWvCQBCF7wX/wzKCl6KbekgluooIBcGD1Kp4HLJj&#10;EszOxuxq4r/vHAq9zfDevPfNYtW7Wj2pDZVnAx+TBBRx7m3FhYHjz9d4BipEZIu1ZzLwogCr5eBt&#10;gZn1HX/T8xALJSEcMjRQxthkWoe8JIdh4hti0a6+dRhlbQttW+wk3NV6miSpdlixNJTY0Kak/HZ4&#10;OAP7Y3VuLp+cb3avd5126/vpsU+NGQ379RxUpD7+m/+ut1bwhV5+kQH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VLzTEAAAA2wAAAA8AAAAAAAAAAAAAAAAAmAIAAGRycy9k&#10;b3ducmV2LnhtbFBLBQYAAAAABAAEAPUAAACJAwAAAAA=&#10;" filled="f" stroked="f" strokecolor="white" strokeweight="2pt">
                    <v:textbox inset="1pt,1pt,1pt,1pt">
                      <w:txbxContent>
                        <w:p w:rsidR="006C0445" w:rsidRDefault="006C0445" w:rsidP="006C0445">
                          <w:pPr>
                            <w:jc w:val="right"/>
                            <w:rPr>
                              <w:b/>
                              <w:sz w:val="28"/>
                            </w:rPr>
                          </w:pPr>
                          <w:r>
                            <w:rPr>
                              <w:sz w:val="18"/>
                            </w:rPr>
                            <w:t>milieu2</w:t>
                          </w:r>
                        </w:p>
                        <w:p w:rsidR="006C0445" w:rsidRDefault="006C0445" w:rsidP="006C0445"/>
                      </w:txbxContent>
                    </v:textbox>
                  </v:rect>
                  <v:rect id="Rectangle 12" o:spid="_x0000_s1036" style="position:absolute;left:3556;top:1421;width:523;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mKr8IA&#10;AADbAAAADwAAAGRycy9kb3ducmV2LnhtbERPS4vCMBC+C/6HMAt7EU3dQ5XaVEQQhD3I+sLj0Ixt&#10;2WZSm2jrv98sCN7m43tOuuxNLR7UusqygukkAkGcW11xoeB42IznIJxH1lhbJgVPcrDMhoMUE207&#10;/qHH3hcihLBLUEHpfZNI6fKSDLqJbYgDd7WtQR9gW0jdYhfCTS2/oiiWBisODSU2tC4p/93fjYLd&#10;sTo3lxnn6+/nSMbd6na672KlPj/61QKEp96/xS/3Vof5U/j/JRwg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mYqvwgAAANsAAAAPAAAAAAAAAAAAAAAAAJgCAABkcnMvZG93&#10;bnJldi54bWxQSwUGAAAAAAQABAD1AAAAhwMAAAAA&#10;" filled="f" stroked="f" strokecolor="white" strokeweight="2pt">
                    <v:textbox inset="1pt,1pt,1pt,1pt">
                      <w:txbxContent>
                        <w:p w:rsidR="006C0445" w:rsidRDefault="006C0445" w:rsidP="006C0445">
                          <w:pPr>
                            <w:rPr>
                              <w:sz w:val="18"/>
                            </w:rPr>
                          </w:pPr>
                          <w:proofErr w:type="gramStart"/>
                          <w:r>
                            <w:rPr>
                              <w:sz w:val="18"/>
                            </w:rPr>
                            <w:t>milieu</w:t>
                          </w:r>
                          <w:proofErr w:type="gramEnd"/>
                        </w:p>
                        <w:p w:rsidR="006C0445" w:rsidRDefault="006C0445" w:rsidP="006C0445">
                          <w:pPr>
                            <w:jc w:val="center"/>
                          </w:pPr>
                        </w:p>
                      </w:txbxContent>
                    </v:textbox>
                  </v:rect>
                  <v:rect id="Rectangle 13" o:spid="_x0000_s1037" style="position:absolute;left:2331;top:1402;width:848;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sU2MMA&#10;AADbAAAADwAAAGRycy9kb3ducmV2LnhtbERPTWuDQBC9F/oflinkUpq1OdhgXUWEQiCHkDQJPQ7u&#10;VKXurHXXaP59NlDobR7vc9J8Np240OBaywpelxEI4srqlmsFx8+PlzUI55E1dpZJwZUc5NnjQ4qJ&#10;thPv6XLwtQgh7BJU0HjfJ1K6qiGDbml74sB928GgD3CopR5wCuGmk6soiqXBlkNDgz2VDVU/h9Eo&#10;2B3bc//1xlW5vT7LeCp+T+MuVmrxNBfvIDzN/l/8597oMH8F91/CAT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sU2MMAAADbAAAADwAAAAAAAAAAAAAAAACYAgAAZHJzL2Rv&#10;d25yZXYueG1sUEsFBgAAAAAEAAQA9QAAAIgDAAAAAA==&#10;" filled="f" stroked="f" strokecolor="white" strokeweight="2pt">
                    <v:textbox inset="1pt,1pt,1pt,1pt">
                      <w:txbxContent>
                        <w:p w:rsidR="006C0445" w:rsidRDefault="006C0445" w:rsidP="006C0445">
                          <w:pPr>
                            <w:jc w:val="right"/>
                            <w:rPr>
                              <w:sz w:val="18"/>
                            </w:rPr>
                          </w:pPr>
                          <w:proofErr w:type="gramStart"/>
                          <w:r>
                            <w:rPr>
                              <w:sz w:val="18"/>
                            </w:rPr>
                            <w:t>début</w:t>
                          </w:r>
                          <w:proofErr w:type="gramEnd"/>
                        </w:p>
                        <w:p w:rsidR="006C0445" w:rsidRDefault="006C0445" w:rsidP="006C0445"/>
                      </w:txbxContent>
                    </v:textbox>
                  </v:rect>
                </v:group>
              </v:group>
            </w:pict>
          </mc:Fallback>
        </mc:AlternateContent>
      </w:r>
    </w:p>
    <w:p w:rsidR="006C0445" w:rsidRDefault="006C0445" w:rsidP="006C0445">
      <w:pPr>
        <w:jc w:val="both"/>
        <w:rPr>
          <w:rFonts w:ascii="Arial" w:hAnsi="Arial"/>
          <w:i/>
        </w:rPr>
      </w:pPr>
    </w:p>
    <w:p w:rsidR="006C0445" w:rsidRDefault="006C0445" w:rsidP="006C0445">
      <w:pPr>
        <w:jc w:val="both"/>
        <w:rPr>
          <w:rFonts w:ascii="Arial" w:hAnsi="Arial"/>
          <w:i/>
        </w:rPr>
      </w:pPr>
    </w:p>
    <w:p w:rsidR="006C0445" w:rsidRDefault="006C0445" w:rsidP="006C0445">
      <w:pPr>
        <w:jc w:val="both"/>
        <w:rPr>
          <w:rFonts w:ascii="Arial" w:hAnsi="Arial"/>
          <w:i/>
        </w:rPr>
      </w:pPr>
    </w:p>
    <w:p w:rsidR="006C0445" w:rsidRDefault="006C0445" w:rsidP="006C0445">
      <w:pPr>
        <w:jc w:val="both"/>
        <w:rPr>
          <w:rFonts w:ascii="Arial" w:hAnsi="Arial"/>
          <w:i/>
        </w:rPr>
      </w:pPr>
    </w:p>
    <w:p w:rsidR="006C0445" w:rsidRDefault="006C0445" w:rsidP="006C0445">
      <w:pPr>
        <w:jc w:val="both"/>
        <w:rPr>
          <w:rFonts w:ascii="Arial" w:hAnsi="Arial"/>
          <w:i/>
        </w:rPr>
      </w:pPr>
    </w:p>
    <w:p w:rsidR="006C0445" w:rsidRDefault="006C0445" w:rsidP="006C0445">
      <w:pPr>
        <w:jc w:val="both"/>
        <w:rPr>
          <w:rFonts w:ascii="Arial" w:hAnsi="Arial"/>
          <w:i/>
        </w:rPr>
      </w:pPr>
    </w:p>
    <w:p w:rsidR="006C0445" w:rsidRDefault="006C0445" w:rsidP="006C0445">
      <w:pPr>
        <w:jc w:val="both"/>
        <w:rPr>
          <w:rFonts w:ascii="Arial" w:hAnsi="Arial"/>
          <w:i/>
        </w:rPr>
      </w:pPr>
    </w:p>
    <w:p w:rsidR="006C0445" w:rsidRDefault="006C0445" w:rsidP="006C0445">
      <w:pPr>
        <w:jc w:val="both"/>
        <w:rPr>
          <w:rFonts w:ascii="Arial" w:hAnsi="Arial"/>
          <w:i/>
        </w:rPr>
      </w:pPr>
    </w:p>
    <w:p w:rsidR="006C0445" w:rsidRDefault="006C0445" w:rsidP="006C0445">
      <w:pPr>
        <w:jc w:val="both"/>
        <w:rPr>
          <w:rFonts w:ascii="Arial" w:hAnsi="Arial"/>
          <w:i/>
        </w:rPr>
      </w:pPr>
    </w:p>
    <w:p w:rsidR="006C0445" w:rsidRDefault="006C0445" w:rsidP="006C0445">
      <w:pPr>
        <w:jc w:val="both"/>
        <w:rPr>
          <w:i/>
          <w:sz w:val="22"/>
        </w:rPr>
      </w:pPr>
      <w:r>
        <w:rPr>
          <w:b/>
          <w:sz w:val="22"/>
        </w:rPr>
        <w:t xml:space="preserve">Schéma 22 - </w:t>
      </w:r>
      <w:r>
        <w:rPr>
          <w:i/>
          <w:sz w:val="22"/>
        </w:rPr>
        <w:t>Quatre types de questions et progression du questionnaire</w:t>
      </w:r>
    </w:p>
    <w:p w:rsidR="006C0445" w:rsidRDefault="006C0445" w:rsidP="006C0445">
      <w:pPr>
        <w:jc w:val="both"/>
        <w:rPr>
          <w:sz w:val="22"/>
        </w:rPr>
      </w:pPr>
    </w:p>
    <w:p w:rsidR="006C0445" w:rsidRDefault="006C0445" w:rsidP="006C0445">
      <w:pPr>
        <w:ind w:firstLine="284"/>
        <w:jc w:val="both"/>
        <w:rPr>
          <w:sz w:val="22"/>
        </w:rPr>
      </w:pPr>
      <w:r>
        <w:rPr>
          <w:sz w:val="22"/>
        </w:rPr>
        <w:t xml:space="preserve">La question est de savoir dans quel ordre les poser. Il semble évident de </w:t>
      </w:r>
      <w:r>
        <w:rPr>
          <w:b/>
          <w:sz w:val="22"/>
        </w:rPr>
        <w:t>débuter</w:t>
      </w:r>
      <w:r>
        <w:rPr>
          <w:sz w:val="22"/>
        </w:rPr>
        <w:t xml:space="preserve"> par une question facile et peu </w:t>
      </w:r>
      <w:proofErr w:type="spellStart"/>
      <w:r>
        <w:rPr>
          <w:sz w:val="22"/>
        </w:rPr>
        <w:t>impliquante</w:t>
      </w:r>
      <w:proofErr w:type="spellEnd"/>
      <w:r>
        <w:rPr>
          <w:sz w:val="22"/>
        </w:rPr>
        <w:t xml:space="preserve"> pour amorcer le processus et de</w:t>
      </w:r>
      <w:r>
        <w:rPr>
          <w:b/>
          <w:sz w:val="22"/>
        </w:rPr>
        <w:t xml:space="preserve"> terminer</w:t>
      </w:r>
      <w:r>
        <w:rPr>
          <w:sz w:val="22"/>
        </w:rPr>
        <w:t xml:space="preserve"> par une question difficile et très </w:t>
      </w:r>
      <w:proofErr w:type="spellStart"/>
      <w:r>
        <w:rPr>
          <w:sz w:val="22"/>
        </w:rPr>
        <w:t>impliquante</w:t>
      </w:r>
      <w:proofErr w:type="spellEnd"/>
      <w:r>
        <w:rPr>
          <w:sz w:val="22"/>
        </w:rPr>
        <w:t xml:space="preserve">. En effet, si « l’interrogatoire » a été mené progressivement et avec cohérence, le client aura plus de difficultés à cesser de répondre. </w:t>
      </w:r>
    </w:p>
    <w:p w:rsidR="006C0445" w:rsidRDefault="006C0445" w:rsidP="006C0445">
      <w:pPr>
        <w:ind w:firstLine="284"/>
        <w:jc w:val="both"/>
        <w:rPr>
          <w:sz w:val="22"/>
        </w:rPr>
      </w:pPr>
    </w:p>
    <w:p w:rsidR="006C0445" w:rsidRDefault="006C0445" w:rsidP="006C0445">
      <w:pPr>
        <w:ind w:firstLine="284"/>
        <w:jc w:val="both"/>
        <w:rPr>
          <w:sz w:val="22"/>
        </w:rPr>
      </w:pPr>
      <w:r>
        <w:rPr>
          <w:sz w:val="22"/>
        </w:rPr>
        <w:t xml:space="preserve">Il reste à savoir s’il faut </w:t>
      </w:r>
      <w:r>
        <w:rPr>
          <w:b/>
          <w:sz w:val="22"/>
        </w:rPr>
        <w:t>continuer</w:t>
      </w:r>
      <w:r>
        <w:rPr>
          <w:sz w:val="22"/>
        </w:rPr>
        <w:t xml:space="preserve"> toujours par des questions faciles mais plus </w:t>
      </w:r>
      <w:proofErr w:type="spellStart"/>
      <w:r>
        <w:rPr>
          <w:sz w:val="22"/>
        </w:rPr>
        <w:t>impliquantes</w:t>
      </w:r>
      <w:proofErr w:type="spellEnd"/>
      <w:r>
        <w:rPr>
          <w:sz w:val="22"/>
        </w:rPr>
        <w:t xml:space="preserve"> ou par des questions difficiles et peu </w:t>
      </w:r>
      <w:proofErr w:type="spellStart"/>
      <w:r>
        <w:rPr>
          <w:sz w:val="22"/>
        </w:rPr>
        <w:t>impliquantes</w:t>
      </w:r>
      <w:proofErr w:type="spellEnd"/>
      <w:r>
        <w:rPr>
          <w:sz w:val="22"/>
        </w:rPr>
        <w:t>. Tout dépend de la motivation du client et du savoir-faire du vendeur, l’important étant d’avoir les réponses aux dernières questions.</w:t>
      </w:r>
    </w:p>
    <w:p w:rsidR="006C0445" w:rsidRDefault="006C0445" w:rsidP="006C0445">
      <w:pPr>
        <w:jc w:val="both"/>
        <w:rPr>
          <w:sz w:val="22"/>
        </w:rPr>
      </w:pPr>
    </w:p>
    <w:p w:rsidR="006C0445" w:rsidRDefault="006C0445" w:rsidP="006C0445">
      <w:pPr>
        <w:jc w:val="both"/>
        <w:rPr>
          <w:sz w:val="22"/>
        </w:rPr>
      </w:pPr>
    </w:p>
    <w:p w:rsidR="006C0445" w:rsidRDefault="006C0445" w:rsidP="006C0445">
      <w:pPr>
        <w:jc w:val="both"/>
        <w:rPr>
          <w:rFonts w:ascii="Arial" w:hAnsi="Arial"/>
          <w:i/>
        </w:rPr>
      </w:pPr>
      <w:r>
        <w:rPr>
          <w:rFonts w:ascii="Arial" w:hAnsi="Arial"/>
          <w:i/>
        </w:rPr>
        <w:t>2.3.2. Approfondir et reformuler</w:t>
      </w:r>
    </w:p>
    <w:p w:rsidR="006C0445" w:rsidRDefault="006C0445" w:rsidP="006C0445">
      <w:pPr>
        <w:ind w:firstLine="284"/>
        <w:jc w:val="both"/>
        <w:rPr>
          <w:sz w:val="22"/>
        </w:rPr>
      </w:pPr>
      <w:r>
        <w:rPr>
          <w:sz w:val="22"/>
        </w:rPr>
        <w:t xml:space="preserve">Le vendeur </w:t>
      </w:r>
      <w:r>
        <w:rPr>
          <w:b/>
          <w:sz w:val="22"/>
        </w:rPr>
        <w:t>écoute activement</w:t>
      </w:r>
      <w:r>
        <w:rPr>
          <w:sz w:val="22"/>
        </w:rPr>
        <w:t xml:space="preserve"> : il regarde, sourit, hoche la tête, prend note, indique qu’il suit de la pensée, donne des signes d’encouragement et de reconnaissance. Cela satisfait le client qui, écouté sur un sujet plaisant (lui-même), approfondit et complète spontanément ses réponses. </w:t>
      </w:r>
    </w:p>
    <w:p w:rsidR="006C0445" w:rsidRDefault="006C0445" w:rsidP="006C0445">
      <w:pPr>
        <w:ind w:firstLine="284"/>
        <w:jc w:val="both"/>
        <w:rPr>
          <w:sz w:val="22"/>
        </w:rPr>
      </w:pPr>
    </w:p>
    <w:p w:rsidR="006C0445" w:rsidRDefault="006C0445" w:rsidP="006C0445">
      <w:pPr>
        <w:ind w:firstLine="284"/>
        <w:jc w:val="both"/>
        <w:rPr>
          <w:sz w:val="22"/>
        </w:rPr>
      </w:pPr>
      <w:r>
        <w:rPr>
          <w:sz w:val="22"/>
        </w:rPr>
        <w:t>S’il ne le fait pas, le vendeur a plusieurs tactiques pour en savoir plus :</w:t>
      </w:r>
    </w:p>
    <w:p w:rsidR="006C0445" w:rsidRDefault="006C0445" w:rsidP="006C0445">
      <w:pPr>
        <w:ind w:left="284"/>
        <w:jc w:val="both"/>
        <w:rPr>
          <w:sz w:val="22"/>
        </w:rPr>
      </w:pPr>
      <w:r>
        <w:rPr>
          <w:sz w:val="22"/>
        </w:rPr>
        <w:t xml:space="preserve">- </w:t>
      </w:r>
      <w:r>
        <w:rPr>
          <w:b/>
          <w:sz w:val="22"/>
        </w:rPr>
        <w:t>fait silence</w:t>
      </w:r>
      <w:r>
        <w:rPr>
          <w:sz w:val="22"/>
        </w:rPr>
        <w:t xml:space="preserve"> après la réponse, le client gêné,  la reprend pour parler,</w:t>
      </w:r>
    </w:p>
    <w:p w:rsidR="006C0445" w:rsidRDefault="006C0445" w:rsidP="006C0445">
      <w:pPr>
        <w:ind w:left="284"/>
        <w:jc w:val="both"/>
        <w:rPr>
          <w:sz w:val="22"/>
        </w:rPr>
      </w:pPr>
      <w:r>
        <w:rPr>
          <w:sz w:val="22"/>
        </w:rPr>
        <w:t xml:space="preserve">- </w:t>
      </w:r>
      <w:r>
        <w:rPr>
          <w:b/>
          <w:sz w:val="22"/>
        </w:rPr>
        <w:t>répète</w:t>
      </w:r>
      <w:r>
        <w:rPr>
          <w:sz w:val="22"/>
        </w:rPr>
        <w:t xml:space="preserve"> le dernier groupe de mots (forme affirmative ou interrogative),</w:t>
      </w:r>
    </w:p>
    <w:p w:rsidR="006C0445" w:rsidRDefault="006C0445" w:rsidP="006C0445">
      <w:pPr>
        <w:ind w:left="284"/>
        <w:jc w:val="both"/>
        <w:rPr>
          <w:sz w:val="22"/>
        </w:rPr>
      </w:pPr>
      <w:r>
        <w:rPr>
          <w:sz w:val="22"/>
        </w:rPr>
        <w:t xml:space="preserve">- </w:t>
      </w:r>
      <w:r>
        <w:rPr>
          <w:b/>
          <w:sz w:val="22"/>
        </w:rPr>
        <w:t>questionne</w:t>
      </w:r>
      <w:r>
        <w:rPr>
          <w:sz w:val="22"/>
        </w:rPr>
        <w:t xml:space="preserve"> de façon neutre : « Pouvez-vous préciser votre pensée ? ».</w:t>
      </w:r>
    </w:p>
    <w:p w:rsidR="006C0445" w:rsidRDefault="006C0445" w:rsidP="006C0445">
      <w:pPr>
        <w:ind w:firstLine="708"/>
        <w:jc w:val="both"/>
        <w:rPr>
          <w:i/>
          <w:sz w:val="22"/>
        </w:rPr>
      </w:pPr>
    </w:p>
    <w:p w:rsidR="006C0445" w:rsidRDefault="006C0445" w:rsidP="006C0445">
      <w:pPr>
        <w:ind w:firstLine="284"/>
        <w:jc w:val="both"/>
        <w:rPr>
          <w:sz w:val="22"/>
        </w:rPr>
      </w:pPr>
      <w:r>
        <w:rPr>
          <w:sz w:val="22"/>
        </w:rPr>
        <w:t xml:space="preserve">La </w:t>
      </w:r>
      <w:r>
        <w:rPr>
          <w:b/>
          <w:sz w:val="22"/>
        </w:rPr>
        <w:t>reformulation</w:t>
      </w:r>
      <w:r>
        <w:rPr>
          <w:sz w:val="22"/>
        </w:rPr>
        <w:t xml:space="preserve"> consiste à reprendre ce qui a été dit pour s’assurer que vendeur et acheteur ont une </w:t>
      </w:r>
      <w:r>
        <w:rPr>
          <w:b/>
          <w:sz w:val="22"/>
        </w:rPr>
        <w:t>représentation partagée</w:t>
      </w:r>
      <w:r>
        <w:rPr>
          <w:sz w:val="22"/>
        </w:rPr>
        <w:t xml:space="preserve">. Elle débute par des formules du type : « Ainsi, selon vous,... ». </w:t>
      </w:r>
    </w:p>
    <w:p w:rsidR="006C0445" w:rsidRDefault="006C0445" w:rsidP="006C0445">
      <w:pPr>
        <w:ind w:firstLine="284"/>
        <w:jc w:val="both"/>
        <w:rPr>
          <w:b/>
          <w:sz w:val="22"/>
        </w:rPr>
      </w:pPr>
      <w:r>
        <w:rPr>
          <w:sz w:val="22"/>
        </w:rPr>
        <w:t>C’est l’occasion de repérer les oublis, distorsions, biais cognitifs, ambiguïtés, incertitudes, incohérences, etc.</w:t>
      </w:r>
    </w:p>
    <w:p w:rsidR="006C0445" w:rsidRDefault="006C0445" w:rsidP="006C0445">
      <w:pPr>
        <w:ind w:firstLine="284"/>
        <w:jc w:val="both"/>
        <w:rPr>
          <w:sz w:val="22"/>
        </w:rPr>
      </w:pPr>
      <w:r>
        <w:rPr>
          <w:sz w:val="22"/>
        </w:rPr>
        <w:t xml:space="preserve">Certains vendeurs profitent de la reformulation pour </w:t>
      </w:r>
      <w:r>
        <w:rPr>
          <w:b/>
          <w:sz w:val="22"/>
        </w:rPr>
        <w:t>ne retenir que ce</w:t>
      </w:r>
      <w:r>
        <w:rPr>
          <w:sz w:val="22"/>
        </w:rPr>
        <w:t xml:space="preserve"> </w:t>
      </w:r>
      <w:r>
        <w:rPr>
          <w:b/>
          <w:sz w:val="22"/>
        </w:rPr>
        <w:t>qui les intéresse</w:t>
      </w:r>
      <w:r>
        <w:rPr>
          <w:sz w:val="22"/>
        </w:rPr>
        <w:t xml:space="preserve"> pour la suite de leurs </w:t>
      </w:r>
      <w:r>
        <w:rPr>
          <w:b/>
          <w:sz w:val="22"/>
        </w:rPr>
        <w:t>stratégies d’influence</w:t>
      </w:r>
      <w:r>
        <w:rPr>
          <w:sz w:val="22"/>
        </w:rPr>
        <w:t>. Si le client n’est pas vigilant il peut dire « oui » à une reformulation qui est légèrement décalée par rapport à ce qu’il a dit.</w:t>
      </w:r>
    </w:p>
    <w:p w:rsidR="006C0445" w:rsidRDefault="006C0445" w:rsidP="006C0445">
      <w:pPr>
        <w:ind w:firstLine="284"/>
        <w:jc w:val="both"/>
        <w:rPr>
          <w:b/>
          <w:sz w:val="22"/>
        </w:rPr>
      </w:pPr>
    </w:p>
    <w:p w:rsidR="006C0445" w:rsidRDefault="006C0445" w:rsidP="006C0445">
      <w:pPr>
        <w:ind w:firstLine="284"/>
        <w:jc w:val="both"/>
        <w:rPr>
          <w:b/>
          <w:sz w:val="22"/>
        </w:rPr>
      </w:pPr>
      <w:r>
        <w:rPr>
          <w:sz w:val="22"/>
        </w:rPr>
        <w:t xml:space="preserve">La reformulation </w:t>
      </w:r>
      <w:r>
        <w:rPr>
          <w:b/>
          <w:sz w:val="22"/>
        </w:rPr>
        <w:t xml:space="preserve">rend manifeste une vision </w:t>
      </w:r>
      <w:proofErr w:type="spellStart"/>
      <w:r>
        <w:rPr>
          <w:b/>
          <w:sz w:val="22"/>
        </w:rPr>
        <w:t>jusque là</w:t>
      </w:r>
      <w:proofErr w:type="spellEnd"/>
      <w:r>
        <w:rPr>
          <w:b/>
          <w:sz w:val="22"/>
        </w:rPr>
        <w:t xml:space="preserve"> latente</w:t>
      </w:r>
      <w:r>
        <w:rPr>
          <w:sz w:val="22"/>
        </w:rPr>
        <w:t xml:space="preserve">. C’est la technique de base de la </w:t>
      </w:r>
      <w:r>
        <w:rPr>
          <w:b/>
          <w:sz w:val="22"/>
        </w:rPr>
        <w:t>relation d’aide à la décision non directive</w:t>
      </w:r>
      <w:r>
        <w:rPr>
          <w:sz w:val="22"/>
        </w:rPr>
        <w:t>. Selon Porter, il existe six façons de reformuler un propos de client. Les quatre attitudes d’</w:t>
      </w:r>
      <w:r>
        <w:rPr>
          <w:b/>
          <w:sz w:val="22"/>
        </w:rPr>
        <w:t xml:space="preserve">influence </w:t>
      </w:r>
      <w:r>
        <w:rPr>
          <w:sz w:val="22"/>
        </w:rPr>
        <w:t xml:space="preserve">qui risquent de créer des </w:t>
      </w:r>
      <w:r>
        <w:rPr>
          <w:b/>
          <w:sz w:val="22"/>
        </w:rPr>
        <w:t>conflits</w:t>
      </w:r>
      <w:r>
        <w:rPr>
          <w:sz w:val="22"/>
        </w:rPr>
        <w:t xml:space="preserve"> sont la </w:t>
      </w:r>
      <w:r>
        <w:rPr>
          <w:b/>
          <w:sz w:val="22"/>
        </w:rPr>
        <w:t>décision</w:t>
      </w:r>
      <w:r>
        <w:rPr>
          <w:sz w:val="22"/>
        </w:rPr>
        <w:t xml:space="preserve">, </w:t>
      </w:r>
      <w:r>
        <w:rPr>
          <w:sz w:val="22"/>
        </w:rPr>
        <w:lastRenderedPageBreak/>
        <w:t>l’</w:t>
      </w:r>
      <w:r>
        <w:rPr>
          <w:b/>
          <w:sz w:val="22"/>
        </w:rPr>
        <w:t>évaluation</w:t>
      </w:r>
      <w:r>
        <w:rPr>
          <w:sz w:val="22"/>
        </w:rPr>
        <w:t xml:space="preserve">, le </w:t>
      </w:r>
      <w:r>
        <w:rPr>
          <w:b/>
          <w:sz w:val="22"/>
        </w:rPr>
        <w:t>soutien</w:t>
      </w:r>
      <w:r>
        <w:rPr>
          <w:sz w:val="22"/>
        </w:rPr>
        <w:t xml:space="preserve"> et l’</w:t>
      </w:r>
      <w:r>
        <w:rPr>
          <w:b/>
          <w:sz w:val="22"/>
        </w:rPr>
        <w:t>interprétation</w:t>
      </w:r>
      <w:r>
        <w:rPr>
          <w:sz w:val="22"/>
        </w:rPr>
        <w:t>. Les deux attitudes qui aident à comprendre sans (trop) influencer sont l’</w:t>
      </w:r>
      <w:r>
        <w:rPr>
          <w:b/>
          <w:sz w:val="22"/>
        </w:rPr>
        <w:t>enquête</w:t>
      </w:r>
      <w:r>
        <w:rPr>
          <w:sz w:val="22"/>
        </w:rPr>
        <w:t xml:space="preserve"> et la </w:t>
      </w:r>
      <w:r>
        <w:rPr>
          <w:b/>
          <w:sz w:val="22"/>
        </w:rPr>
        <w:t xml:space="preserve">compréhension </w:t>
      </w:r>
      <w:r>
        <w:rPr>
          <w:sz w:val="22"/>
        </w:rPr>
        <w:t xml:space="preserve">- </w:t>
      </w:r>
      <w:r>
        <w:rPr>
          <w:b/>
          <w:sz w:val="22"/>
        </w:rPr>
        <w:t>reformulation.</w:t>
      </w:r>
    </w:p>
    <w:p w:rsidR="006C0445" w:rsidRDefault="006C0445" w:rsidP="006C0445">
      <w:pPr>
        <w:ind w:firstLine="284"/>
        <w:jc w:val="both"/>
        <w:rPr>
          <w:sz w:val="22"/>
        </w:rPr>
      </w:pPr>
    </w:p>
    <w:p w:rsidR="006C0445" w:rsidRDefault="006C0445" w:rsidP="006C0445">
      <w:pPr>
        <w:shd w:val="pct10" w:color="auto" w:fill="auto"/>
        <w:ind w:left="567"/>
        <w:jc w:val="both"/>
        <w:rPr>
          <w:sz w:val="18"/>
        </w:rPr>
      </w:pPr>
      <w:r>
        <w:rPr>
          <w:sz w:val="18"/>
        </w:rPr>
        <w:t>Le client : Il me faut d’autres éléments de comparaison avant de choisir</w:t>
      </w:r>
    </w:p>
    <w:p w:rsidR="006C0445" w:rsidRDefault="006C0445" w:rsidP="006C0445">
      <w:pPr>
        <w:shd w:val="pct10" w:color="auto" w:fill="auto"/>
        <w:ind w:left="567"/>
        <w:jc w:val="both"/>
        <w:rPr>
          <w:sz w:val="18"/>
        </w:rPr>
      </w:pPr>
      <w:r>
        <w:rPr>
          <w:sz w:val="18"/>
        </w:rPr>
        <w:t>Le vendeur  d’attitude décision : Décider ainsi n’est pas objectif. Faites un test !</w:t>
      </w:r>
    </w:p>
    <w:p w:rsidR="006C0445" w:rsidRDefault="006C0445" w:rsidP="006C0445">
      <w:pPr>
        <w:shd w:val="pct10" w:color="auto" w:fill="auto"/>
        <w:ind w:left="567"/>
        <w:jc w:val="both"/>
        <w:rPr>
          <w:sz w:val="18"/>
        </w:rPr>
      </w:pPr>
      <w:r>
        <w:rPr>
          <w:sz w:val="18"/>
        </w:rPr>
        <w:t>Le vendeur d’attitude évaluation : Vous vous trompez en utilisant cette méthode.</w:t>
      </w:r>
    </w:p>
    <w:p w:rsidR="006C0445" w:rsidRDefault="006C0445" w:rsidP="006C0445">
      <w:pPr>
        <w:shd w:val="pct10" w:color="auto" w:fill="auto"/>
        <w:ind w:left="567"/>
        <w:jc w:val="both"/>
        <w:rPr>
          <w:sz w:val="18"/>
        </w:rPr>
      </w:pPr>
      <w:r>
        <w:rPr>
          <w:sz w:val="18"/>
        </w:rPr>
        <w:t>Le vendeur d’attitude soutien : Vous avez raison, moi aussi je fais comme vous.</w:t>
      </w:r>
    </w:p>
    <w:p w:rsidR="006C0445" w:rsidRDefault="006C0445" w:rsidP="006C0445">
      <w:pPr>
        <w:shd w:val="pct10" w:color="auto" w:fill="auto"/>
        <w:ind w:left="567"/>
        <w:jc w:val="both"/>
        <w:rPr>
          <w:sz w:val="18"/>
        </w:rPr>
      </w:pPr>
      <w:r>
        <w:rPr>
          <w:sz w:val="18"/>
        </w:rPr>
        <w:t>Le vendeur d’attitude interprétation : Vous cherchez à reporter votre décision.</w:t>
      </w:r>
    </w:p>
    <w:p w:rsidR="006C0445" w:rsidRDefault="006C0445" w:rsidP="006C0445">
      <w:pPr>
        <w:shd w:val="pct10" w:color="auto" w:fill="auto"/>
        <w:ind w:left="567"/>
        <w:jc w:val="both"/>
        <w:rPr>
          <w:sz w:val="18"/>
        </w:rPr>
      </w:pPr>
      <w:r>
        <w:rPr>
          <w:sz w:val="18"/>
        </w:rPr>
        <w:t xml:space="preserve">Le vendeur d’attitude enquête : Quels critères </w:t>
      </w:r>
      <w:proofErr w:type="spellStart"/>
      <w:r>
        <w:rPr>
          <w:sz w:val="18"/>
        </w:rPr>
        <w:t>voulez vous</w:t>
      </w:r>
      <w:proofErr w:type="spellEnd"/>
      <w:r>
        <w:rPr>
          <w:sz w:val="18"/>
        </w:rPr>
        <w:t xml:space="preserve"> utiliser ?</w:t>
      </w:r>
    </w:p>
    <w:p w:rsidR="006C0445" w:rsidRDefault="006C0445" w:rsidP="006C0445">
      <w:pPr>
        <w:shd w:val="pct10" w:color="auto" w:fill="auto"/>
        <w:ind w:left="567"/>
        <w:jc w:val="both"/>
        <w:rPr>
          <w:sz w:val="18"/>
        </w:rPr>
      </w:pPr>
      <w:r>
        <w:rPr>
          <w:sz w:val="18"/>
        </w:rPr>
        <w:t>Le vendeur d’attitude reformulation : Cela aide effectivement à bien décider.</w:t>
      </w:r>
    </w:p>
    <w:p w:rsidR="006C0445" w:rsidRDefault="006C0445" w:rsidP="006C0445">
      <w:pPr>
        <w:jc w:val="both"/>
        <w:rPr>
          <w:sz w:val="22"/>
        </w:rPr>
      </w:pPr>
    </w:p>
    <w:p w:rsidR="006C0445" w:rsidRDefault="006C0445" w:rsidP="006C0445">
      <w:pPr>
        <w:jc w:val="both"/>
        <w:rPr>
          <w:sz w:val="22"/>
        </w:rPr>
      </w:pPr>
    </w:p>
    <w:p w:rsidR="006C0445" w:rsidRDefault="006C0445" w:rsidP="006C0445">
      <w:pPr>
        <w:jc w:val="both"/>
        <w:rPr>
          <w:rFonts w:ascii="Arial" w:hAnsi="Arial"/>
          <w:b/>
          <w:i/>
        </w:rPr>
      </w:pPr>
      <w:r>
        <w:rPr>
          <w:rFonts w:ascii="Arial" w:hAnsi="Arial"/>
          <w:b/>
          <w:i/>
        </w:rPr>
        <w:t xml:space="preserve">2.4. </w:t>
      </w:r>
      <w:r>
        <w:rPr>
          <w:rFonts w:ascii="Arial" w:hAnsi="Arial"/>
          <w:b/>
          <w:i/>
        </w:rPr>
        <w:tab/>
        <w:t>Trouver la solution et conclure la phase « Connaître »</w:t>
      </w:r>
    </w:p>
    <w:p w:rsidR="006C0445" w:rsidRDefault="006C0445" w:rsidP="006C0445">
      <w:pPr>
        <w:jc w:val="both"/>
        <w:rPr>
          <w:b/>
          <w:i/>
          <w:sz w:val="22"/>
        </w:rPr>
      </w:pPr>
    </w:p>
    <w:p w:rsidR="006C0445" w:rsidRDefault="006C0445" w:rsidP="006C0445">
      <w:pPr>
        <w:jc w:val="both"/>
        <w:rPr>
          <w:rFonts w:ascii="Arial" w:hAnsi="Arial"/>
          <w:i/>
        </w:rPr>
      </w:pPr>
      <w:r>
        <w:rPr>
          <w:rFonts w:ascii="Arial" w:hAnsi="Arial"/>
          <w:i/>
        </w:rPr>
        <w:t xml:space="preserve">2.4.1. </w:t>
      </w:r>
      <w:r>
        <w:rPr>
          <w:rFonts w:ascii="Arial" w:hAnsi="Arial"/>
          <w:i/>
        </w:rPr>
        <w:tab/>
        <w:t>Trouver l’offre et son axe de communication</w:t>
      </w:r>
    </w:p>
    <w:p w:rsidR="006C0445" w:rsidRDefault="006C0445" w:rsidP="006C0445">
      <w:pPr>
        <w:jc w:val="both"/>
        <w:rPr>
          <w:sz w:val="8"/>
        </w:rPr>
      </w:pPr>
    </w:p>
    <w:p w:rsidR="006C0445" w:rsidRDefault="006C0445" w:rsidP="006C0445">
      <w:pPr>
        <w:ind w:firstLine="284"/>
        <w:jc w:val="both"/>
        <w:rPr>
          <w:sz w:val="22"/>
        </w:rPr>
      </w:pPr>
      <w:r>
        <w:rPr>
          <w:sz w:val="22"/>
        </w:rPr>
        <w:t xml:space="preserve">Le vendeur découvre les </w:t>
      </w:r>
      <w:r>
        <w:rPr>
          <w:b/>
          <w:sz w:val="22"/>
        </w:rPr>
        <w:t>avantages recherchés</w:t>
      </w:r>
      <w:r>
        <w:rPr>
          <w:sz w:val="22"/>
        </w:rPr>
        <w:t xml:space="preserve"> par le client derrière ses propos. En conséquence, </w:t>
      </w:r>
      <w:r>
        <w:rPr>
          <w:b/>
          <w:sz w:val="22"/>
        </w:rPr>
        <w:t>il choisit l’offre globale</w:t>
      </w:r>
      <w:r>
        <w:rPr>
          <w:sz w:val="22"/>
        </w:rPr>
        <w:t xml:space="preserve"> la plus </w:t>
      </w:r>
      <w:r>
        <w:rPr>
          <w:b/>
          <w:sz w:val="22"/>
        </w:rPr>
        <w:t>adéquate à ses attentes</w:t>
      </w:r>
      <w:r>
        <w:rPr>
          <w:sz w:val="22"/>
        </w:rPr>
        <w:t>. Il finit par établir un tableau mental ou écrit de cette structure.</w:t>
      </w:r>
    </w:p>
    <w:p w:rsidR="006C0445" w:rsidRDefault="006C0445" w:rsidP="006C0445">
      <w:pPr>
        <w:ind w:firstLine="284"/>
        <w:jc w:val="both"/>
        <w:rPr>
          <w:sz w:val="22"/>
        </w:rPr>
      </w:pPr>
    </w:p>
    <w:p w:rsidR="006C0445" w:rsidRDefault="006C0445" w:rsidP="006C0445">
      <w:pPr>
        <w:ind w:firstLine="284"/>
        <w:jc w:val="both"/>
        <w:rPr>
          <w:sz w:val="22"/>
        </w:rPr>
      </w:pPr>
      <w:r>
        <w:rPr>
          <w:b/>
          <w:sz w:val="22"/>
        </w:rPr>
        <w:t>Tableau 10 -</w:t>
      </w:r>
      <w:r>
        <w:rPr>
          <w:sz w:val="22"/>
        </w:rPr>
        <w:t xml:space="preserve"> </w:t>
      </w:r>
      <w:r>
        <w:rPr>
          <w:i/>
          <w:sz w:val="22"/>
        </w:rPr>
        <w:t>Recherche d’adéquation avantages recherchés/offerts</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480"/>
        <w:gridCol w:w="2246"/>
        <w:gridCol w:w="1934"/>
      </w:tblGrid>
      <w:tr w:rsidR="006C0445" w:rsidTr="006C0445">
        <w:tc>
          <w:tcPr>
            <w:tcW w:w="2480" w:type="dxa"/>
            <w:tcBorders>
              <w:top w:val="single" w:sz="12" w:space="0" w:color="auto"/>
              <w:left w:val="single" w:sz="12" w:space="0" w:color="auto"/>
              <w:bottom w:val="single" w:sz="6" w:space="0" w:color="auto"/>
              <w:right w:val="single" w:sz="6" w:space="0" w:color="auto"/>
            </w:tcBorders>
            <w:hideMark/>
          </w:tcPr>
          <w:p w:rsidR="006C0445" w:rsidRDefault="006C0445">
            <w:pPr>
              <w:jc w:val="center"/>
              <w:rPr>
                <w:sz w:val="18"/>
              </w:rPr>
            </w:pPr>
            <w:r>
              <w:rPr>
                <w:sz w:val="18"/>
              </w:rPr>
              <w:t>Critères</w:t>
            </w:r>
          </w:p>
        </w:tc>
        <w:tc>
          <w:tcPr>
            <w:tcW w:w="2246" w:type="dxa"/>
            <w:tcBorders>
              <w:top w:val="single" w:sz="12" w:space="0" w:color="auto"/>
              <w:left w:val="single" w:sz="6" w:space="0" w:color="auto"/>
              <w:bottom w:val="single" w:sz="6" w:space="0" w:color="auto"/>
              <w:right w:val="single" w:sz="6" w:space="0" w:color="auto"/>
            </w:tcBorders>
            <w:hideMark/>
          </w:tcPr>
          <w:p w:rsidR="006C0445" w:rsidRDefault="006C0445">
            <w:pPr>
              <w:jc w:val="center"/>
              <w:rPr>
                <w:sz w:val="18"/>
              </w:rPr>
            </w:pPr>
            <w:r>
              <w:rPr>
                <w:sz w:val="18"/>
              </w:rPr>
              <w:t>Avantages recherchés</w:t>
            </w:r>
          </w:p>
          <w:p w:rsidR="006C0445" w:rsidRDefault="006C0445">
            <w:pPr>
              <w:jc w:val="center"/>
              <w:rPr>
                <w:sz w:val="18"/>
              </w:rPr>
            </w:pPr>
            <w:r>
              <w:rPr>
                <w:sz w:val="18"/>
              </w:rPr>
              <w:t>par le client</w:t>
            </w:r>
          </w:p>
        </w:tc>
        <w:tc>
          <w:tcPr>
            <w:tcW w:w="1934" w:type="dxa"/>
            <w:tcBorders>
              <w:top w:val="single" w:sz="12" w:space="0" w:color="auto"/>
              <w:left w:val="single" w:sz="6" w:space="0" w:color="auto"/>
              <w:bottom w:val="single" w:sz="6" w:space="0" w:color="auto"/>
              <w:right w:val="single" w:sz="12" w:space="0" w:color="auto"/>
            </w:tcBorders>
            <w:hideMark/>
          </w:tcPr>
          <w:p w:rsidR="006C0445" w:rsidRDefault="006C0445">
            <w:pPr>
              <w:jc w:val="center"/>
              <w:rPr>
                <w:sz w:val="18"/>
              </w:rPr>
            </w:pPr>
            <w:r>
              <w:rPr>
                <w:sz w:val="18"/>
              </w:rPr>
              <w:t>Avantages offerts</w:t>
            </w:r>
          </w:p>
          <w:p w:rsidR="006C0445" w:rsidRDefault="006C0445">
            <w:pPr>
              <w:jc w:val="center"/>
              <w:rPr>
                <w:sz w:val="18"/>
              </w:rPr>
            </w:pPr>
            <w:r>
              <w:rPr>
                <w:sz w:val="18"/>
              </w:rPr>
              <w:t>par le vendeur</w:t>
            </w:r>
          </w:p>
        </w:tc>
      </w:tr>
      <w:tr w:rsidR="006C0445" w:rsidTr="006C0445">
        <w:tc>
          <w:tcPr>
            <w:tcW w:w="2480" w:type="dxa"/>
            <w:tcBorders>
              <w:top w:val="single" w:sz="6" w:space="0" w:color="auto"/>
              <w:left w:val="single" w:sz="12" w:space="0" w:color="auto"/>
              <w:bottom w:val="single" w:sz="6" w:space="0" w:color="auto"/>
              <w:right w:val="single" w:sz="6" w:space="0" w:color="auto"/>
            </w:tcBorders>
            <w:hideMark/>
          </w:tcPr>
          <w:p w:rsidR="006C0445" w:rsidRDefault="006C0445">
            <w:pPr>
              <w:jc w:val="both"/>
              <w:rPr>
                <w:sz w:val="18"/>
              </w:rPr>
            </w:pPr>
            <w:r>
              <w:rPr>
                <w:sz w:val="18"/>
              </w:rPr>
              <w:t>Critères techniques :</w:t>
            </w:r>
          </w:p>
          <w:p w:rsidR="006C0445" w:rsidRDefault="006C0445">
            <w:pPr>
              <w:jc w:val="right"/>
              <w:rPr>
                <w:sz w:val="18"/>
              </w:rPr>
            </w:pPr>
            <w:r>
              <w:rPr>
                <w:sz w:val="18"/>
              </w:rPr>
              <w:t xml:space="preserve">critère 1 </w:t>
            </w:r>
          </w:p>
          <w:p w:rsidR="006C0445" w:rsidRDefault="006C0445">
            <w:pPr>
              <w:jc w:val="right"/>
              <w:rPr>
                <w:sz w:val="18"/>
              </w:rPr>
            </w:pPr>
            <w:r>
              <w:rPr>
                <w:sz w:val="18"/>
              </w:rPr>
              <w:t>critère 2</w:t>
            </w:r>
          </w:p>
          <w:p w:rsidR="006C0445" w:rsidRDefault="006C0445">
            <w:pPr>
              <w:jc w:val="right"/>
              <w:rPr>
                <w:sz w:val="18"/>
              </w:rPr>
            </w:pPr>
            <w:r>
              <w:rPr>
                <w:sz w:val="18"/>
              </w:rPr>
              <w:t>critère 3</w:t>
            </w:r>
          </w:p>
        </w:tc>
        <w:tc>
          <w:tcPr>
            <w:tcW w:w="2246" w:type="dxa"/>
            <w:tcBorders>
              <w:top w:val="single" w:sz="6" w:space="0" w:color="auto"/>
              <w:left w:val="single" w:sz="6" w:space="0" w:color="auto"/>
              <w:bottom w:val="single" w:sz="6" w:space="0" w:color="auto"/>
              <w:right w:val="single" w:sz="6" w:space="0" w:color="auto"/>
            </w:tcBorders>
          </w:tcPr>
          <w:p w:rsidR="006C0445" w:rsidRDefault="006C0445">
            <w:pPr>
              <w:rPr>
                <w:sz w:val="18"/>
              </w:rPr>
            </w:pPr>
          </w:p>
          <w:p w:rsidR="006C0445" w:rsidRDefault="006C0445">
            <w:pPr>
              <w:rPr>
                <w:sz w:val="18"/>
              </w:rPr>
            </w:pPr>
          </w:p>
          <w:p w:rsidR="006C0445" w:rsidRDefault="006C0445">
            <w:pPr>
              <w:rPr>
                <w:sz w:val="18"/>
              </w:rPr>
            </w:pPr>
          </w:p>
        </w:tc>
        <w:tc>
          <w:tcPr>
            <w:tcW w:w="1934" w:type="dxa"/>
            <w:tcBorders>
              <w:top w:val="single" w:sz="6" w:space="0" w:color="auto"/>
              <w:left w:val="single" w:sz="6" w:space="0" w:color="auto"/>
              <w:bottom w:val="single" w:sz="6" w:space="0" w:color="auto"/>
              <w:right w:val="single" w:sz="12" w:space="0" w:color="auto"/>
            </w:tcBorders>
          </w:tcPr>
          <w:p w:rsidR="006C0445" w:rsidRDefault="006C0445">
            <w:pPr>
              <w:jc w:val="both"/>
              <w:rPr>
                <w:sz w:val="18"/>
              </w:rPr>
            </w:pPr>
          </w:p>
        </w:tc>
      </w:tr>
      <w:tr w:rsidR="006C0445" w:rsidTr="006C0445">
        <w:tc>
          <w:tcPr>
            <w:tcW w:w="2480" w:type="dxa"/>
            <w:tcBorders>
              <w:top w:val="single" w:sz="6" w:space="0" w:color="auto"/>
              <w:left w:val="single" w:sz="12" w:space="0" w:color="auto"/>
              <w:bottom w:val="single" w:sz="6" w:space="0" w:color="auto"/>
              <w:right w:val="single" w:sz="6" w:space="0" w:color="auto"/>
            </w:tcBorders>
            <w:hideMark/>
          </w:tcPr>
          <w:p w:rsidR="006C0445" w:rsidRDefault="006C0445">
            <w:pPr>
              <w:jc w:val="both"/>
              <w:rPr>
                <w:sz w:val="18"/>
              </w:rPr>
            </w:pPr>
            <w:r>
              <w:rPr>
                <w:sz w:val="18"/>
              </w:rPr>
              <w:t>Critères psychosociologiques :</w:t>
            </w:r>
          </w:p>
          <w:p w:rsidR="006C0445" w:rsidRDefault="006C0445">
            <w:pPr>
              <w:jc w:val="right"/>
              <w:rPr>
                <w:sz w:val="18"/>
              </w:rPr>
            </w:pPr>
            <w:r>
              <w:rPr>
                <w:sz w:val="18"/>
              </w:rPr>
              <w:t>critère 4</w:t>
            </w:r>
          </w:p>
          <w:p w:rsidR="006C0445" w:rsidRDefault="006C0445">
            <w:pPr>
              <w:jc w:val="right"/>
              <w:rPr>
                <w:sz w:val="18"/>
              </w:rPr>
            </w:pPr>
            <w:r>
              <w:rPr>
                <w:sz w:val="18"/>
              </w:rPr>
              <w:t>critère 5</w:t>
            </w:r>
          </w:p>
        </w:tc>
        <w:tc>
          <w:tcPr>
            <w:tcW w:w="2246" w:type="dxa"/>
            <w:tcBorders>
              <w:top w:val="single" w:sz="6" w:space="0" w:color="auto"/>
              <w:left w:val="single" w:sz="6" w:space="0" w:color="auto"/>
              <w:bottom w:val="single" w:sz="6" w:space="0" w:color="auto"/>
              <w:right w:val="single" w:sz="6" w:space="0" w:color="auto"/>
            </w:tcBorders>
          </w:tcPr>
          <w:p w:rsidR="006C0445" w:rsidRDefault="006C0445">
            <w:pPr>
              <w:jc w:val="center"/>
              <w:rPr>
                <w:sz w:val="18"/>
              </w:rPr>
            </w:pPr>
          </w:p>
        </w:tc>
        <w:tc>
          <w:tcPr>
            <w:tcW w:w="1934" w:type="dxa"/>
            <w:tcBorders>
              <w:top w:val="single" w:sz="6" w:space="0" w:color="auto"/>
              <w:left w:val="single" w:sz="6" w:space="0" w:color="auto"/>
              <w:bottom w:val="single" w:sz="6" w:space="0" w:color="auto"/>
              <w:right w:val="single" w:sz="12" w:space="0" w:color="auto"/>
            </w:tcBorders>
          </w:tcPr>
          <w:p w:rsidR="006C0445" w:rsidRDefault="006C0445">
            <w:pPr>
              <w:jc w:val="both"/>
              <w:rPr>
                <w:sz w:val="18"/>
              </w:rPr>
            </w:pPr>
          </w:p>
        </w:tc>
      </w:tr>
      <w:tr w:rsidR="006C0445" w:rsidTr="006C0445">
        <w:tc>
          <w:tcPr>
            <w:tcW w:w="2480" w:type="dxa"/>
            <w:tcBorders>
              <w:top w:val="single" w:sz="6" w:space="0" w:color="auto"/>
              <w:left w:val="single" w:sz="12" w:space="0" w:color="auto"/>
              <w:bottom w:val="single" w:sz="6" w:space="0" w:color="auto"/>
              <w:right w:val="single" w:sz="6" w:space="0" w:color="auto"/>
            </w:tcBorders>
            <w:hideMark/>
          </w:tcPr>
          <w:p w:rsidR="006C0445" w:rsidRDefault="006C0445">
            <w:pPr>
              <w:jc w:val="both"/>
              <w:rPr>
                <w:sz w:val="18"/>
              </w:rPr>
            </w:pPr>
            <w:r>
              <w:rPr>
                <w:sz w:val="18"/>
              </w:rPr>
              <w:t>Critères financiers :</w:t>
            </w:r>
          </w:p>
          <w:p w:rsidR="006C0445" w:rsidRDefault="006C0445">
            <w:pPr>
              <w:jc w:val="right"/>
              <w:rPr>
                <w:sz w:val="18"/>
              </w:rPr>
            </w:pPr>
            <w:r>
              <w:rPr>
                <w:sz w:val="18"/>
              </w:rPr>
              <w:t>critère 6</w:t>
            </w:r>
          </w:p>
          <w:p w:rsidR="006C0445" w:rsidRDefault="006C0445">
            <w:pPr>
              <w:jc w:val="right"/>
              <w:rPr>
                <w:sz w:val="18"/>
              </w:rPr>
            </w:pPr>
            <w:r>
              <w:rPr>
                <w:sz w:val="18"/>
              </w:rPr>
              <w:t>critère 7</w:t>
            </w:r>
          </w:p>
        </w:tc>
        <w:tc>
          <w:tcPr>
            <w:tcW w:w="2246" w:type="dxa"/>
            <w:tcBorders>
              <w:top w:val="single" w:sz="6" w:space="0" w:color="auto"/>
              <w:left w:val="single" w:sz="6" w:space="0" w:color="auto"/>
              <w:bottom w:val="single" w:sz="6" w:space="0" w:color="auto"/>
              <w:right w:val="single" w:sz="6" w:space="0" w:color="auto"/>
            </w:tcBorders>
          </w:tcPr>
          <w:p w:rsidR="006C0445" w:rsidRDefault="006C0445">
            <w:pPr>
              <w:jc w:val="center"/>
              <w:rPr>
                <w:sz w:val="18"/>
              </w:rPr>
            </w:pPr>
          </w:p>
        </w:tc>
        <w:tc>
          <w:tcPr>
            <w:tcW w:w="1934" w:type="dxa"/>
            <w:tcBorders>
              <w:top w:val="single" w:sz="6" w:space="0" w:color="auto"/>
              <w:left w:val="single" w:sz="6" w:space="0" w:color="auto"/>
              <w:bottom w:val="single" w:sz="6" w:space="0" w:color="auto"/>
              <w:right w:val="single" w:sz="12" w:space="0" w:color="auto"/>
            </w:tcBorders>
          </w:tcPr>
          <w:p w:rsidR="006C0445" w:rsidRDefault="006C0445">
            <w:pPr>
              <w:jc w:val="both"/>
              <w:rPr>
                <w:sz w:val="18"/>
              </w:rPr>
            </w:pPr>
          </w:p>
        </w:tc>
      </w:tr>
      <w:tr w:rsidR="006C0445" w:rsidTr="006C0445">
        <w:tc>
          <w:tcPr>
            <w:tcW w:w="2480" w:type="dxa"/>
            <w:tcBorders>
              <w:top w:val="single" w:sz="6" w:space="0" w:color="auto"/>
              <w:left w:val="single" w:sz="12" w:space="0" w:color="auto"/>
              <w:bottom w:val="single" w:sz="12" w:space="0" w:color="auto"/>
              <w:right w:val="single" w:sz="6" w:space="0" w:color="auto"/>
            </w:tcBorders>
            <w:hideMark/>
          </w:tcPr>
          <w:p w:rsidR="006C0445" w:rsidRDefault="006C0445">
            <w:pPr>
              <w:jc w:val="both"/>
              <w:rPr>
                <w:sz w:val="18"/>
              </w:rPr>
            </w:pPr>
            <w:r>
              <w:rPr>
                <w:sz w:val="18"/>
              </w:rPr>
              <w:t>Total</w:t>
            </w:r>
          </w:p>
        </w:tc>
        <w:tc>
          <w:tcPr>
            <w:tcW w:w="2246" w:type="dxa"/>
            <w:tcBorders>
              <w:top w:val="single" w:sz="6" w:space="0" w:color="auto"/>
              <w:left w:val="single" w:sz="6" w:space="0" w:color="auto"/>
              <w:bottom w:val="single" w:sz="12" w:space="0" w:color="auto"/>
              <w:right w:val="single" w:sz="6" w:space="0" w:color="auto"/>
            </w:tcBorders>
          </w:tcPr>
          <w:p w:rsidR="006C0445" w:rsidRDefault="006C0445">
            <w:pPr>
              <w:jc w:val="both"/>
              <w:rPr>
                <w:sz w:val="18"/>
              </w:rPr>
            </w:pPr>
          </w:p>
        </w:tc>
        <w:tc>
          <w:tcPr>
            <w:tcW w:w="1934" w:type="dxa"/>
            <w:tcBorders>
              <w:top w:val="single" w:sz="6" w:space="0" w:color="auto"/>
              <w:left w:val="single" w:sz="6" w:space="0" w:color="auto"/>
              <w:bottom w:val="single" w:sz="12" w:space="0" w:color="auto"/>
              <w:right w:val="single" w:sz="12" w:space="0" w:color="auto"/>
            </w:tcBorders>
          </w:tcPr>
          <w:p w:rsidR="006C0445" w:rsidRDefault="006C0445">
            <w:pPr>
              <w:jc w:val="both"/>
              <w:rPr>
                <w:sz w:val="18"/>
              </w:rPr>
            </w:pPr>
          </w:p>
        </w:tc>
      </w:tr>
    </w:tbl>
    <w:p w:rsidR="006C0445" w:rsidRDefault="006C0445" w:rsidP="006C0445">
      <w:pPr>
        <w:ind w:firstLine="284"/>
        <w:jc w:val="both"/>
        <w:rPr>
          <w:sz w:val="22"/>
        </w:rPr>
      </w:pPr>
    </w:p>
    <w:p w:rsidR="006C0445" w:rsidRDefault="006C0445" w:rsidP="006C0445">
      <w:pPr>
        <w:ind w:firstLine="284"/>
        <w:jc w:val="both"/>
        <w:rPr>
          <w:sz w:val="22"/>
        </w:rPr>
      </w:pPr>
      <w:r>
        <w:rPr>
          <w:sz w:val="22"/>
        </w:rPr>
        <w:t xml:space="preserve">C’est ici que l’on constate </w:t>
      </w:r>
      <w:r>
        <w:rPr>
          <w:b/>
          <w:sz w:val="22"/>
        </w:rPr>
        <w:t>l’importance de la dimension technique</w:t>
      </w:r>
      <w:r>
        <w:rPr>
          <w:sz w:val="22"/>
        </w:rPr>
        <w:t xml:space="preserve">. Le </w:t>
      </w:r>
      <w:r>
        <w:rPr>
          <w:b/>
          <w:sz w:val="22"/>
          <w:u w:val="single"/>
        </w:rPr>
        <w:t>technico-commercial</w:t>
      </w:r>
      <w:r>
        <w:rPr>
          <w:sz w:val="22"/>
        </w:rPr>
        <w:t>, par sa double compétence, peut élaborer avec plus de professionnalisme la solution sans avoir besoin de s’appuyer sur le service production. De plus, il est plus crédible devant un client lui aussi technicien tout en sachant taire ces mêmes compétences devant un client peu intéressé par cet aspect. Enfin il négocie mieux avec la production.</w:t>
      </w:r>
    </w:p>
    <w:p w:rsidR="006C0445" w:rsidRDefault="006C0445" w:rsidP="006C0445">
      <w:pPr>
        <w:ind w:firstLine="284"/>
        <w:jc w:val="both"/>
        <w:rPr>
          <w:sz w:val="22"/>
        </w:rPr>
      </w:pPr>
    </w:p>
    <w:p w:rsidR="006C0445" w:rsidRDefault="006C0445" w:rsidP="006C0445">
      <w:pPr>
        <w:ind w:firstLine="284"/>
        <w:jc w:val="both"/>
        <w:rPr>
          <w:sz w:val="22"/>
        </w:rPr>
      </w:pPr>
      <w:r>
        <w:rPr>
          <w:sz w:val="22"/>
        </w:rPr>
        <w:t xml:space="preserve">Avoir </w:t>
      </w:r>
      <w:r>
        <w:rPr>
          <w:b/>
          <w:sz w:val="22"/>
        </w:rPr>
        <w:t>la bonne solution ne suffit pas</w:t>
      </w:r>
      <w:r>
        <w:rPr>
          <w:sz w:val="22"/>
        </w:rPr>
        <w:t xml:space="preserve"> (réalité du premier ordre), ce qui compte c’est </w:t>
      </w:r>
      <w:r>
        <w:rPr>
          <w:b/>
          <w:sz w:val="22"/>
        </w:rPr>
        <w:t>la représentation que s’en fait le client</w:t>
      </w:r>
      <w:r>
        <w:rPr>
          <w:sz w:val="22"/>
        </w:rPr>
        <w:t xml:space="preserve"> (réalité de second ordre). Pour mettre toutes ses chances de son côté, le vendeur choisit les stratégies et tactiques pour persuader le client (arguments, implication, réponse aux questions et objections, conclusion) à partir des propos et comportement du client lui-même.</w:t>
      </w:r>
    </w:p>
    <w:p w:rsidR="006C0445" w:rsidRDefault="006C0445" w:rsidP="006C0445">
      <w:pPr>
        <w:jc w:val="both"/>
        <w:rPr>
          <w:sz w:val="22"/>
        </w:rPr>
      </w:pPr>
    </w:p>
    <w:p w:rsidR="006C0445" w:rsidRDefault="006C0445" w:rsidP="006C0445">
      <w:pPr>
        <w:jc w:val="both"/>
        <w:rPr>
          <w:sz w:val="22"/>
        </w:rPr>
      </w:pPr>
    </w:p>
    <w:p w:rsidR="006C0445" w:rsidRDefault="006C0445" w:rsidP="006C0445">
      <w:pPr>
        <w:jc w:val="both"/>
        <w:rPr>
          <w:rFonts w:ascii="Arial" w:hAnsi="Arial"/>
          <w:i/>
        </w:rPr>
      </w:pPr>
      <w:r>
        <w:rPr>
          <w:rFonts w:ascii="Arial" w:hAnsi="Arial"/>
          <w:i/>
        </w:rPr>
        <w:t xml:space="preserve">2.4.2. </w:t>
      </w:r>
      <w:r>
        <w:rPr>
          <w:rFonts w:ascii="Arial" w:hAnsi="Arial"/>
          <w:i/>
        </w:rPr>
        <w:tab/>
        <w:t>Deux techniques pour conclure la phase « connaître »</w:t>
      </w:r>
    </w:p>
    <w:p w:rsidR="006C0445" w:rsidRDefault="006C0445" w:rsidP="006C0445">
      <w:pPr>
        <w:jc w:val="both"/>
        <w:rPr>
          <w:sz w:val="8"/>
        </w:rPr>
      </w:pPr>
    </w:p>
    <w:p w:rsidR="006C0445" w:rsidRDefault="006C0445" w:rsidP="006C0445">
      <w:pPr>
        <w:ind w:firstLine="284"/>
        <w:jc w:val="both"/>
        <w:rPr>
          <w:sz w:val="22"/>
        </w:rPr>
      </w:pPr>
      <w:r>
        <w:rPr>
          <w:sz w:val="22"/>
        </w:rPr>
        <w:t>La</w:t>
      </w:r>
      <w:r>
        <w:rPr>
          <w:b/>
          <w:sz w:val="22"/>
        </w:rPr>
        <w:t xml:space="preserve"> technique du résumé</w:t>
      </w:r>
      <w:r>
        <w:rPr>
          <w:i/>
          <w:sz w:val="22"/>
        </w:rPr>
        <w:t xml:space="preserve"> </w:t>
      </w:r>
      <w:r>
        <w:rPr>
          <w:sz w:val="22"/>
        </w:rPr>
        <w:t xml:space="preserve">permet au vendeur de </w:t>
      </w:r>
      <w:r>
        <w:rPr>
          <w:b/>
          <w:sz w:val="22"/>
        </w:rPr>
        <w:t>faire la synthèse</w:t>
      </w:r>
      <w:r>
        <w:rPr>
          <w:sz w:val="22"/>
        </w:rPr>
        <w:t xml:space="preserve"> de tout ce qu’a dit le client et qu’il </w:t>
      </w:r>
      <w:r>
        <w:rPr>
          <w:b/>
          <w:sz w:val="22"/>
        </w:rPr>
        <w:t>tient pour acquis</w:t>
      </w:r>
      <w:r>
        <w:rPr>
          <w:sz w:val="22"/>
        </w:rPr>
        <w:t xml:space="preserve"> pour les phases suivantes. Il peut être tenté de passer sous silence certains points défavorables à son offre mais il est fort probable qu'ils reviendront sous forme d'objections. </w:t>
      </w:r>
    </w:p>
    <w:p w:rsidR="006C0445" w:rsidRDefault="006C0445" w:rsidP="006C0445">
      <w:pPr>
        <w:ind w:firstLine="284"/>
        <w:jc w:val="both"/>
        <w:rPr>
          <w:sz w:val="22"/>
        </w:rPr>
      </w:pPr>
      <w:r>
        <w:rPr>
          <w:sz w:val="22"/>
        </w:rPr>
        <w:t xml:space="preserve">A chaque élément annoncé, le client devrait </w:t>
      </w:r>
      <w:r>
        <w:rPr>
          <w:b/>
          <w:sz w:val="22"/>
        </w:rPr>
        <w:t>donner son accord</w:t>
      </w:r>
      <w:r>
        <w:rPr>
          <w:sz w:val="22"/>
        </w:rPr>
        <w:t xml:space="preserve"> verbalement ou non. Chaque « oui » est enregistré et verrouillé par le vendeur pour renforcer le processus d’engagement. Si le client n’est pas d’accord le vendeur reprend la phase « connaître » en questionnant. </w:t>
      </w:r>
    </w:p>
    <w:p w:rsidR="006C0445" w:rsidRDefault="006C0445" w:rsidP="006C0445">
      <w:pPr>
        <w:ind w:firstLine="284"/>
        <w:jc w:val="both"/>
        <w:rPr>
          <w:sz w:val="22"/>
        </w:rPr>
      </w:pPr>
      <w:r>
        <w:rPr>
          <w:sz w:val="22"/>
        </w:rPr>
        <w:t xml:space="preserve">Il s'assure à la fin que </w:t>
      </w:r>
      <w:r>
        <w:rPr>
          <w:b/>
          <w:sz w:val="22"/>
        </w:rPr>
        <w:t>tout a été dit</w:t>
      </w:r>
      <w:r>
        <w:rPr>
          <w:sz w:val="22"/>
        </w:rPr>
        <w:t xml:space="preserve"> et que de nouvelles contraintes n'apparaîtront pas par la suite surtout au moment de la conclusion. Il utilise pour cela des formules du type « C'est tout ? Voyez-vous d'autres choses à ajouter ? Qu'aurions-nous pu oublier ? ». Il « prémédite son coup » car si le client freine par la suite avec </w:t>
      </w:r>
      <w:r>
        <w:rPr>
          <w:b/>
          <w:sz w:val="22"/>
        </w:rPr>
        <w:t>une nouvelle contrainte</w:t>
      </w:r>
      <w:r>
        <w:rPr>
          <w:sz w:val="22"/>
        </w:rPr>
        <w:t xml:space="preserve"> dont il n'a pas parlé jusqu'à présent le vendeur peut le « </w:t>
      </w:r>
      <w:r>
        <w:rPr>
          <w:b/>
          <w:sz w:val="22"/>
        </w:rPr>
        <w:t>recadrer</w:t>
      </w:r>
      <w:r>
        <w:rPr>
          <w:sz w:val="22"/>
        </w:rPr>
        <w:t> » en douceur.</w:t>
      </w:r>
    </w:p>
    <w:p w:rsidR="006C0445" w:rsidRDefault="006C0445" w:rsidP="006C0445">
      <w:pPr>
        <w:jc w:val="both"/>
        <w:rPr>
          <w:sz w:val="22"/>
        </w:rPr>
      </w:pPr>
    </w:p>
    <w:p w:rsidR="006C0445" w:rsidRDefault="006C0445" w:rsidP="006C0445">
      <w:pPr>
        <w:shd w:val="pct10" w:color="auto" w:fill="auto"/>
        <w:ind w:left="284" w:firstLine="567"/>
        <w:jc w:val="both"/>
        <w:rPr>
          <w:sz w:val="18"/>
        </w:rPr>
      </w:pPr>
      <w:r>
        <w:rPr>
          <w:sz w:val="18"/>
        </w:rPr>
        <w:t>Le vendeur : « (Problème) Vous m’aviez dit avoir donné toutes vos contraintes. Voilà que vous en « sortez » une nouvelle non prévue. L’offre que je vous ai présentée de bonne foi  n’est maintenant plus adaptée. (Implication) J’ai vraiment envie de vous proposer une solution qui vous satisfera d’autant plus  vous m’avez dit tout à l’heure être très impliqué pour trouver une offre satisfaisante. (Solution) Je vous propose d’abandonner cette offre et d’étudier maintenant une autre qui tient compte de votre nouvelle donnée. (Engagement) Entendu ? (ne pas attendre et enchaîner) En la découvrant, vous allez constater qu’elle vous...</w:t>
      </w:r>
    </w:p>
    <w:p w:rsidR="006C0445" w:rsidRDefault="006C0445" w:rsidP="006C0445">
      <w:pPr>
        <w:jc w:val="both"/>
        <w:rPr>
          <w:sz w:val="22"/>
        </w:rPr>
      </w:pPr>
    </w:p>
    <w:p w:rsidR="006C0445" w:rsidRDefault="006C0445" w:rsidP="006C0445">
      <w:pPr>
        <w:ind w:firstLine="284"/>
        <w:jc w:val="both"/>
        <w:rPr>
          <w:sz w:val="22"/>
        </w:rPr>
      </w:pPr>
      <w:r>
        <w:rPr>
          <w:sz w:val="22"/>
        </w:rPr>
        <w:t>Dans la</w:t>
      </w:r>
      <w:r>
        <w:rPr>
          <w:i/>
          <w:sz w:val="22"/>
        </w:rPr>
        <w:t xml:space="preserve"> </w:t>
      </w:r>
      <w:r>
        <w:rPr>
          <w:b/>
          <w:sz w:val="22"/>
        </w:rPr>
        <w:t xml:space="preserve">technique de la </w:t>
      </w:r>
      <w:proofErr w:type="spellStart"/>
      <w:r>
        <w:rPr>
          <w:b/>
          <w:sz w:val="22"/>
        </w:rPr>
        <w:t>pré-vente</w:t>
      </w:r>
      <w:proofErr w:type="spellEnd"/>
      <w:r>
        <w:rPr>
          <w:b/>
          <w:sz w:val="22"/>
        </w:rPr>
        <w:t>,</w:t>
      </w:r>
      <w:r>
        <w:rPr>
          <w:i/>
          <w:sz w:val="22"/>
        </w:rPr>
        <w:t xml:space="preserve"> </w:t>
      </w:r>
      <w:r>
        <w:rPr>
          <w:sz w:val="22"/>
        </w:rPr>
        <w:t xml:space="preserve">le vendeur propose une hypothèse de produit pour savoir s’il le satisferait. </w:t>
      </w:r>
    </w:p>
    <w:p w:rsidR="006C0445" w:rsidRDefault="006C0445" w:rsidP="006C0445">
      <w:pPr>
        <w:ind w:firstLine="284"/>
        <w:jc w:val="both"/>
        <w:rPr>
          <w:sz w:val="22"/>
        </w:rPr>
      </w:pPr>
    </w:p>
    <w:p w:rsidR="006C0445" w:rsidRDefault="006C0445" w:rsidP="006C0445">
      <w:pPr>
        <w:shd w:val="pct10" w:color="auto" w:fill="auto"/>
        <w:ind w:left="284" w:firstLine="567"/>
        <w:jc w:val="both"/>
        <w:rPr>
          <w:sz w:val="22"/>
        </w:rPr>
      </w:pPr>
      <w:r>
        <w:rPr>
          <w:sz w:val="18"/>
        </w:rPr>
        <w:t>Le vendeur : « Permettez-moi une hypothèse. Si vous aviez un produit qui vous offre les avantages suivants (énumération des avantages trouvés dans l’offre identiques à ceux que le client dit chercher) l'utiliseriez-vous ? Oui ? Si nous avons ce produit, êtes-vous prêt à le réserver ? ».</w:t>
      </w:r>
      <w:r>
        <w:rPr>
          <w:sz w:val="22"/>
        </w:rPr>
        <w:t xml:space="preserve"> </w:t>
      </w:r>
    </w:p>
    <w:p w:rsidR="006C0445" w:rsidRDefault="006C0445" w:rsidP="006C0445">
      <w:pPr>
        <w:ind w:firstLine="284"/>
        <w:jc w:val="both"/>
        <w:rPr>
          <w:sz w:val="22"/>
        </w:rPr>
      </w:pPr>
    </w:p>
    <w:p w:rsidR="006C0445" w:rsidRDefault="006C0445" w:rsidP="006C0445">
      <w:pPr>
        <w:ind w:firstLine="284"/>
        <w:jc w:val="both"/>
        <w:rPr>
          <w:sz w:val="22"/>
        </w:rPr>
      </w:pPr>
      <w:r>
        <w:rPr>
          <w:sz w:val="22"/>
        </w:rPr>
        <w:t xml:space="preserve">Si le client est cohérent avec ses précédentes réponses, il répond « oui ». Le vendeur verrouille sa réponse et la tient pour acquise pour la suite. S'il répond « non » il vaut mieux </w:t>
      </w:r>
      <w:r>
        <w:rPr>
          <w:b/>
          <w:sz w:val="22"/>
        </w:rPr>
        <w:t>le savoir avant d’argumenter</w:t>
      </w:r>
      <w:r>
        <w:rPr>
          <w:sz w:val="22"/>
        </w:rPr>
        <w:t>. Le vendeur questionne  à nouveau pour approfondir la vision du client.</w:t>
      </w:r>
    </w:p>
    <w:p w:rsidR="006C0445" w:rsidRDefault="006C0445" w:rsidP="006C0445">
      <w:pPr>
        <w:jc w:val="both"/>
        <w:rPr>
          <w:sz w:val="22"/>
        </w:rPr>
      </w:pPr>
    </w:p>
    <w:p w:rsidR="006C0445" w:rsidRDefault="006C0445" w:rsidP="006C0445">
      <w:pPr>
        <w:ind w:left="708" w:hanging="708"/>
        <w:jc w:val="both"/>
        <w:rPr>
          <w:rFonts w:ascii="Arial" w:hAnsi="Arial"/>
          <w:i/>
        </w:rPr>
      </w:pPr>
      <w:r>
        <w:rPr>
          <w:rFonts w:ascii="Arial" w:hAnsi="Arial"/>
          <w:i/>
        </w:rPr>
        <w:t xml:space="preserve">2.4.3. </w:t>
      </w:r>
      <w:r>
        <w:rPr>
          <w:rFonts w:ascii="Arial" w:hAnsi="Arial"/>
          <w:i/>
        </w:rPr>
        <w:tab/>
        <w:t>Conclure et faire une transition</w:t>
      </w:r>
    </w:p>
    <w:p w:rsidR="006C0445" w:rsidRDefault="006C0445" w:rsidP="006C0445">
      <w:pPr>
        <w:ind w:firstLine="708"/>
        <w:jc w:val="both"/>
        <w:rPr>
          <w:sz w:val="8"/>
        </w:rPr>
      </w:pPr>
    </w:p>
    <w:p w:rsidR="006C0445" w:rsidRDefault="006C0445" w:rsidP="006C0445">
      <w:pPr>
        <w:ind w:firstLine="284"/>
        <w:jc w:val="both"/>
        <w:rPr>
          <w:sz w:val="22"/>
        </w:rPr>
      </w:pPr>
      <w:r>
        <w:rPr>
          <w:sz w:val="22"/>
        </w:rPr>
        <w:t xml:space="preserve">Le vendeur signifie la clôture de cette phase et introduit avec cohérence la phase d’argumentation. Ces transitions sont nécessaires pour « garder le fil » et faire preuve de consistance pour persuader. </w:t>
      </w:r>
    </w:p>
    <w:p w:rsidR="006C0445" w:rsidRDefault="006C0445" w:rsidP="006C0445">
      <w:pPr>
        <w:ind w:firstLine="284"/>
        <w:jc w:val="both"/>
        <w:rPr>
          <w:sz w:val="22"/>
        </w:rPr>
      </w:pPr>
    </w:p>
    <w:p w:rsidR="006C0445" w:rsidRDefault="006C0445" w:rsidP="006C0445">
      <w:pPr>
        <w:shd w:val="pct10" w:color="auto" w:fill="auto"/>
        <w:ind w:left="284" w:firstLine="567"/>
        <w:jc w:val="both"/>
        <w:rPr>
          <w:sz w:val="18"/>
        </w:rPr>
      </w:pPr>
      <w:r>
        <w:rPr>
          <w:sz w:val="18"/>
        </w:rPr>
        <w:t>Le vendeur : « Nous avançons. Merci d’avoir répondu de façon si précise à ces questions. Je comprends mieux votre situation. Je voudrais vous présenter comment nos produits et services peuvent vous satisfaire pleinement ».</w:t>
      </w:r>
    </w:p>
    <w:p w:rsidR="006C0445" w:rsidRDefault="006C0445" w:rsidP="006C0445">
      <w:pPr>
        <w:jc w:val="both"/>
        <w:rPr>
          <w:sz w:val="22"/>
        </w:rPr>
      </w:pPr>
    </w:p>
    <w:p w:rsidR="006C0445" w:rsidRDefault="006C0445" w:rsidP="006C0445">
      <w:pPr>
        <w:jc w:val="both"/>
        <w:rPr>
          <w:sz w:val="22"/>
        </w:rPr>
      </w:pPr>
    </w:p>
    <w:p w:rsidR="006C0445" w:rsidRDefault="006C0445" w:rsidP="006C0445">
      <w:pPr>
        <w:jc w:val="both"/>
        <w:rPr>
          <w:sz w:val="22"/>
        </w:rPr>
      </w:pPr>
    </w:p>
    <w:p w:rsidR="006C0445" w:rsidRDefault="006C0445" w:rsidP="006C0445">
      <w:pPr>
        <w:jc w:val="both"/>
        <w:rPr>
          <w:rFonts w:ascii="Arial" w:hAnsi="Arial"/>
          <w:b/>
          <w:sz w:val="22"/>
        </w:rPr>
      </w:pPr>
      <w:r>
        <w:rPr>
          <w:rFonts w:ascii="Arial" w:hAnsi="Arial"/>
          <w:b/>
          <w:sz w:val="22"/>
        </w:rPr>
        <w:t xml:space="preserve">3.  </w:t>
      </w:r>
      <w:r>
        <w:rPr>
          <w:rFonts w:ascii="Arial" w:hAnsi="Arial"/>
          <w:b/>
          <w:sz w:val="22"/>
        </w:rPr>
        <w:tab/>
        <w:t>Vendre le produit</w:t>
      </w:r>
    </w:p>
    <w:p w:rsidR="006C0445" w:rsidRDefault="006C0445" w:rsidP="006C0445">
      <w:pPr>
        <w:jc w:val="both"/>
        <w:rPr>
          <w:sz w:val="22"/>
        </w:rPr>
      </w:pPr>
    </w:p>
    <w:p w:rsidR="006C0445" w:rsidRDefault="006C0445" w:rsidP="006C0445">
      <w:pPr>
        <w:jc w:val="both"/>
        <w:rPr>
          <w:rFonts w:ascii="Arial" w:hAnsi="Arial"/>
          <w:b/>
          <w:i/>
        </w:rPr>
      </w:pPr>
      <w:r>
        <w:rPr>
          <w:rFonts w:ascii="Arial" w:hAnsi="Arial"/>
          <w:b/>
          <w:i/>
        </w:rPr>
        <w:t xml:space="preserve">3.1. </w:t>
      </w:r>
      <w:r>
        <w:rPr>
          <w:rFonts w:ascii="Arial" w:hAnsi="Arial"/>
          <w:b/>
          <w:i/>
        </w:rPr>
        <w:tab/>
        <w:t>Cadrer l’argumentation</w:t>
      </w:r>
    </w:p>
    <w:p w:rsidR="006C0445" w:rsidRDefault="006C0445" w:rsidP="006C0445">
      <w:pPr>
        <w:jc w:val="both"/>
        <w:rPr>
          <w:b/>
          <w:i/>
          <w:sz w:val="22"/>
        </w:rPr>
      </w:pPr>
    </w:p>
    <w:p w:rsidR="006C0445" w:rsidRDefault="006C0445" w:rsidP="006C0445">
      <w:pPr>
        <w:jc w:val="both"/>
        <w:rPr>
          <w:rFonts w:ascii="Arial" w:hAnsi="Arial"/>
          <w:i/>
        </w:rPr>
      </w:pPr>
      <w:r>
        <w:rPr>
          <w:rFonts w:ascii="Arial" w:hAnsi="Arial"/>
          <w:i/>
        </w:rPr>
        <w:t xml:space="preserve">3.1.1. </w:t>
      </w:r>
      <w:r>
        <w:rPr>
          <w:rFonts w:ascii="Arial" w:hAnsi="Arial"/>
          <w:i/>
        </w:rPr>
        <w:tab/>
        <w:t xml:space="preserve">Faire une promesse générale </w:t>
      </w:r>
    </w:p>
    <w:p w:rsidR="006C0445" w:rsidRDefault="006C0445" w:rsidP="006C0445">
      <w:pPr>
        <w:ind w:firstLine="708"/>
        <w:jc w:val="both"/>
        <w:rPr>
          <w:sz w:val="8"/>
        </w:rPr>
      </w:pPr>
    </w:p>
    <w:p w:rsidR="006C0445" w:rsidRDefault="006C0445" w:rsidP="006C0445">
      <w:pPr>
        <w:ind w:firstLine="284"/>
        <w:jc w:val="both"/>
        <w:rPr>
          <w:sz w:val="22"/>
        </w:rPr>
      </w:pPr>
      <w:r>
        <w:rPr>
          <w:sz w:val="22"/>
        </w:rPr>
        <w:t>Argumenter c’est faire de la « </w:t>
      </w:r>
      <w:r>
        <w:rPr>
          <w:b/>
          <w:sz w:val="22"/>
        </w:rPr>
        <w:t>publicité immédiate</w:t>
      </w:r>
      <w:r>
        <w:rPr>
          <w:sz w:val="22"/>
        </w:rPr>
        <w:t xml:space="preserve"> »  sur mesure en fonction du client et de sa situation. Les grandes lignes sont préparées à l’avance et respectent une cohérence globale dans la communication entre ce qui est dit oralement et par écrit. Le vendeur débute en faisant une </w:t>
      </w:r>
      <w:r>
        <w:rPr>
          <w:b/>
          <w:sz w:val="22"/>
        </w:rPr>
        <w:t>promesse générale</w:t>
      </w:r>
      <w:r>
        <w:rPr>
          <w:sz w:val="22"/>
        </w:rPr>
        <w:t xml:space="preserve"> qui oriente positivement.</w:t>
      </w:r>
    </w:p>
    <w:p w:rsidR="006C0445" w:rsidRDefault="006C0445" w:rsidP="006C0445">
      <w:pPr>
        <w:ind w:firstLine="284"/>
        <w:jc w:val="both"/>
        <w:rPr>
          <w:sz w:val="22"/>
        </w:rPr>
      </w:pPr>
    </w:p>
    <w:p w:rsidR="006C0445" w:rsidRDefault="006C0445" w:rsidP="006C0445">
      <w:pPr>
        <w:shd w:val="pct10" w:color="auto" w:fill="auto"/>
        <w:ind w:left="284" w:firstLine="567"/>
        <w:jc w:val="both"/>
        <w:rPr>
          <w:sz w:val="18"/>
        </w:rPr>
      </w:pPr>
      <w:r>
        <w:rPr>
          <w:sz w:val="18"/>
        </w:rPr>
        <w:t>Le vendeur : « Nous avons en effet la (meilleure) solution actuelle sur le marché pour vous et je suis sûr qu’elle vous conviendra pleinement. ».</w:t>
      </w:r>
    </w:p>
    <w:p w:rsidR="006C0445" w:rsidRDefault="006C0445" w:rsidP="006C0445">
      <w:pPr>
        <w:jc w:val="both"/>
        <w:rPr>
          <w:sz w:val="22"/>
        </w:rPr>
      </w:pPr>
    </w:p>
    <w:p w:rsidR="006C0445" w:rsidRDefault="006C0445" w:rsidP="006C0445">
      <w:pPr>
        <w:jc w:val="both"/>
        <w:rPr>
          <w:sz w:val="22"/>
        </w:rPr>
      </w:pPr>
    </w:p>
    <w:p w:rsidR="006C0445" w:rsidRDefault="006C0445" w:rsidP="006C0445">
      <w:pPr>
        <w:jc w:val="both"/>
        <w:rPr>
          <w:rFonts w:ascii="Arial" w:hAnsi="Arial"/>
          <w:i/>
        </w:rPr>
      </w:pPr>
      <w:r>
        <w:rPr>
          <w:rFonts w:ascii="Arial" w:hAnsi="Arial"/>
          <w:i/>
        </w:rPr>
        <w:t xml:space="preserve">3.1.2. Cadrer la phase de présentation </w:t>
      </w:r>
    </w:p>
    <w:p w:rsidR="006C0445" w:rsidRDefault="006C0445" w:rsidP="006C0445">
      <w:pPr>
        <w:ind w:firstLine="708"/>
        <w:jc w:val="both"/>
        <w:rPr>
          <w:sz w:val="8"/>
        </w:rPr>
      </w:pPr>
    </w:p>
    <w:p w:rsidR="006C0445" w:rsidRDefault="006C0445" w:rsidP="006C0445">
      <w:pPr>
        <w:ind w:firstLine="284"/>
        <w:jc w:val="both"/>
        <w:rPr>
          <w:sz w:val="22"/>
        </w:rPr>
      </w:pPr>
      <w:r>
        <w:rPr>
          <w:sz w:val="22"/>
        </w:rPr>
        <w:t>Il est nécessaire de cadrer les comportements du client pour qu’il écoute dans un état mental favorable, fasse des efforts pour comprendre et mémoriser les données relatives à l’offre. S’il les a correctement stockées en mémoire à moyen terme, il peut ensuite les utiliser pour réfléchir et décider.</w:t>
      </w:r>
    </w:p>
    <w:p w:rsidR="006C0445" w:rsidRDefault="006C0445" w:rsidP="006C0445">
      <w:pPr>
        <w:jc w:val="both"/>
        <w:rPr>
          <w:sz w:val="22"/>
        </w:rPr>
      </w:pPr>
    </w:p>
    <w:p w:rsidR="006C0445" w:rsidRDefault="006C0445" w:rsidP="006C0445">
      <w:pPr>
        <w:shd w:val="pct10" w:color="auto" w:fill="auto"/>
        <w:ind w:left="284" w:firstLine="567"/>
        <w:jc w:val="both"/>
        <w:rPr>
          <w:sz w:val="22"/>
        </w:rPr>
      </w:pPr>
      <w:r>
        <w:rPr>
          <w:sz w:val="18"/>
        </w:rPr>
        <w:t>Le vendeur : « Voulez-vous que je vous la présente maintenant en 9 minutes ? Sans engagement de votre part ! ».</w:t>
      </w:r>
      <w:r>
        <w:rPr>
          <w:sz w:val="22"/>
        </w:rPr>
        <w:t xml:space="preserve"> </w:t>
      </w:r>
    </w:p>
    <w:p w:rsidR="006C0445" w:rsidRDefault="006C0445" w:rsidP="006C0445">
      <w:pPr>
        <w:ind w:firstLine="284"/>
        <w:jc w:val="both"/>
        <w:rPr>
          <w:sz w:val="22"/>
        </w:rPr>
      </w:pPr>
    </w:p>
    <w:p w:rsidR="006C0445" w:rsidRDefault="006C0445" w:rsidP="006C0445">
      <w:pPr>
        <w:ind w:firstLine="284"/>
        <w:jc w:val="both"/>
        <w:rPr>
          <w:sz w:val="22"/>
        </w:rPr>
      </w:pPr>
      <w:r>
        <w:rPr>
          <w:sz w:val="22"/>
        </w:rPr>
        <w:t xml:space="preserve">Dès que le client a donné son accord il en prend note, remercie et enchaîne sans perdre une seconde. </w:t>
      </w:r>
    </w:p>
    <w:p w:rsidR="006C0445" w:rsidRDefault="006C0445" w:rsidP="006C0445">
      <w:pPr>
        <w:ind w:firstLine="284"/>
        <w:jc w:val="both"/>
        <w:rPr>
          <w:sz w:val="22"/>
        </w:rPr>
      </w:pPr>
    </w:p>
    <w:p w:rsidR="006C0445" w:rsidRDefault="006C0445" w:rsidP="006C0445">
      <w:pPr>
        <w:ind w:firstLine="284"/>
        <w:jc w:val="both"/>
        <w:rPr>
          <w:sz w:val="22"/>
        </w:rPr>
      </w:pPr>
      <w:r>
        <w:rPr>
          <w:sz w:val="22"/>
        </w:rPr>
        <w:t>Si le client manifeste une mauvaise volonté, le vendeur peut jouer sur le principe de réciprocité</w:t>
      </w:r>
    </w:p>
    <w:p w:rsidR="006C0445" w:rsidRDefault="006C0445" w:rsidP="006C0445">
      <w:pPr>
        <w:ind w:firstLine="284"/>
        <w:jc w:val="both"/>
        <w:rPr>
          <w:sz w:val="22"/>
        </w:rPr>
      </w:pPr>
    </w:p>
    <w:p w:rsidR="006C0445" w:rsidRDefault="006C0445" w:rsidP="006C0445">
      <w:pPr>
        <w:shd w:val="pct10" w:color="auto" w:fill="auto"/>
        <w:ind w:left="284" w:firstLine="567"/>
        <w:jc w:val="both"/>
        <w:rPr>
          <w:sz w:val="18"/>
        </w:rPr>
      </w:pPr>
      <w:r>
        <w:rPr>
          <w:sz w:val="18"/>
        </w:rPr>
        <w:t xml:space="preserve">Le vendeur : « Je vous ai longtemps écouté jusqu'à maintenant, je pense qu’en retour vous pouvez bien me donner 9 minutes de votre temps et de votre attention. ». </w:t>
      </w:r>
    </w:p>
    <w:p w:rsidR="006C0445" w:rsidRDefault="006C0445" w:rsidP="006C0445">
      <w:pPr>
        <w:ind w:left="284" w:firstLine="567"/>
        <w:jc w:val="both"/>
        <w:rPr>
          <w:sz w:val="18"/>
        </w:rPr>
      </w:pPr>
    </w:p>
    <w:p w:rsidR="006C0445" w:rsidRDefault="006C0445" w:rsidP="006C0445">
      <w:pPr>
        <w:ind w:left="284" w:firstLine="567"/>
        <w:jc w:val="both"/>
        <w:rPr>
          <w:sz w:val="22"/>
        </w:rPr>
      </w:pPr>
      <w:r>
        <w:rPr>
          <w:sz w:val="22"/>
        </w:rPr>
        <w:t xml:space="preserve">C’est un moment délicat mais ce cadrage est nécessaire pour recadrer si le client n'écoute plus ensuite l’argumentation ou l’interrompt sans cesse. </w:t>
      </w:r>
    </w:p>
    <w:p w:rsidR="006C0445" w:rsidRDefault="006C0445" w:rsidP="006C0445">
      <w:pPr>
        <w:ind w:left="284" w:firstLine="567"/>
        <w:jc w:val="both"/>
        <w:rPr>
          <w:sz w:val="22"/>
        </w:rPr>
      </w:pPr>
    </w:p>
    <w:p w:rsidR="006C0445" w:rsidRDefault="006C0445" w:rsidP="006C0445">
      <w:pPr>
        <w:shd w:val="pct10" w:color="auto" w:fill="auto"/>
        <w:ind w:left="284" w:firstLine="567"/>
        <w:jc w:val="both"/>
        <w:rPr>
          <w:sz w:val="18"/>
        </w:rPr>
      </w:pPr>
      <w:r>
        <w:rPr>
          <w:sz w:val="18"/>
        </w:rPr>
        <w:t>Le vendeur : « (Problème) Vous étiez d’accord pour écouter ma présentation mais voilà que vous m’interrompez sans cesse. Dans ces conditions je ne pourrai pas m’expliquer clairement et il vous sera difficile de bien mesurer combien cette offre peut vous satisfaire. (Implication) J’ai vraiment envie de bien vous informer surtout que vous m’avez dit tout à l’heure être intéressé pour connaître les avantages offerts. (Solution) Accordez-moi encore 4 minutes d’attention pour saisir globalement mon offre et je répondrai à toutes vos remarques.</w:t>
      </w:r>
      <w:r>
        <w:rPr>
          <w:i/>
          <w:sz w:val="18"/>
        </w:rPr>
        <w:t xml:space="preserve"> </w:t>
      </w:r>
      <w:r>
        <w:rPr>
          <w:sz w:val="18"/>
        </w:rPr>
        <w:t>(Engagement) Entendu ? Bien, comme je le disais vous allez découvrir comment on peut...</w:t>
      </w:r>
    </w:p>
    <w:p w:rsidR="006C0445" w:rsidRDefault="006C0445" w:rsidP="006C0445">
      <w:pPr>
        <w:jc w:val="both"/>
        <w:rPr>
          <w:sz w:val="22"/>
        </w:rPr>
      </w:pPr>
    </w:p>
    <w:p w:rsidR="006C0445" w:rsidRDefault="006C0445" w:rsidP="006C0445">
      <w:pPr>
        <w:jc w:val="both"/>
        <w:rPr>
          <w:rFonts w:ascii="Arial" w:hAnsi="Arial"/>
          <w:b/>
          <w:i/>
        </w:rPr>
      </w:pPr>
      <w:r>
        <w:rPr>
          <w:rFonts w:ascii="Arial" w:hAnsi="Arial"/>
          <w:b/>
          <w:i/>
        </w:rPr>
        <w:t xml:space="preserve">3.2. </w:t>
      </w:r>
      <w:r>
        <w:rPr>
          <w:rFonts w:ascii="Arial" w:hAnsi="Arial"/>
          <w:b/>
          <w:i/>
        </w:rPr>
        <w:tab/>
        <w:t>Argumenter</w:t>
      </w:r>
    </w:p>
    <w:p w:rsidR="006C0445" w:rsidRDefault="006C0445" w:rsidP="006C0445">
      <w:pPr>
        <w:jc w:val="both"/>
        <w:rPr>
          <w:b/>
          <w:i/>
          <w:sz w:val="22"/>
        </w:rPr>
      </w:pPr>
    </w:p>
    <w:p w:rsidR="006C0445" w:rsidRDefault="006C0445" w:rsidP="006C0445">
      <w:pPr>
        <w:jc w:val="both"/>
        <w:rPr>
          <w:rFonts w:ascii="Arial" w:hAnsi="Arial"/>
          <w:i/>
        </w:rPr>
      </w:pPr>
      <w:r>
        <w:rPr>
          <w:rFonts w:ascii="Arial" w:hAnsi="Arial"/>
          <w:i/>
        </w:rPr>
        <w:t xml:space="preserve">3.2.1. </w:t>
      </w:r>
      <w:r>
        <w:rPr>
          <w:rFonts w:ascii="Arial" w:hAnsi="Arial"/>
          <w:i/>
        </w:rPr>
        <w:tab/>
        <w:t>Parler avec affirmation</w:t>
      </w:r>
    </w:p>
    <w:p w:rsidR="006C0445" w:rsidRDefault="006C0445" w:rsidP="006C0445">
      <w:pPr>
        <w:ind w:firstLine="708"/>
        <w:jc w:val="both"/>
        <w:rPr>
          <w:sz w:val="8"/>
        </w:rPr>
      </w:pPr>
    </w:p>
    <w:p w:rsidR="006C0445" w:rsidRDefault="006C0445" w:rsidP="006C0445">
      <w:pPr>
        <w:ind w:firstLine="284"/>
        <w:jc w:val="both"/>
        <w:rPr>
          <w:b/>
          <w:i/>
          <w:sz w:val="22"/>
        </w:rPr>
      </w:pPr>
      <w:r>
        <w:rPr>
          <w:sz w:val="22"/>
        </w:rPr>
        <w:t xml:space="preserve">Rappelons encore une fois qu’il doit y avoir cohérence entre les </w:t>
      </w:r>
      <w:r>
        <w:rPr>
          <w:b/>
          <w:sz w:val="22"/>
        </w:rPr>
        <w:t>comportements du vendeur et ses propos</w:t>
      </w:r>
      <w:r>
        <w:rPr>
          <w:sz w:val="22"/>
        </w:rPr>
        <w:t xml:space="preserve">. S’il est sûr que l’offre va satisfaire le client, il doit énoncer chaque argument avec affirmation et autorité. Ses </w:t>
      </w:r>
      <w:r>
        <w:rPr>
          <w:b/>
          <w:sz w:val="22"/>
        </w:rPr>
        <w:t>gestes</w:t>
      </w:r>
      <w:r>
        <w:rPr>
          <w:sz w:val="22"/>
        </w:rPr>
        <w:t xml:space="preserve"> ne doivent pas parasiter l’écoute du client et le distraire mais au contraire être ouverts vers lui et soutenir son discours. S’il montre la moindre hésitation, le client en retour freine et recherche les raisons de cette gêne silencieusement ou par des objections.</w:t>
      </w:r>
    </w:p>
    <w:p w:rsidR="006C0445" w:rsidRDefault="006C0445" w:rsidP="006C0445">
      <w:pPr>
        <w:jc w:val="both"/>
        <w:rPr>
          <w:b/>
          <w:i/>
          <w:sz w:val="22"/>
        </w:rPr>
      </w:pPr>
    </w:p>
    <w:p w:rsidR="006C0445" w:rsidRDefault="006C0445" w:rsidP="006C0445">
      <w:pPr>
        <w:jc w:val="both"/>
        <w:rPr>
          <w:b/>
          <w:i/>
          <w:sz w:val="22"/>
        </w:rPr>
      </w:pPr>
    </w:p>
    <w:p w:rsidR="006C0445" w:rsidRDefault="006C0445" w:rsidP="006C0445">
      <w:pPr>
        <w:jc w:val="both"/>
        <w:rPr>
          <w:rFonts w:ascii="Arial" w:hAnsi="Arial"/>
          <w:i/>
        </w:rPr>
      </w:pPr>
      <w:r>
        <w:rPr>
          <w:rFonts w:ascii="Arial" w:hAnsi="Arial"/>
          <w:i/>
        </w:rPr>
        <w:lastRenderedPageBreak/>
        <w:t xml:space="preserve">3.2.2. </w:t>
      </w:r>
      <w:r>
        <w:rPr>
          <w:rFonts w:ascii="Arial" w:hAnsi="Arial"/>
          <w:i/>
        </w:rPr>
        <w:tab/>
        <w:t xml:space="preserve">Le nombre et l’ordre des arguments de vente </w:t>
      </w:r>
    </w:p>
    <w:p w:rsidR="006C0445" w:rsidRDefault="006C0445" w:rsidP="006C0445">
      <w:pPr>
        <w:ind w:firstLine="708"/>
        <w:jc w:val="both"/>
        <w:rPr>
          <w:sz w:val="8"/>
        </w:rPr>
      </w:pPr>
    </w:p>
    <w:p w:rsidR="006C0445" w:rsidRDefault="006C0445" w:rsidP="006C0445">
      <w:pPr>
        <w:ind w:firstLine="284"/>
        <w:jc w:val="both"/>
        <w:rPr>
          <w:sz w:val="22"/>
        </w:rPr>
      </w:pPr>
      <w:r>
        <w:rPr>
          <w:sz w:val="22"/>
        </w:rPr>
        <w:t xml:space="preserve">En moyenne </w:t>
      </w:r>
      <w:r>
        <w:rPr>
          <w:b/>
          <w:sz w:val="22"/>
        </w:rPr>
        <w:t>3 à 5 arguments</w:t>
      </w:r>
      <w:r>
        <w:rPr>
          <w:sz w:val="22"/>
        </w:rPr>
        <w:t xml:space="preserve"> sont suffisants mais nous avons vu qu’il n’y avait pas de règles. On sait qu’à trop argumenter, on sème le doute. Cela dépend de la </w:t>
      </w:r>
      <w:r>
        <w:rPr>
          <w:b/>
          <w:sz w:val="22"/>
        </w:rPr>
        <w:t>quantité d’arguments</w:t>
      </w:r>
      <w:r>
        <w:rPr>
          <w:sz w:val="22"/>
        </w:rPr>
        <w:t xml:space="preserve"> dont dispose le vendeur, des attentes du client et son </w:t>
      </w:r>
      <w:r>
        <w:rPr>
          <w:b/>
          <w:sz w:val="22"/>
          <w:u w:val="single"/>
        </w:rPr>
        <w:t>style cognitif</w:t>
      </w:r>
      <w:r>
        <w:rPr>
          <w:sz w:val="22"/>
        </w:rPr>
        <w:t xml:space="preserve">, c’est-à-dire combien et quels types d’arguments il peut prendre en compte. A l’extrême rigueur, s’il a fait connaître sa </w:t>
      </w:r>
      <w:r>
        <w:rPr>
          <w:b/>
          <w:sz w:val="22"/>
          <w:u w:val="single"/>
        </w:rPr>
        <w:t>croyance déterminante</w:t>
      </w:r>
      <w:r>
        <w:rPr>
          <w:sz w:val="22"/>
        </w:rPr>
        <w:t xml:space="preserve"> (« Pour moi la sécurité est déterminante »), un seul argument devrait suffire.</w:t>
      </w:r>
    </w:p>
    <w:p w:rsidR="006C0445" w:rsidRDefault="006C0445" w:rsidP="006C0445">
      <w:pPr>
        <w:ind w:firstLine="284"/>
        <w:jc w:val="both"/>
        <w:rPr>
          <w:sz w:val="22"/>
        </w:rPr>
      </w:pPr>
    </w:p>
    <w:p w:rsidR="006C0445" w:rsidRDefault="006C0445" w:rsidP="006C0445">
      <w:pPr>
        <w:ind w:firstLine="284"/>
        <w:jc w:val="both"/>
        <w:rPr>
          <w:sz w:val="22"/>
        </w:rPr>
      </w:pPr>
      <w:r>
        <w:rPr>
          <w:sz w:val="22"/>
        </w:rPr>
        <w:t>Nous avons vu qu’il fallait plutôt commencer par un avantage important. Les premières informations sont mieux mémorisées et orientent la perception globale (effet de Primarité). Il faut finir par l’avantage numéro un ou deux souvent « décisif ». Les dernières informations « tournent » dans le cerveau et peuvent orienter la décision finale si elle est prise tout de suite (effet de Récence).</w:t>
      </w:r>
    </w:p>
    <w:p w:rsidR="006C0445" w:rsidRDefault="006C0445" w:rsidP="006C0445">
      <w:pPr>
        <w:jc w:val="both"/>
        <w:rPr>
          <w:b/>
          <w:i/>
          <w:sz w:val="22"/>
        </w:rPr>
      </w:pPr>
    </w:p>
    <w:p w:rsidR="006C0445" w:rsidRDefault="006C0445" w:rsidP="006C0445">
      <w:pPr>
        <w:jc w:val="both"/>
        <w:rPr>
          <w:b/>
          <w:i/>
          <w:sz w:val="22"/>
        </w:rPr>
      </w:pPr>
    </w:p>
    <w:p w:rsidR="006C0445" w:rsidRDefault="006C0445" w:rsidP="006C0445">
      <w:pPr>
        <w:jc w:val="both"/>
        <w:rPr>
          <w:rFonts w:ascii="Arial" w:hAnsi="Arial"/>
          <w:i/>
        </w:rPr>
      </w:pPr>
      <w:r>
        <w:rPr>
          <w:rFonts w:ascii="Arial" w:hAnsi="Arial"/>
          <w:i/>
        </w:rPr>
        <w:t xml:space="preserve">3.2.3. </w:t>
      </w:r>
      <w:r>
        <w:rPr>
          <w:rFonts w:ascii="Arial" w:hAnsi="Arial"/>
          <w:i/>
        </w:rPr>
        <w:tab/>
        <w:t xml:space="preserve">L’argument de vente </w:t>
      </w:r>
    </w:p>
    <w:p w:rsidR="006C0445" w:rsidRDefault="006C0445" w:rsidP="006C0445">
      <w:pPr>
        <w:ind w:firstLine="708"/>
        <w:jc w:val="both"/>
        <w:rPr>
          <w:sz w:val="8"/>
        </w:rPr>
      </w:pPr>
    </w:p>
    <w:p w:rsidR="006C0445" w:rsidRDefault="006C0445" w:rsidP="006C0445">
      <w:pPr>
        <w:ind w:firstLine="284"/>
        <w:jc w:val="both"/>
        <w:rPr>
          <w:sz w:val="22"/>
        </w:rPr>
      </w:pPr>
      <w:r>
        <w:rPr>
          <w:sz w:val="22"/>
        </w:rPr>
        <w:t xml:space="preserve">Rappelons que l’argument de vente transforme par </w:t>
      </w:r>
      <w:r>
        <w:rPr>
          <w:b/>
          <w:sz w:val="22"/>
        </w:rPr>
        <w:t>une chaîne cohérente d’affirmations</w:t>
      </w:r>
      <w:r>
        <w:rPr>
          <w:sz w:val="22"/>
        </w:rPr>
        <w:t xml:space="preserve">, une caractéristique technique en un avantage puis en bénéfices et enfin en motivation et/ou valeur pour le client. Ils sont un </w:t>
      </w:r>
      <w:r>
        <w:rPr>
          <w:b/>
          <w:sz w:val="22"/>
        </w:rPr>
        <w:t>monologue</w:t>
      </w:r>
      <w:r>
        <w:rPr>
          <w:sz w:val="22"/>
        </w:rPr>
        <w:t xml:space="preserve"> qui suit pourtant </w:t>
      </w:r>
      <w:proofErr w:type="gramStart"/>
      <w:r>
        <w:rPr>
          <w:sz w:val="22"/>
        </w:rPr>
        <w:t>le</w:t>
      </w:r>
      <w:proofErr w:type="gramEnd"/>
      <w:r>
        <w:rPr>
          <w:sz w:val="22"/>
        </w:rPr>
        <w:t xml:space="preserve"> pensée du décideur. Il peut par exemple, avoir la forme suivante :</w:t>
      </w:r>
    </w:p>
    <w:p w:rsidR="006C0445" w:rsidRDefault="006C0445" w:rsidP="006C0445">
      <w:pPr>
        <w:jc w:val="both"/>
        <w:rPr>
          <w:sz w:val="22"/>
        </w:rPr>
      </w:pPr>
    </w:p>
    <w:p w:rsidR="006C0445" w:rsidRDefault="006C0445" w:rsidP="006C0445">
      <w:pPr>
        <w:jc w:val="both"/>
        <w:rPr>
          <w:sz w:val="22"/>
        </w:rPr>
      </w:pPr>
      <w:r>
        <w:rPr>
          <w:b/>
          <w:sz w:val="22"/>
        </w:rPr>
        <w:t>Affirmation de la promesse</w:t>
      </w:r>
      <w:r>
        <w:rPr>
          <w:sz w:val="22"/>
        </w:rPr>
        <w:t xml:space="preserve"> : </w:t>
      </w:r>
    </w:p>
    <w:p w:rsidR="006C0445" w:rsidRDefault="006C0445" w:rsidP="006C0445">
      <w:pPr>
        <w:shd w:val="pct10" w:color="auto" w:fill="auto"/>
        <w:ind w:left="284" w:firstLine="567"/>
        <w:jc w:val="both"/>
        <w:rPr>
          <w:sz w:val="18"/>
        </w:rPr>
      </w:pPr>
      <w:r>
        <w:rPr>
          <w:sz w:val="18"/>
        </w:rPr>
        <w:t>« Avec ce (produit - solution) vous êtes sûr de (avantages - bénéfices - résolution de problème) ».</w:t>
      </w:r>
    </w:p>
    <w:p w:rsidR="006C0445" w:rsidRDefault="006C0445" w:rsidP="006C0445">
      <w:pPr>
        <w:jc w:val="both"/>
        <w:rPr>
          <w:sz w:val="22"/>
        </w:rPr>
      </w:pPr>
      <w:r>
        <w:rPr>
          <w:b/>
          <w:sz w:val="22"/>
        </w:rPr>
        <w:t>Interrogation </w:t>
      </w:r>
      <w:r>
        <w:rPr>
          <w:sz w:val="22"/>
        </w:rPr>
        <w:t xml:space="preserve">(dire ce que l’autre pense) : </w:t>
      </w:r>
    </w:p>
    <w:p w:rsidR="006C0445" w:rsidRDefault="006C0445" w:rsidP="006C0445">
      <w:pPr>
        <w:shd w:val="pct10" w:color="auto" w:fill="auto"/>
        <w:ind w:left="284" w:firstLine="567"/>
        <w:jc w:val="both"/>
        <w:rPr>
          <w:sz w:val="18"/>
        </w:rPr>
      </w:pPr>
      <w:r>
        <w:rPr>
          <w:sz w:val="18"/>
        </w:rPr>
        <w:t>« Pourquoi ? »</w:t>
      </w:r>
    </w:p>
    <w:p w:rsidR="006C0445" w:rsidRDefault="006C0445" w:rsidP="006C0445">
      <w:pPr>
        <w:jc w:val="both"/>
        <w:rPr>
          <w:sz w:val="22"/>
        </w:rPr>
      </w:pPr>
      <w:r>
        <w:rPr>
          <w:b/>
          <w:sz w:val="22"/>
        </w:rPr>
        <w:t>Preuve</w:t>
      </w:r>
      <w:r>
        <w:rPr>
          <w:sz w:val="22"/>
        </w:rPr>
        <w:t xml:space="preserve"> (ne pas annoncer une promesse gratuite) : </w:t>
      </w:r>
    </w:p>
    <w:p w:rsidR="006C0445" w:rsidRDefault="006C0445" w:rsidP="006C0445">
      <w:pPr>
        <w:shd w:val="pct10" w:color="auto" w:fill="auto"/>
        <w:ind w:firstLine="851"/>
        <w:jc w:val="both"/>
        <w:rPr>
          <w:sz w:val="18"/>
        </w:rPr>
      </w:pPr>
      <w:r>
        <w:rPr>
          <w:sz w:val="18"/>
        </w:rPr>
        <w:t>« Parce que... ».</w:t>
      </w:r>
    </w:p>
    <w:p w:rsidR="006C0445" w:rsidRDefault="006C0445" w:rsidP="006C0445">
      <w:pPr>
        <w:jc w:val="both"/>
        <w:rPr>
          <w:sz w:val="22"/>
        </w:rPr>
      </w:pPr>
      <w:r>
        <w:rPr>
          <w:b/>
          <w:sz w:val="22"/>
        </w:rPr>
        <w:t>Conclusion</w:t>
      </w:r>
      <w:r>
        <w:rPr>
          <w:sz w:val="22"/>
        </w:rPr>
        <w:t xml:space="preserve"> (reprendre plus fort l’affirmation) : </w:t>
      </w:r>
    </w:p>
    <w:p w:rsidR="006C0445" w:rsidRDefault="006C0445" w:rsidP="006C0445">
      <w:pPr>
        <w:shd w:val="pct10" w:color="auto" w:fill="auto"/>
        <w:ind w:firstLine="851"/>
        <w:jc w:val="both"/>
        <w:rPr>
          <w:sz w:val="18"/>
        </w:rPr>
      </w:pPr>
      <w:r>
        <w:rPr>
          <w:sz w:val="18"/>
        </w:rPr>
        <w:t>« Donc, avec ce... »</w:t>
      </w:r>
    </w:p>
    <w:p w:rsidR="006C0445" w:rsidRDefault="006C0445" w:rsidP="006C0445">
      <w:pPr>
        <w:jc w:val="both"/>
        <w:rPr>
          <w:sz w:val="22"/>
        </w:rPr>
      </w:pPr>
    </w:p>
    <w:p w:rsidR="006C0445" w:rsidRDefault="006C0445" w:rsidP="006C0445">
      <w:pPr>
        <w:jc w:val="both"/>
        <w:rPr>
          <w:sz w:val="22"/>
        </w:rPr>
      </w:pPr>
    </w:p>
    <w:p w:rsidR="006C0445" w:rsidRDefault="006C0445" w:rsidP="006C0445">
      <w:pPr>
        <w:ind w:firstLine="284"/>
        <w:jc w:val="both"/>
        <w:rPr>
          <w:sz w:val="22"/>
        </w:rPr>
      </w:pPr>
      <w:r>
        <w:rPr>
          <w:sz w:val="22"/>
        </w:rPr>
        <w:t>Une structure plus lourde mais fortement cohérente  consiste à :</w:t>
      </w:r>
    </w:p>
    <w:p w:rsidR="006C0445" w:rsidRDefault="006C0445" w:rsidP="006C0445">
      <w:pPr>
        <w:ind w:left="851" w:hanging="284"/>
        <w:jc w:val="both"/>
        <w:rPr>
          <w:sz w:val="18"/>
        </w:rPr>
      </w:pPr>
      <w:r>
        <w:rPr>
          <w:sz w:val="18"/>
        </w:rPr>
        <w:t>1 - rappeler l’avantage recherché et déclaré : « Vous avez dit vouloir...»,</w:t>
      </w:r>
    </w:p>
    <w:p w:rsidR="006C0445" w:rsidRDefault="006C0445" w:rsidP="006C0445">
      <w:pPr>
        <w:ind w:left="851" w:hanging="284"/>
        <w:jc w:val="both"/>
        <w:rPr>
          <w:sz w:val="18"/>
        </w:rPr>
      </w:pPr>
      <w:r>
        <w:rPr>
          <w:sz w:val="18"/>
        </w:rPr>
        <w:t>2 - demander l’accord du client : « C'est bien cela ? »,</w:t>
      </w:r>
    </w:p>
    <w:p w:rsidR="006C0445" w:rsidRDefault="006C0445" w:rsidP="006C0445">
      <w:pPr>
        <w:ind w:left="851" w:hanging="284"/>
        <w:jc w:val="both"/>
        <w:rPr>
          <w:sz w:val="18"/>
        </w:rPr>
      </w:pPr>
      <w:r>
        <w:rPr>
          <w:sz w:val="18"/>
        </w:rPr>
        <w:t>3 - obtenir l’accord : « Oui » (si « Non » demander « Pourquoi ? »),</w:t>
      </w:r>
    </w:p>
    <w:p w:rsidR="006C0445" w:rsidRDefault="006C0445" w:rsidP="006C0445">
      <w:pPr>
        <w:ind w:left="851" w:hanging="284"/>
        <w:jc w:val="both"/>
        <w:rPr>
          <w:sz w:val="18"/>
        </w:rPr>
      </w:pPr>
      <w:r>
        <w:rPr>
          <w:sz w:val="18"/>
        </w:rPr>
        <w:t xml:space="preserve">4 - verrouiller l'accord : « Nous sommes bien d'accord », </w:t>
      </w:r>
    </w:p>
    <w:p w:rsidR="006C0445" w:rsidRDefault="006C0445" w:rsidP="006C0445">
      <w:pPr>
        <w:ind w:left="851" w:hanging="284"/>
        <w:jc w:val="both"/>
        <w:rPr>
          <w:sz w:val="18"/>
        </w:rPr>
      </w:pPr>
      <w:r>
        <w:rPr>
          <w:sz w:val="18"/>
        </w:rPr>
        <w:t>5 - présenter l'avantage général de son offre et des concurrents,</w:t>
      </w:r>
    </w:p>
    <w:p w:rsidR="006C0445" w:rsidRDefault="006C0445" w:rsidP="006C0445">
      <w:pPr>
        <w:ind w:left="851" w:hanging="284"/>
        <w:jc w:val="both"/>
        <w:rPr>
          <w:sz w:val="18"/>
        </w:rPr>
      </w:pPr>
      <w:r>
        <w:rPr>
          <w:sz w:val="18"/>
        </w:rPr>
        <w:t xml:space="preserve">6 - présenter l'avantage particulier qu’offre seulement sa solution, </w:t>
      </w:r>
    </w:p>
    <w:p w:rsidR="006C0445" w:rsidRDefault="006C0445" w:rsidP="006C0445">
      <w:pPr>
        <w:ind w:left="851" w:hanging="284"/>
        <w:jc w:val="both"/>
        <w:rPr>
          <w:sz w:val="18"/>
        </w:rPr>
      </w:pPr>
      <w:r>
        <w:rPr>
          <w:sz w:val="18"/>
        </w:rPr>
        <w:t>7 - souligner la différence et se positionner au sommet de la hiérarchie,</w:t>
      </w:r>
    </w:p>
    <w:p w:rsidR="006C0445" w:rsidRDefault="006C0445" w:rsidP="006C0445">
      <w:pPr>
        <w:ind w:left="851" w:hanging="284"/>
        <w:jc w:val="both"/>
        <w:rPr>
          <w:sz w:val="18"/>
        </w:rPr>
      </w:pPr>
      <w:r>
        <w:rPr>
          <w:sz w:val="18"/>
        </w:rPr>
        <w:t>8 - expliquer les bénéfices que le client peut retirer de son utilisation,</w:t>
      </w:r>
    </w:p>
    <w:p w:rsidR="006C0445" w:rsidRDefault="006C0445" w:rsidP="006C0445">
      <w:pPr>
        <w:ind w:left="851" w:hanging="284"/>
        <w:jc w:val="both"/>
        <w:rPr>
          <w:b/>
          <w:sz w:val="18"/>
        </w:rPr>
      </w:pPr>
      <w:r>
        <w:rPr>
          <w:sz w:val="18"/>
        </w:rPr>
        <w:t>9 - sous-entendre les motivations</w:t>
      </w:r>
      <w:r>
        <w:rPr>
          <w:b/>
          <w:sz w:val="18"/>
        </w:rPr>
        <w:t xml:space="preserve"> </w:t>
      </w:r>
      <w:r>
        <w:rPr>
          <w:sz w:val="18"/>
        </w:rPr>
        <w:t>qui sont rattachées à ces bénéfices,</w:t>
      </w:r>
    </w:p>
    <w:p w:rsidR="006C0445" w:rsidRDefault="006C0445" w:rsidP="006C0445">
      <w:pPr>
        <w:ind w:left="851" w:hanging="284"/>
        <w:jc w:val="both"/>
        <w:rPr>
          <w:sz w:val="18"/>
        </w:rPr>
      </w:pPr>
      <w:r>
        <w:rPr>
          <w:sz w:val="18"/>
        </w:rPr>
        <w:t xml:space="preserve">10 - prouver le </w:t>
      </w:r>
      <w:proofErr w:type="spellStart"/>
      <w:r>
        <w:rPr>
          <w:sz w:val="18"/>
        </w:rPr>
        <w:t>bien fondé</w:t>
      </w:r>
      <w:proofErr w:type="spellEnd"/>
      <w:r>
        <w:rPr>
          <w:sz w:val="18"/>
        </w:rPr>
        <w:t xml:space="preserve"> de son affirmation avec les caractéristiques,</w:t>
      </w:r>
      <w:r>
        <w:rPr>
          <w:b/>
          <w:sz w:val="18"/>
        </w:rPr>
        <w:t xml:space="preserve"> </w:t>
      </w:r>
    </w:p>
    <w:p w:rsidR="006C0445" w:rsidRDefault="006C0445" w:rsidP="006C0445">
      <w:pPr>
        <w:ind w:left="851" w:hanging="284"/>
        <w:jc w:val="both"/>
        <w:rPr>
          <w:sz w:val="18"/>
        </w:rPr>
      </w:pPr>
      <w:r>
        <w:rPr>
          <w:sz w:val="18"/>
        </w:rPr>
        <w:t>11 - anticiper une objection et y répondre avant sa formulation verbale</w:t>
      </w:r>
    </w:p>
    <w:p w:rsidR="006C0445" w:rsidRDefault="006C0445" w:rsidP="006C0445">
      <w:pPr>
        <w:ind w:left="851"/>
        <w:jc w:val="both"/>
        <w:rPr>
          <w:sz w:val="18"/>
        </w:rPr>
      </w:pPr>
      <w:r>
        <w:rPr>
          <w:sz w:val="18"/>
        </w:rPr>
        <w:t>(</w:t>
      </w:r>
      <w:proofErr w:type="gramStart"/>
      <w:r>
        <w:rPr>
          <w:sz w:val="18"/>
        </w:rPr>
        <w:t>parler</w:t>
      </w:r>
      <w:proofErr w:type="gramEnd"/>
      <w:r>
        <w:rPr>
          <w:sz w:val="18"/>
        </w:rPr>
        <w:t xml:space="preserve"> d'un inconvénient qui apparaîtra augmente sa crédibilité), </w:t>
      </w:r>
    </w:p>
    <w:p w:rsidR="006C0445" w:rsidRDefault="006C0445" w:rsidP="006C0445">
      <w:pPr>
        <w:ind w:left="851" w:hanging="284"/>
        <w:jc w:val="both"/>
        <w:rPr>
          <w:sz w:val="18"/>
        </w:rPr>
      </w:pPr>
      <w:r>
        <w:rPr>
          <w:sz w:val="18"/>
        </w:rPr>
        <w:t>12 - montrer l'adéquation entre les avantages recherchés par le client et les avantages trouvés dans le produit ou le service proposé,</w:t>
      </w:r>
    </w:p>
    <w:p w:rsidR="006C0445" w:rsidRDefault="006C0445" w:rsidP="006C0445">
      <w:pPr>
        <w:ind w:left="851" w:hanging="284"/>
        <w:jc w:val="both"/>
        <w:rPr>
          <w:sz w:val="18"/>
        </w:rPr>
      </w:pPr>
      <w:r>
        <w:rPr>
          <w:sz w:val="18"/>
        </w:rPr>
        <w:t>13 - démontrer que cette solution transformera sa vie et le fera réussir,</w:t>
      </w:r>
    </w:p>
    <w:p w:rsidR="006C0445" w:rsidRDefault="006C0445" w:rsidP="006C0445">
      <w:pPr>
        <w:ind w:left="851" w:hanging="284"/>
        <w:jc w:val="both"/>
        <w:rPr>
          <w:sz w:val="18"/>
        </w:rPr>
      </w:pPr>
      <w:r>
        <w:rPr>
          <w:sz w:val="18"/>
        </w:rPr>
        <w:t xml:space="preserve">14 - contrôler : « C'est bien ce que vous recherchez ? »,  </w:t>
      </w:r>
    </w:p>
    <w:p w:rsidR="006C0445" w:rsidRDefault="006C0445" w:rsidP="006C0445">
      <w:pPr>
        <w:ind w:left="851" w:hanging="284"/>
        <w:jc w:val="both"/>
        <w:rPr>
          <w:sz w:val="18"/>
        </w:rPr>
      </w:pPr>
      <w:r>
        <w:rPr>
          <w:sz w:val="18"/>
        </w:rPr>
        <w:t xml:space="preserve">15 - obtenir son accord sur sa satisfaction sur cet argument (critère), </w:t>
      </w:r>
    </w:p>
    <w:p w:rsidR="006C0445" w:rsidRDefault="006C0445" w:rsidP="006C0445">
      <w:pPr>
        <w:ind w:left="851" w:hanging="284"/>
        <w:jc w:val="both"/>
        <w:rPr>
          <w:sz w:val="18"/>
        </w:rPr>
      </w:pPr>
      <w:r>
        <w:rPr>
          <w:sz w:val="18"/>
        </w:rPr>
        <w:t>16 - souligner son accord même partiel,</w:t>
      </w:r>
    </w:p>
    <w:p w:rsidR="006C0445" w:rsidRDefault="006C0445" w:rsidP="006C0445">
      <w:pPr>
        <w:ind w:left="851" w:hanging="284"/>
        <w:jc w:val="both"/>
        <w:rPr>
          <w:sz w:val="18"/>
        </w:rPr>
      </w:pPr>
      <w:r>
        <w:rPr>
          <w:sz w:val="18"/>
        </w:rPr>
        <w:t>17 - enchaîner tout de suite sur un deuxième argument.</w:t>
      </w:r>
    </w:p>
    <w:p w:rsidR="006C0445" w:rsidRDefault="006C0445" w:rsidP="006C0445">
      <w:pPr>
        <w:jc w:val="both"/>
        <w:rPr>
          <w:sz w:val="22"/>
        </w:rPr>
      </w:pPr>
    </w:p>
    <w:p w:rsidR="006C0445" w:rsidRDefault="006C0445" w:rsidP="006C0445">
      <w:pPr>
        <w:jc w:val="both"/>
        <w:rPr>
          <w:b/>
          <w:sz w:val="22"/>
        </w:rPr>
      </w:pPr>
    </w:p>
    <w:p w:rsidR="006C0445" w:rsidRDefault="006C0445" w:rsidP="006C0445">
      <w:pPr>
        <w:jc w:val="both"/>
        <w:rPr>
          <w:b/>
          <w:sz w:val="22"/>
        </w:rPr>
      </w:pPr>
    </w:p>
    <w:p w:rsidR="006C0445" w:rsidRDefault="006C0445" w:rsidP="006C0445">
      <w:pPr>
        <w:jc w:val="both"/>
        <w:rPr>
          <w:rFonts w:ascii="Arial" w:hAnsi="Arial"/>
          <w:b/>
          <w:i/>
        </w:rPr>
      </w:pPr>
      <w:r>
        <w:rPr>
          <w:rFonts w:ascii="Arial" w:hAnsi="Arial"/>
          <w:b/>
          <w:i/>
        </w:rPr>
        <w:t xml:space="preserve">3.3. </w:t>
      </w:r>
      <w:r>
        <w:rPr>
          <w:rFonts w:ascii="Arial" w:hAnsi="Arial"/>
          <w:b/>
          <w:i/>
        </w:rPr>
        <w:tab/>
        <w:t>Faire la synthèse de sa présentation en conclusion</w:t>
      </w:r>
    </w:p>
    <w:p w:rsidR="006C0445" w:rsidRDefault="006C0445" w:rsidP="006C0445">
      <w:pPr>
        <w:ind w:firstLine="708"/>
        <w:jc w:val="both"/>
        <w:rPr>
          <w:sz w:val="22"/>
        </w:rPr>
      </w:pPr>
    </w:p>
    <w:p w:rsidR="006C0445" w:rsidRDefault="006C0445" w:rsidP="006C0445">
      <w:pPr>
        <w:ind w:firstLine="284"/>
        <w:jc w:val="both"/>
        <w:rPr>
          <w:sz w:val="22"/>
        </w:rPr>
      </w:pPr>
      <w:r>
        <w:rPr>
          <w:sz w:val="22"/>
        </w:rPr>
        <w:t xml:space="preserve">Le vendeur reste cohérent avec lui et son désir de satisfaire le client en lui proposant sa meilleure offre. Il </w:t>
      </w:r>
      <w:r>
        <w:rPr>
          <w:b/>
          <w:sz w:val="22"/>
        </w:rPr>
        <w:t>répète les points importants</w:t>
      </w:r>
      <w:r>
        <w:rPr>
          <w:sz w:val="22"/>
        </w:rPr>
        <w:t xml:space="preserve"> pour qu’ils soient mémorisés sur l’axe de communication. </w:t>
      </w:r>
    </w:p>
    <w:p w:rsidR="006C0445" w:rsidRDefault="006C0445" w:rsidP="006C0445">
      <w:pPr>
        <w:ind w:firstLine="284"/>
        <w:jc w:val="both"/>
        <w:rPr>
          <w:sz w:val="22"/>
        </w:rPr>
      </w:pPr>
    </w:p>
    <w:p w:rsidR="006C0445" w:rsidRDefault="006C0445" w:rsidP="006C0445">
      <w:pPr>
        <w:shd w:val="pct10" w:color="auto" w:fill="auto"/>
        <w:ind w:left="284" w:firstLine="567"/>
        <w:jc w:val="both"/>
        <w:rPr>
          <w:sz w:val="18"/>
        </w:rPr>
      </w:pPr>
      <w:r>
        <w:rPr>
          <w:sz w:val="18"/>
        </w:rPr>
        <w:t xml:space="preserve">Le vendeur : « Voici donc les cinq raisons majeures qui font que notre offre est adaptée à vous : ... ». </w:t>
      </w:r>
    </w:p>
    <w:p w:rsidR="006C0445" w:rsidRDefault="006C0445" w:rsidP="006C0445">
      <w:pPr>
        <w:ind w:firstLine="284"/>
        <w:jc w:val="both"/>
        <w:rPr>
          <w:sz w:val="22"/>
        </w:rPr>
      </w:pPr>
    </w:p>
    <w:p w:rsidR="006C0445" w:rsidRDefault="006C0445" w:rsidP="006C0445">
      <w:pPr>
        <w:ind w:firstLine="284"/>
        <w:jc w:val="both"/>
        <w:rPr>
          <w:sz w:val="22"/>
        </w:rPr>
      </w:pPr>
      <w:r>
        <w:rPr>
          <w:sz w:val="22"/>
        </w:rPr>
        <w:t xml:space="preserve">Il obtient son assentiment pour chaque argument repris positivement. Enfin, il affirme au client que </w:t>
      </w:r>
      <w:r>
        <w:rPr>
          <w:b/>
          <w:sz w:val="22"/>
        </w:rPr>
        <w:t>la somme des satisfactions partielles</w:t>
      </w:r>
      <w:r>
        <w:rPr>
          <w:sz w:val="22"/>
        </w:rPr>
        <w:t xml:space="preserve"> auxquelles il a donné son accord </w:t>
      </w:r>
      <w:r>
        <w:rPr>
          <w:b/>
          <w:sz w:val="22"/>
        </w:rPr>
        <w:t>donne une satisfaction globale importante</w:t>
      </w:r>
      <w:r>
        <w:rPr>
          <w:sz w:val="22"/>
        </w:rPr>
        <w:t xml:space="preserve"> donc par cohérence, </w:t>
      </w:r>
      <w:r>
        <w:rPr>
          <w:b/>
          <w:sz w:val="22"/>
        </w:rPr>
        <w:t>son accord final</w:t>
      </w:r>
      <w:r>
        <w:rPr>
          <w:sz w:val="22"/>
        </w:rPr>
        <w:t xml:space="preserve">. </w:t>
      </w:r>
    </w:p>
    <w:p w:rsidR="006C0445" w:rsidRDefault="006C0445" w:rsidP="006C0445">
      <w:pPr>
        <w:ind w:firstLine="284"/>
        <w:jc w:val="both"/>
        <w:rPr>
          <w:sz w:val="22"/>
        </w:rPr>
      </w:pPr>
    </w:p>
    <w:p w:rsidR="006C0445" w:rsidRDefault="006C0445" w:rsidP="006C0445">
      <w:pPr>
        <w:ind w:firstLine="284"/>
        <w:jc w:val="both"/>
        <w:rPr>
          <w:sz w:val="22"/>
        </w:rPr>
      </w:pPr>
      <w:r>
        <w:rPr>
          <w:sz w:val="22"/>
        </w:rPr>
        <w:t xml:space="preserve">On retrouve ici une tactique d’argumentation et de persuasion conforme à </w:t>
      </w:r>
      <w:r>
        <w:rPr>
          <w:b/>
          <w:sz w:val="22"/>
        </w:rPr>
        <w:t xml:space="preserve">l’analyse multicritères. </w:t>
      </w:r>
      <w:r>
        <w:rPr>
          <w:sz w:val="22"/>
        </w:rPr>
        <w:t xml:space="preserve">On peut utiliser les autres (lexicographique, produit idéal, etc.) après avoir trouvé quel autre type de processus il suit.  </w:t>
      </w:r>
    </w:p>
    <w:p w:rsidR="006C0445" w:rsidRDefault="006C0445" w:rsidP="006C0445">
      <w:pPr>
        <w:jc w:val="both"/>
        <w:rPr>
          <w:rFonts w:ascii="Arial" w:hAnsi="Arial"/>
          <w:b/>
          <w:sz w:val="22"/>
        </w:rPr>
      </w:pPr>
    </w:p>
    <w:p w:rsidR="006C0445" w:rsidRDefault="006C0445" w:rsidP="006C0445">
      <w:pPr>
        <w:jc w:val="both"/>
        <w:rPr>
          <w:rFonts w:ascii="Arial" w:hAnsi="Arial"/>
          <w:b/>
          <w:sz w:val="22"/>
        </w:rPr>
      </w:pPr>
    </w:p>
    <w:p w:rsidR="006C0445" w:rsidRDefault="006C0445" w:rsidP="006C0445">
      <w:pPr>
        <w:jc w:val="both"/>
        <w:rPr>
          <w:rFonts w:ascii="Arial" w:hAnsi="Arial"/>
          <w:b/>
          <w:sz w:val="22"/>
        </w:rPr>
      </w:pPr>
      <w:r>
        <w:rPr>
          <w:rFonts w:ascii="Arial" w:hAnsi="Arial"/>
          <w:b/>
          <w:sz w:val="22"/>
        </w:rPr>
        <w:t xml:space="preserve">4. </w:t>
      </w:r>
      <w:r>
        <w:rPr>
          <w:rFonts w:ascii="Arial" w:hAnsi="Arial"/>
          <w:b/>
          <w:sz w:val="22"/>
        </w:rPr>
        <w:tab/>
        <w:t>Persuader par le prix</w:t>
      </w:r>
    </w:p>
    <w:p w:rsidR="006C0445" w:rsidRDefault="006C0445" w:rsidP="006C0445">
      <w:pPr>
        <w:jc w:val="both"/>
        <w:rPr>
          <w:sz w:val="22"/>
        </w:rPr>
      </w:pPr>
    </w:p>
    <w:p w:rsidR="006C0445" w:rsidRDefault="006C0445" w:rsidP="006C0445">
      <w:pPr>
        <w:jc w:val="both"/>
        <w:rPr>
          <w:rFonts w:ascii="Arial" w:hAnsi="Arial"/>
          <w:b/>
          <w:i/>
        </w:rPr>
      </w:pPr>
      <w:r>
        <w:rPr>
          <w:rFonts w:ascii="Arial" w:hAnsi="Arial"/>
          <w:b/>
          <w:i/>
        </w:rPr>
        <w:t xml:space="preserve">4.1. </w:t>
      </w:r>
      <w:r>
        <w:rPr>
          <w:rFonts w:ascii="Arial" w:hAnsi="Arial"/>
          <w:b/>
          <w:i/>
        </w:rPr>
        <w:tab/>
        <w:t>La présentation du prix</w:t>
      </w:r>
    </w:p>
    <w:p w:rsidR="006C0445" w:rsidRDefault="006C0445" w:rsidP="006C0445">
      <w:pPr>
        <w:ind w:firstLine="708"/>
        <w:jc w:val="both"/>
        <w:rPr>
          <w:sz w:val="8"/>
        </w:rPr>
      </w:pPr>
    </w:p>
    <w:p w:rsidR="006C0445" w:rsidRDefault="006C0445" w:rsidP="006C0445">
      <w:pPr>
        <w:ind w:firstLine="284"/>
        <w:jc w:val="both"/>
        <w:rPr>
          <w:sz w:val="22"/>
        </w:rPr>
      </w:pPr>
      <w:r>
        <w:rPr>
          <w:sz w:val="22"/>
        </w:rPr>
        <w:t>C’est un des moments cruciaux de la vente car c’est là que le client passe « </w:t>
      </w:r>
      <w:r>
        <w:rPr>
          <w:b/>
          <w:sz w:val="22"/>
        </w:rPr>
        <w:t>d’une attitude vis-à-vis du produit</w:t>
      </w:r>
      <w:r>
        <w:rPr>
          <w:sz w:val="22"/>
        </w:rPr>
        <w:t> » à « </w:t>
      </w:r>
      <w:r>
        <w:rPr>
          <w:b/>
          <w:sz w:val="22"/>
        </w:rPr>
        <w:t>une attitude vis-à-vis de l’achat du produit</w:t>
      </w:r>
      <w:r>
        <w:rPr>
          <w:sz w:val="22"/>
        </w:rPr>
        <w:t> ».</w:t>
      </w:r>
    </w:p>
    <w:p w:rsidR="006C0445" w:rsidRDefault="006C0445" w:rsidP="006C0445">
      <w:pPr>
        <w:jc w:val="both"/>
        <w:rPr>
          <w:sz w:val="22"/>
        </w:rPr>
      </w:pPr>
    </w:p>
    <w:p w:rsidR="006C0445" w:rsidRDefault="006C0445" w:rsidP="006C0445">
      <w:pPr>
        <w:ind w:firstLine="284"/>
        <w:jc w:val="both"/>
        <w:rPr>
          <w:sz w:val="22"/>
        </w:rPr>
      </w:pPr>
      <w:r>
        <w:rPr>
          <w:sz w:val="22"/>
        </w:rPr>
        <w:t xml:space="preserve">Si le prix n’est pas connu du client et/ou s’il n’est pas un argument déterminant d’achat, il est conseillé de </w:t>
      </w:r>
      <w:r>
        <w:rPr>
          <w:b/>
          <w:sz w:val="22"/>
        </w:rPr>
        <w:t>présenter d’abord la valeur du produit avant le prix à payer</w:t>
      </w:r>
      <w:r>
        <w:rPr>
          <w:sz w:val="22"/>
        </w:rPr>
        <w:t xml:space="preserve">. </w:t>
      </w:r>
    </w:p>
    <w:p w:rsidR="006C0445" w:rsidRDefault="006C0445" w:rsidP="006C0445">
      <w:pPr>
        <w:ind w:firstLine="284"/>
        <w:jc w:val="both"/>
        <w:rPr>
          <w:sz w:val="22"/>
        </w:rPr>
      </w:pPr>
      <w:r>
        <w:rPr>
          <w:sz w:val="22"/>
        </w:rPr>
        <w:t xml:space="preserve">En effet, un prix en lui-même n’a </w:t>
      </w:r>
      <w:r>
        <w:rPr>
          <w:b/>
          <w:sz w:val="22"/>
        </w:rPr>
        <w:t>aucune signification</w:t>
      </w:r>
      <w:r>
        <w:rPr>
          <w:sz w:val="22"/>
        </w:rPr>
        <w:t xml:space="preserve"> (réalité du premier ordre), il faut lui associer immédiatement les avantages qu’il procure pour lui donner une signification (réalité de second ordre). A partir de tous les avantages énumérés par le vendeur, le client fait donc mentalement </w:t>
      </w:r>
      <w:r>
        <w:rPr>
          <w:b/>
          <w:sz w:val="22"/>
        </w:rPr>
        <w:t>l’hypothèse</w:t>
      </w:r>
      <w:r>
        <w:rPr>
          <w:sz w:val="22"/>
        </w:rPr>
        <w:t xml:space="preserve"> du «</w:t>
      </w:r>
      <w:r>
        <w:rPr>
          <w:b/>
          <w:sz w:val="22"/>
          <w:u w:val="single"/>
        </w:rPr>
        <w:t> prix psychologique</w:t>
      </w:r>
      <w:r>
        <w:rPr>
          <w:sz w:val="22"/>
        </w:rPr>
        <w:t xml:space="preserve"> » qu’il est prêt à payer. S’il est </w:t>
      </w:r>
      <w:r>
        <w:rPr>
          <w:b/>
          <w:sz w:val="22"/>
        </w:rPr>
        <w:t>supérieur au prix de vente</w:t>
      </w:r>
      <w:r>
        <w:rPr>
          <w:sz w:val="22"/>
        </w:rPr>
        <w:t xml:space="preserve">, il a le sentiment de faire </w:t>
      </w:r>
      <w:r>
        <w:rPr>
          <w:b/>
          <w:sz w:val="22"/>
        </w:rPr>
        <w:t>une affaire</w:t>
      </w:r>
      <w:r>
        <w:rPr>
          <w:sz w:val="22"/>
        </w:rPr>
        <w:t xml:space="preserve">. Si c’est </w:t>
      </w:r>
      <w:r>
        <w:rPr>
          <w:b/>
          <w:sz w:val="22"/>
        </w:rPr>
        <w:t>l’inverse</w:t>
      </w:r>
      <w:r>
        <w:rPr>
          <w:sz w:val="22"/>
        </w:rPr>
        <w:t xml:space="preserve">, il pense </w:t>
      </w:r>
      <w:r>
        <w:rPr>
          <w:b/>
          <w:sz w:val="22"/>
        </w:rPr>
        <w:t>commettre une erreur</w:t>
      </w:r>
      <w:r>
        <w:rPr>
          <w:sz w:val="22"/>
        </w:rPr>
        <w:t xml:space="preserve">. </w:t>
      </w:r>
    </w:p>
    <w:p w:rsidR="006C0445" w:rsidRDefault="006C0445" w:rsidP="006C0445">
      <w:pPr>
        <w:ind w:firstLine="284"/>
        <w:jc w:val="both"/>
        <w:rPr>
          <w:sz w:val="22"/>
        </w:rPr>
      </w:pPr>
      <w:r>
        <w:rPr>
          <w:sz w:val="22"/>
        </w:rPr>
        <w:t>A l’annonce du prix, l’offre devient désirable et achetée si elle est accessible, ou indésirable et rejetée si elle est inaccessible.</w:t>
      </w:r>
    </w:p>
    <w:p w:rsidR="006C0445" w:rsidRDefault="006C0445" w:rsidP="006C0445">
      <w:pPr>
        <w:jc w:val="both"/>
        <w:rPr>
          <w:sz w:val="22"/>
        </w:rPr>
      </w:pPr>
    </w:p>
    <w:p w:rsidR="006C0445" w:rsidRDefault="006C0445" w:rsidP="006C0445">
      <w:pPr>
        <w:jc w:val="both"/>
        <w:rPr>
          <w:sz w:val="22"/>
        </w:rPr>
      </w:pPr>
    </w:p>
    <w:p w:rsidR="006C0445" w:rsidRDefault="006C0445" w:rsidP="006C0445">
      <w:pPr>
        <w:jc w:val="both"/>
        <w:rPr>
          <w:rFonts w:ascii="Arial" w:hAnsi="Arial"/>
          <w:b/>
          <w:i/>
        </w:rPr>
      </w:pPr>
      <w:r>
        <w:rPr>
          <w:rFonts w:ascii="Arial" w:hAnsi="Arial"/>
          <w:b/>
          <w:i/>
        </w:rPr>
        <w:t xml:space="preserve">4.2. </w:t>
      </w:r>
      <w:r>
        <w:rPr>
          <w:rFonts w:ascii="Arial" w:hAnsi="Arial"/>
          <w:b/>
          <w:i/>
        </w:rPr>
        <w:tab/>
        <w:t>Vendre le prix</w:t>
      </w:r>
    </w:p>
    <w:p w:rsidR="006C0445" w:rsidRDefault="006C0445" w:rsidP="006C0445">
      <w:pPr>
        <w:ind w:firstLine="708"/>
        <w:jc w:val="both"/>
        <w:rPr>
          <w:sz w:val="8"/>
        </w:rPr>
      </w:pPr>
    </w:p>
    <w:p w:rsidR="006C0445" w:rsidRDefault="006C0445" w:rsidP="006C0445">
      <w:pPr>
        <w:ind w:firstLine="284"/>
        <w:jc w:val="both"/>
        <w:rPr>
          <w:sz w:val="22"/>
        </w:rPr>
      </w:pPr>
      <w:r>
        <w:rPr>
          <w:sz w:val="22"/>
        </w:rPr>
        <w:t xml:space="preserve">Le prix annoncé a une raison d’être mais la façon dont il a été calculé ne concerne surtout pas l’acheteur. De toute façon </w:t>
      </w:r>
      <w:r>
        <w:rPr>
          <w:b/>
          <w:sz w:val="22"/>
        </w:rPr>
        <w:t>le prix élevé</w:t>
      </w:r>
      <w:r>
        <w:rPr>
          <w:sz w:val="22"/>
        </w:rPr>
        <w:t xml:space="preserve"> induit une </w:t>
      </w:r>
      <w:r>
        <w:rPr>
          <w:b/>
          <w:sz w:val="22"/>
        </w:rPr>
        <w:t>haute qualité</w:t>
      </w:r>
      <w:r>
        <w:rPr>
          <w:sz w:val="22"/>
        </w:rPr>
        <w:t xml:space="preserve">. Si le vendeur doit le justifier, il rassure le client sur les </w:t>
      </w:r>
      <w:r>
        <w:rPr>
          <w:b/>
          <w:sz w:val="22"/>
        </w:rPr>
        <w:t>avantages financiers</w:t>
      </w:r>
      <w:r>
        <w:rPr>
          <w:sz w:val="22"/>
        </w:rPr>
        <w:t> : il parle investissement (et non dépense), et retours sur investissement, pouvoir d'achat, marge gagnée, valeur d'usage, économie d'entretien, valeur de revente, durée de vie, amortissement (prix / durée d'utilisation), retour de satisfactions, etc. Il parle aussi de crédit et taux d’intérêt pour déplacer l'insatisfaction de payer immédiatement.</w:t>
      </w:r>
    </w:p>
    <w:p w:rsidR="006C0445" w:rsidRDefault="006C0445" w:rsidP="006C0445">
      <w:pPr>
        <w:jc w:val="both"/>
        <w:rPr>
          <w:sz w:val="22"/>
        </w:rPr>
      </w:pPr>
    </w:p>
    <w:p w:rsidR="006C0445" w:rsidRDefault="006C0445" w:rsidP="006C0445">
      <w:pPr>
        <w:jc w:val="both"/>
        <w:rPr>
          <w:sz w:val="22"/>
        </w:rPr>
      </w:pPr>
    </w:p>
    <w:p w:rsidR="006C0445" w:rsidRDefault="006C0445" w:rsidP="006C0445">
      <w:pPr>
        <w:jc w:val="both"/>
        <w:rPr>
          <w:rFonts w:ascii="Arial" w:hAnsi="Arial"/>
          <w:b/>
          <w:i/>
        </w:rPr>
      </w:pPr>
      <w:r>
        <w:rPr>
          <w:rFonts w:ascii="Arial" w:hAnsi="Arial"/>
          <w:b/>
          <w:i/>
        </w:rPr>
        <w:t>4.3. Marchander le prix</w:t>
      </w:r>
    </w:p>
    <w:p w:rsidR="006C0445" w:rsidRDefault="006C0445" w:rsidP="006C0445">
      <w:pPr>
        <w:ind w:firstLine="708"/>
        <w:jc w:val="both"/>
        <w:rPr>
          <w:sz w:val="8"/>
        </w:rPr>
      </w:pPr>
    </w:p>
    <w:p w:rsidR="006C0445" w:rsidRDefault="006C0445" w:rsidP="006C0445">
      <w:pPr>
        <w:ind w:firstLine="284"/>
        <w:jc w:val="both"/>
        <w:rPr>
          <w:sz w:val="22"/>
        </w:rPr>
      </w:pPr>
      <w:r>
        <w:rPr>
          <w:sz w:val="22"/>
        </w:rPr>
        <w:t xml:space="preserve">Tout d’abord, le vendeur laisse toujours </w:t>
      </w:r>
      <w:r>
        <w:rPr>
          <w:b/>
          <w:sz w:val="22"/>
        </w:rPr>
        <w:t>le client aborder la question du prix</w:t>
      </w:r>
      <w:r>
        <w:rPr>
          <w:sz w:val="22"/>
        </w:rPr>
        <w:t xml:space="preserve">. S'il veut l'aborder trop tôt, il fait écran pour respecter le conseil précédent. Ensuite il pose comme principe que c’est </w:t>
      </w:r>
      <w:r>
        <w:rPr>
          <w:b/>
          <w:sz w:val="22"/>
        </w:rPr>
        <w:t>contraire à ses valeurs</w:t>
      </w:r>
      <w:r>
        <w:rPr>
          <w:sz w:val="22"/>
        </w:rPr>
        <w:t xml:space="preserve"> d’accepter de baisser son prix car ce serait avouer qu'il a rogné sur quelques avantages.</w:t>
      </w:r>
    </w:p>
    <w:p w:rsidR="006C0445" w:rsidRDefault="006C0445" w:rsidP="006C0445">
      <w:pPr>
        <w:jc w:val="both"/>
        <w:rPr>
          <w:sz w:val="22"/>
        </w:rPr>
      </w:pPr>
    </w:p>
    <w:p w:rsidR="006C0445" w:rsidRDefault="006C0445" w:rsidP="006C0445">
      <w:pPr>
        <w:ind w:firstLine="284"/>
        <w:jc w:val="both"/>
        <w:rPr>
          <w:sz w:val="22"/>
        </w:rPr>
      </w:pPr>
      <w:r>
        <w:rPr>
          <w:sz w:val="22"/>
        </w:rPr>
        <w:t>Certaines maladresses font pourtant sentir la possibilité de marchandage :</w:t>
      </w:r>
    </w:p>
    <w:p w:rsidR="006C0445" w:rsidRDefault="006C0445" w:rsidP="006C0445">
      <w:pPr>
        <w:ind w:left="851" w:hanging="284"/>
        <w:jc w:val="both"/>
        <w:rPr>
          <w:b/>
          <w:sz w:val="18"/>
        </w:rPr>
      </w:pPr>
      <w:r>
        <w:rPr>
          <w:sz w:val="18"/>
        </w:rPr>
        <w:t xml:space="preserve">Le prix est présenté trop tôt c’est-à-dire avant d'avoir exprimé tous les avantages de l'offre. Le vendeur retarde donc l’annonce si possible.  </w:t>
      </w:r>
    </w:p>
    <w:p w:rsidR="006C0445" w:rsidRDefault="006C0445" w:rsidP="006C0445">
      <w:pPr>
        <w:ind w:left="851" w:hanging="284"/>
        <w:jc w:val="both"/>
        <w:rPr>
          <w:sz w:val="18"/>
        </w:rPr>
      </w:pPr>
      <w:r>
        <w:rPr>
          <w:sz w:val="18"/>
        </w:rPr>
        <w:t>Le prix est trop rond donc approximatif, peu étudié. Il faut donc donner une somme précise qui est plus difficile à modifier. S'il dit « arrondissons », le faire toujours au chiffre supérieur.</w:t>
      </w:r>
    </w:p>
    <w:p w:rsidR="006C0445" w:rsidRDefault="006C0445" w:rsidP="006C0445">
      <w:pPr>
        <w:ind w:left="851" w:hanging="284"/>
        <w:jc w:val="both"/>
        <w:rPr>
          <w:sz w:val="18"/>
        </w:rPr>
      </w:pPr>
      <w:r>
        <w:rPr>
          <w:sz w:val="18"/>
        </w:rPr>
        <w:t>Le prix est gardé trop secret. Le client a donc peur d'acheter trop cher. Le vendeur devrait imprimer les prix pour empêcher toute possibilité de traitement de faveur.</w:t>
      </w:r>
    </w:p>
    <w:p w:rsidR="006C0445" w:rsidRDefault="006C0445" w:rsidP="006C0445">
      <w:pPr>
        <w:ind w:left="851" w:hanging="284"/>
        <w:jc w:val="both"/>
        <w:rPr>
          <w:b/>
          <w:sz w:val="18"/>
        </w:rPr>
      </w:pPr>
      <w:r>
        <w:rPr>
          <w:sz w:val="18"/>
        </w:rPr>
        <w:t xml:space="preserve">Le prix trop souligné avec anxiété et gêne dans la voix, le visage, les gestes. Le vendeur annonce donc le prix calmement, comme s'il était naturel. Il ne prévient pas (« Vous savez, c'est (un peu) cher »), il ne le justifie pas sauf si l'acheteur ne le demande expressément, il ne l’excuse pas car il est justifié objectivement par un calcul exact. Quand c’est nécessaire, il compense « Oui, notre prix est supérieur à 9 </w:t>
      </w:r>
      <w:proofErr w:type="spellStart"/>
      <w:r>
        <w:rPr>
          <w:sz w:val="18"/>
        </w:rPr>
        <w:t>fr.</w:t>
      </w:r>
      <w:proofErr w:type="spellEnd"/>
      <w:r>
        <w:rPr>
          <w:sz w:val="18"/>
        </w:rPr>
        <w:t xml:space="preserve"> par rapport à nos concurrents et voici ce que vous avez pour ces 9 </w:t>
      </w:r>
      <w:proofErr w:type="spellStart"/>
      <w:r>
        <w:rPr>
          <w:sz w:val="18"/>
        </w:rPr>
        <w:t>fr.</w:t>
      </w:r>
      <w:proofErr w:type="spellEnd"/>
      <w:r>
        <w:rPr>
          <w:sz w:val="18"/>
        </w:rPr>
        <w:t xml:space="preserve"> :... ».</w:t>
      </w:r>
    </w:p>
    <w:p w:rsidR="006C0445" w:rsidRDefault="006C0445" w:rsidP="006C0445">
      <w:pPr>
        <w:ind w:left="851" w:hanging="284"/>
        <w:jc w:val="both"/>
        <w:rPr>
          <w:sz w:val="18"/>
        </w:rPr>
      </w:pPr>
      <w:r>
        <w:rPr>
          <w:sz w:val="18"/>
        </w:rPr>
        <w:t xml:space="preserve">Le prix est présenté trop brutalement : au « choc » du prix, le client répond par un autre : « Trop cher ! ». Le vendeur donne une idée progressivement et prépare psychologiquement l’arrivée du prix : </w:t>
      </w:r>
    </w:p>
    <w:p w:rsidR="006C0445" w:rsidRDefault="006C0445" w:rsidP="006C0445">
      <w:pPr>
        <w:ind w:left="1134"/>
        <w:jc w:val="both"/>
        <w:rPr>
          <w:sz w:val="18"/>
        </w:rPr>
      </w:pPr>
      <w:proofErr w:type="gramStart"/>
      <w:r>
        <w:rPr>
          <w:sz w:val="18"/>
        </w:rPr>
        <w:t>par</w:t>
      </w:r>
      <w:proofErr w:type="gramEnd"/>
      <w:r>
        <w:rPr>
          <w:sz w:val="18"/>
        </w:rPr>
        <w:t xml:space="preserve"> addition : accumule les avantages et/ou les éléments et leur prix, </w:t>
      </w:r>
    </w:p>
    <w:p w:rsidR="006C0445" w:rsidRDefault="006C0445" w:rsidP="006C0445">
      <w:pPr>
        <w:ind w:left="1134"/>
        <w:jc w:val="both"/>
        <w:rPr>
          <w:sz w:val="18"/>
        </w:rPr>
      </w:pPr>
      <w:proofErr w:type="gramStart"/>
      <w:r>
        <w:rPr>
          <w:sz w:val="18"/>
        </w:rPr>
        <w:t>par</w:t>
      </w:r>
      <w:proofErr w:type="gramEnd"/>
      <w:r>
        <w:rPr>
          <w:sz w:val="18"/>
        </w:rPr>
        <w:t xml:space="preserve"> soustraction : énumère les inconvénients qui vont disparaître,</w:t>
      </w:r>
    </w:p>
    <w:p w:rsidR="006C0445" w:rsidRDefault="006C0445" w:rsidP="006C0445">
      <w:pPr>
        <w:ind w:left="1134"/>
        <w:jc w:val="both"/>
        <w:rPr>
          <w:sz w:val="18"/>
        </w:rPr>
      </w:pPr>
      <w:proofErr w:type="gramStart"/>
      <w:r>
        <w:rPr>
          <w:sz w:val="18"/>
        </w:rPr>
        <w:t>par</w:t>
      </w:r>
      <w:proofErr w:type="gramEnd"/>
      <w:r>
        <w:rPr>
          <w:sz w:val="18"/>
        </w:rPr>
        <w:t xml:space="preserve"> multiplication : la durée d'usage multiplie dans le temps l’avantage,</w:t>
      </w:r>
    </w:p>
    <w:p w:rsidR="006C0445" w:rsidRDefault="006C0445" w:rsidP="006C0445">
      <w:pPr>
        <w:ind w:left="1134"/>
        <w:jc w:val="both"/>
        <w:rPr>
          <w:sz w:val="18"/>
        </w:rPr>
      </w:pPr>
      <w:proofErr w:type="gramStart"/>
      <w:r>
        <w:rPr>
          <w:sz w:val="18"/>
        </w:rPr>
        <w:t>par</w:t>
      </w:r>
      <w:proofErr w:type="gramEnd"/>
      <w:r>
        <w:rPr>
          <w:sz w:val="18"/>
        </w:rPr>
        <w:t xml:space="preserve"> division: prix au kg, à l’unité, par mensualité, par jour d'utilisation,...</w:t>
      </w:r>
    </w:p>
    <w:p w:rsidR="006C0445" w:rsidRDefault="006C0445" w:rsidP="006C0445">
      <w:pPr>
        <w:ind w:left="1134"/>
        <w:jc w:val="both"/>
        <w:rPr>
          <w:sz w:val="18"/>
        </w:rPr>
      </w:pPr>
      <w:proofErr w:type="gramStart"/>
      <w:r>
        <w:rPr>
          <w:sz w:val="18"/>
        </w:rPr>
        <w:t>par</w:t>
      </w:r>
      <w:proofErr w:type="gramEnd"/>
      <w:r>
        <w:rPr>
          <w:sz w:val="18"/>
        </w:rPr>
        <w:t xml:space="preserve"> comparaison avec des dépenses quotidiennes,</w:t>
      </w:r>
    </w:p>
    <w:p w:rsidR="006C0445" w:rsidRDefault="006C0445" w:rsidP="006C0445">
      <w:pPr>
        <w:ind w:left="1134"/>
        <w:jc w:val="both"/>
        <w:rPr>
          <w:sz w:val="18"/>
        </w:rPr>
      </w:pPr>
      <w:proofErr w:type="gramStart"/>
      <w:r>
        <w:rPr>
          <w:sz w:val="18"/>
        </w:rPr>
        <w:t>par</w:t>
      </w:r>
      <w:proofErr w:type="gramEnd"/>
      <w:r>
        <w:rPr>
          <w:sz w:val="18"/>
        </w:rPr>
        <w:t xml:space="preserve"> comparaison avec un produit concurrent,</w:t>
      </w:r>
    </w:p>
    <w:p w:rsidR="006C0445" w:rsidRDefault="006C0445" w:rsidP="006C0445">
      <w:pPr>
        <w:ind w:left="1134"/>
        <w:jc w:val="both"/>
        <w:rPr>
          <w:sz w:val="18"/>
        </w:rPr>
      </w:pPr>
      <w:proofErr w:type="gramStart"/>
      <w:r>
        <w:rPr>
          <w:sz w:val="18"/>
        </w:rPr>
        <w:t>par</w:t>
      </w:r>
      <w:proofErr w:type="gramEnd"/>
      <w:r>
        <w:rPr>
          <w:sz w:val="18"/>
        </w:rPr>
        <w:t xml:space="preserve"> comparaison avec d’autres produits de sa gamme :</w:t>
      </w:r>
    </w:p>
    <w:p w:rsidR="006C0445" w:rsidRDefault="006C0445" w:rsidP="006C0445">
      <w:pPr>
        <w:ind w:left="1418"/>
        <w:jc w:val="both"/>
        <w:rPr>
          <w:sz w:val="18"/>
        </w:rPr>
      </w:pPr>
      <w:proofErr w:type="gramStart"/>
      <w:r>
        <w:rPr>
          <w:sz w:val="18"/>
        </w:rPr>
        <w:t>commencer</w:t>
      </w:r>
      <w:proofErr w:type="gramEnd"/>
      <w:r>
        <w:rPr>
          <w:sz w:val="18"/>
        </w:rPr>
        <w:t xml:space="preserve"> par le bas de la gamme (progression)</w:t>
      </w:r>
    </w:p>
    <w:p w:rsidR="006C0445" w:rsidRDefault="006C0445" w:rsidP="006C0445">
      <w:pPr>
        <w:ind w:left="1418"/>
        <w:jc w:val="both"/>
        <w:rPr>
          <w:sz w:val="18"/>
        </w:rPr>
      </w:pPr>
      <w:proofErr w:type="gramStart"/>
      <w:r>
        <w:rPr>
          <w:sz w:val="18"/>
        </w:rPr>
        <w:t>commencer</w:t>
      </w:r>
      <w:proofErr w:type="gramEnd"/>
      <w:r>
        <w:rPr>
          <w:sz w:val="18"/>
        </w:rPr>
        <w:t xml:space="preserve"> par le haut de la gamme (régression),</w:t>
      </w:r>
    </w:p>
    <w:p w:rsidR="006C0445" w:rsidRDefault="006C0445" w:rsidP="006C0445">
      <w:pPr>
        <w:ind w:left="851" w:hanging="284"/>
        <w:jc w:val="both"/>
        <w:rPr>
          <w:sz w:val="18"/>
        </w:rPr>
      </w:pPr>
      <w:r>
        <w:rPr>
          <w:sz w:val="18"/>
        </w:rPr>
        <w:t>Le prix trop peu enchaîné : dans le silence qui suit, l'acheteur peut dire « C'est cher ! » et rester ensuite sur sa position. Le vendeur enchaîne immédiatement après l'annonce du prix sur une information, un avantage supplémentaire gardé en réserve (conditions de paiement, éléments annexes, etc.) pour détourner l'attention et/ou le compenser.</w:t>
      </w:r>
    </w:p>
    <w:p w:rsidR="006C0445" w:rsidRDefault="006C0445" w:rsidP="006C0445">
      <w:pPr>
        <w:ind w:left="851" w:hanging="284"/>
        <w:jc w:val="both"/>
        <w:rPr>
          <w:sz w:val="18"/>
        </w:rPr>
      </w:pPr>
    </w:p>
    <w:p w:rsidR="006C0445" w:rsidRDefault="006C0445" w:rsidP="006C0445">
      <w:pPr>
        <w:ind w:firstLine="284"/>
        <w:jc w:val="both"/>
        <w:rPr>
          <w:sz w:val="22"/>
        </w:rPr>
      </w:pPr>
      <w:r>
        <w:rPr>
          <w:sz w:val="22"/>
        </w:rPr>
        <w:t xml:space="preserve">Si le vendeur doit malgré toutes ces tactiques </w:t>
      </w:r>
      <w:r>
        <w:rPr>
          <w:b/>
          <w:sz w:val="22"/>
        </w:rPr>
        <w:t>faire une remise</w:t>
      </w:r>
      <w:r>
        <w:rPr>
          <w:sz w:val="22"/>
        </w:rPr>
        <w:t xml:space="preserve">, il ne l’accepte jamais sans obtenir </w:t>
      </w:r>
      <w:r>
        <w:rPr>
          <w:b/>
          <w:sz w:val="22"/>
        </w:rPr>
        <w:t xml:space="preserve">une concession en échange </w:t>
      </w:r>
      <w:r>
        <w:rPr>
          <w:sz w:val="22"/>
        </w:rPr>
        <w:t>(réciprocité) : quantité supérieure, commande immédiate, rallonge du délai de livraison, conditionnement plus économique, prise en charge des frais de port, paiement à 30 jours au lieu de 60, rallonge de la durée du contrat, etc.</w:t>
      </w:r>
    </w:p>
    <w:p w:rsidR="006C0445" w:rsidRDefault="006C0445" w:rsidP="006C0445">
      <w:pPr>
        <w:jc w:val="both"/>
        <w:rPr>
          <w:sz w:val="22"/>
        </w:rPr>
      </w:pPr>
    </w:p>
    <w:p w:rsidR="006C0445" w:rsidRDefault="006C0445" w:rsidP="006C0445">
      <w:pPr>
        <w:jc w:val="both"/>
        <w:rPr>
          <w:rFonts w:ascii="Arial" w:hAnsi="Arial"/>
          <w:b/>
          <w:i/>
        </w:rPr>
      </w:pPr>
    </w:p>
    <w:p w:rsidR="006C0445" w:rsidRDefault="006C0445" w:rsidP="006C0445">
      <w:pPr>
        <w:jc w:val="both"/>
        <w:rPr>
          <w:rFonts w:ascii="Arial" w:hAnsi="Arial"/>
          <w:b/>
          <w:i/>
        </w:rPr>
      </w:pPr>
      <w:r>
        <w:rPr>
          <w:rFonts w:ascii="Arial" w:hAnsi="Arial"/>
          <w:b/>
          <w:i/>
        </w:rPr>
        <w:t xml:space="preserve">4.4. </w:t>
      </w:r>
      <w:r>
        <w:rPr>
          <w:rFonts w:ascii="Arial" w:hAnsi="Arial"/>
          <w:b/>
          <w:i/>
        </w:rPr>
        <w:tab/>
        <w:t xml:space="preserve">Diminuer l’impact affectif du prix </w:t>
      </w:r>
    </w:p>
    <w:p w:rsidR="006C0445" w:rsidRDefault="006C0445" w:rsidP="006C0445">
      <w:pPr>
        <w:ind w:firstLine="284"/>
        <w:jc w:val="both"/>
        <w:rPr>
          <w:sz w:val="22"/>
        </w:rPr>
      </w:pPr>
      <w:r>
        <w:rPr>
          <w:sz w:val="22"/>
        </w:rPr>
        <w:t xml:space="preserve">L’être humain est </w:t>
      </w:r>
      <w:r>
        <w:rPr>
          <w:b/>
          <w:sz w:val="22"/>
        </w:rPr>
        <w:t>plus sensible aux insatisfactions qu’aux satisfactions</w:t>
      </w:r>
      <w:r>
        <w:rPr>
          <w:sz w:val="22"/>
        </w:rPr>
        <w:t xml:space="preserve">. Ainsi, si le prix est juste par rapport aux avantages retirés, le client aura tout de même tendance à avoir plus de déplaisir à payer </w:t>
      </w:r>
      <w:r>
        <w:rPr>
          <w:sz w:val="22"/>
        </w:rPr>
        <w:lastRenderedPageBreak/>
        <w:t>que de plaisir à résoudre ses problèmes. Il faut que le vendeur ajoute d’autres avantages réels ou perçus comme tels, pour compenser l’insatisfaction de la dépense.</w:t>
      </w:r>
    </w:p>
    <w:p w:rsidR="006C0445" w:rsidRDefault="006C0445" w:rsidP="006C0445">
      <w:pPr>
        <w:jc w:val="both"/>
        <w:rPr>
          <w:sz w:val="22"/>
        </w:rPr>
      </w:pPr>
    </w:p>
    <w:p w:rsidR="006C0445" w:rsidRDefault="006C0445" w:rsidP="006C0445">
      <w:pPr>
        <w:ind w:firstLine="284"/>
        <w:jc w:val="both"/>
        <w:rPr>
          <w:sz w:val="22"/>
        </w:rPr>
      </w:pPr>
      <w:r>
        <w:rPr>
          <w:sz w:val="22"/>
        </w:rPr>
        <w:t>Il suffit de renverser le processus pour avoir l’effet contraire. Il faut expliquer au client les dommages qu’il aura s’il n’achète pas cette solution. Ainsi l’insatisfaction liée aux inconvénients de ne pas avoir le produit est plus importante que l’insatisfaction de payer (qui devient alors plus satisfaisante).</w:t>
      </w:r>
    </w:p>
    <w:p w:rsidR="006C0445" w:rsidRDefault="006C0445" w:rsidP="006C0445">
      <w:pPr>
        <w:jc w:val="both"/>
        <w:rPr>
          <w:sz w:val="22"/>
        </w:rPr>
      </w:pPr>
    </w:p>
    <w:p w:rsidR="006C0445" w:rsidRDefault="006C0445" w:rsidP="006C0445">
      <w:pPr>
        <w:shd w:val="pct10" w:color="auto" w:fill="auto"/>
        <w:ind w:left="284" w:firstLine="567"/>
        <w:jc w:val="both"/>
        <w:rPr>
          <w:sz w:val="18"/>
        </w:rPr>
      </w:pPr>
      <w:r>
        <w:rPr>
          <w:sz w:val="18"/>
        </w:rPr>
        <w:t>Le vendeur : «  Les appareils les plus coûteux pour vous ce sont ceux qui sont chez votre concurrent. Ils lui permettent de produire plus, plus vite et moins cher. Vous pouvez réduire cet écart en achetant notre installation. D’après vous, que va-t-il se passer si vous ne le faites pas ? »</w:t>
      </w:r>
    </w:p>
    <w:p w:rsidR="006C0445" w:rsidRDefault="006C0445" w:rsidP="006C0445">
      <w:pPr>
        <w:jc w:val="both"/>
        <w:rPr>
          <w:sz w:val="18"/>
        </w:rPr>
      </w:pPr>
    </w:p>
    <w:p w:rsidR="006C0445" w:rsidRDefault="006C0445" w:rsidP="006C0445">
      <w:pPr>
        <w:jc w:val="both"/>
        <w:rPr>
          <w:sz w:val="18"/>
        </w:rPr>
      </w:pPr>
    </w:p>
    <w:p w:rsidR="006C0445" w:rsidRDefault="006C0445" w:rsidP="006C0445">
      <w:pPr>
        <w:jc w:val="both"/>
        <w:rPr>
          <w:rFonts w:ascii="Arial" w:hAnsi="Arial"/>
          <w:b/>
          <w:i/>
        </w:rPr>
      </w:pPr>
    </w:p>
    <w:p w:rsidR="006C0445" w:rsidRDefault="006C0445" w:rsidP="006C0445">
      <w:pPr>
        <w:jc w:val="both"/>
        <w:rPr>
          <w:rFonts w:ascii="Arial" w:hAnsi="Arial"/>
          <w:b/>
          <w:i/>
        </w:rPr>
      </w:pPr>
      <w:r>
        <w:rPr>
          <w:rFonts w:ascii="Arial" w:hAnsi="Arial"/>
          <w:b/>
          <w:i/>
        </w:rPr>
        <w:t xml:space="preserve">4.5. </w:t>
      </w:r>
      <w:r>
        <w:rPr>
          <w:rFonts w:ascii="Arial" w:hAnsi="Arial"/>
          <w:b/>
          <w:i/>
        </w:rPr>
        <w:tab/>
        <w:t xml:space="preserve">Pré - conclure </w:t>
      </w:r>
    </w:p>
    <w:p w:rsidR="006C0445" w:rsidRDefault="006C0445" w:rsidP="006C0445">
      <w:pPr>
        <w:ind w:firstLine="708"/>
        <w:jc w:val="both"/>
        <w:rPr>
          <w:sz w:val="8"/>
        </w:rPr>
      </w:pPr>
    </w:p>
    <w:p w:rsidR="006C0445" w:rsidRDefault="006C0445" w:rsidP="006C0445">
      <w:pPr>
        <w:ind w:firstLine="284"/>
        <w:jc w:val="both"/>
        <w:rPr>
          <w:sz w:val="22"/>
        </w:rPr>
      </w:pPr>
      <w:r>
        <w:rPr>
          <w:sz w:val="22"/>
        </w:rPr>
        <w:t xml:space="preserve">Le vendeur </w:t>
      </w:r>
      <w:r>
        <w:rPr>
          <w:b/>
          <w:sz w:val="22"/>
        </w:rPr>
        <w:t>teste la décision</w:t>
      </w:r>
      <w:r>
        <w:rPr>
          <w:sz w:val="22"/>
        </w:rPr>
        <w:t xml:space="preserve"> d’achat du client. Il envoie un « </w:t>
      </w:r>
      <w:r>
        <w:rPr>
          <w:b/>
          <w:sz w:val="22"/>
        </w:rPr>
        <w:t>ballon d’essai</w:t>
      </w:r>
      <w:r>
        <w:rPr>
          <w:sz w:val="22"/>
        </w:rPr>
        <w:t xml:space="preserve"> » pour savoir où il en est. </w:t>
      </w:r>
    </w:p>
    <w:p w:rsidR="006C0445" w:rsidRDefault="006C0445" w:rsidP="006C0445">
      <w:pPr>
        <w:ind w:firstLine="284"/>
        <w:jc w:val="both"/>
        <w:rPr>
          <w:sz w:val="22"/>
        </w:rPr>
      </w:pPr>
    </w:p>
    <w:p w:rsidR="006C0445" w:rsidRDefault="006C0445" w:rsidP="006C0445">
      <w:pPr>
        <w:shd w:val="pct10" w:color="auto" w:fill="auto"/>
        <w:ind w:left="284" w:firstLine="567"/>
        <w:jc w:val="both"/>
        <w:rPr>
          <w:sz w:val="18"/>
        </w:rPr>
      </w:pPr>
      <w:r>
        <w:rPr>
          <w:sz w:val="18"/>
        </w:rPr>
        <w:t xml:space="preserve">Le vendeur : « Je vous propose donc de concrétiser tout ce que nous venons de voir ensemble  en établissant les documents habituels. » </w:t>
      </w:r>
    </w:p>
    <w:p w:rsidR="006C0445" w:rsidRDefault="006C0445" w:rsidP="006C0445">
      <w:pPr>
        <w:ind w:firstLine="284"/>
        <w:jc w:val="both"/>
        <w:rPr>
          <w:sz w:val="22"/>
        </w:rPr>
      </w:pPr>
    </w:p>
    <w:p w:rsidR="006C0445" w:rsidRDefault="006C0445" w:rsidP="006C0445">
      <w:pPr>
        <w:ind w:firstLine="284"/>
        <w:jc w:val="both"/>
        <w:rPr>
          <w:sz w:val="22"/>
        </w:rPr>
      </w:pPr>
      <w:r>
        <w:rPr>
          <w:sz w:val="22"/>
        </w:rPr>
        <w:t xml:space="preserve">Si le vendeur </w:t>
      </w:r>
      <w:r>
        <w:rPr>
          <w:b/>
          <w:sz w:val="22"/>
        </w:rPr>
        <w:t>hésite à cet instant</w:t>
      </w:r>
      <w:r>
        <w:rPr>
          <w:sz w:val="22"/>
        </w:rPr>
        <w:t xml:space="preserve"> c’est qu’il sait qu’il y a </w:t>
      </w:r>
      <w:r>
        <w:rPr>
          <w:b/>
          <w:sz w:val="22"/>
        </w:rPr>
        <w:t>des raisons</w:t>
      </w:r>
      <w:r>
        <w:rPr>
          <w:sz w:val="22"/>
        </w:rPr>
        <w:t xml:space="preserve"> de freiner ; si </w:t>
      </w:r>
      <w:r>
        <w:rPr>
          <w:b/>
          <w:sz w:val="22"/>
        </w:rPr>
        <w:t>le client perçoit cela</w:t>
      </w:r>
      <w:r>
        <w:rPr>
          <w:sz w:val="22"/>
        </w:rPr>
        <w:t xml:space="preserve"> il va lui aussi résister et rechercher ces raisons. Pour éviter cela il est vigilant à cet </w:t>
      </w:r>
      <w:r>
        <w:rPr>
          <w:b/>
          <w:sz w:val="22"/>
          <w:u w:val="single"/>
        </w:rPr>
        <w:t>instant critique</w:t>
      </w:r>
      <w:r>
        <w:rPr>
          <w:sz w:val="22"/>
        </w:rPr>
        <w:t>, il parle donc avec certitude et affirmation car il</w:t>
      </w:r>
      <w:r>
        <w:rPr>
          <w:i/>
          <w:sz w:val="22"/>
        </w:rPr>
        <w:t xml:space="preserve"> </w:t>
      </w:r>
      <w:r>
        <w:rPr>
          <w:sz w:val="22"/>
        </w:rPr>
        <w:t xml:space="preserve"> n’oublie jamais le proverbe « on n’obtient que ce que l’on demande ».</w:t>
      </w:r>
    </w:p>
    <w:p w:rsidR="006C0445" w:rsidRDefault="006C0445" w:rsidP="006C0445">
      <w:pPr>
        <w:ind w:firstLine="284"/>
        <w:jc w:val="both"/>
        <w:rPr>
          <w:sz w:val="22"/>
        </w:rPr>
      </w:pPr>
    </w:p>
    <w:p w:rsidR="006C0445" w:rsidRDefault="006C0445" w:rsidP="006C0445">
      <w:pPr>
        <w:ind w:firstLine="284"/>
        <w:jc w:val="both"/>
        <w:rPr>
          <w:sz w:val="22"/>
        </w:rPr>
      </w:pPr>
      <w:r>
        <w:rPr>
          <w:sz w:val="22"/>
        </w:rPr>
        <w:t xml:space="preserve">Si le client n’est </w:t>
      </w:r>
      <w:r>
        <w:rPr>
          <w:b/>
          <w:sz w:val="22"/>
        </w:rPr>
        <w:t>pas d'accord</w:t>
      </w:r>
      <w:r>
        <w:rPr>
          <w:sz w:val="22"/>
        </w:rPr>
        <w:t xml:space="preserve">, le vendeur </w:t>
      </w:r>
      <w:r>
        <w:rPr>
          <w:b/>
          <w:sz w:val="22"/>
        </w:rPr>
        <w:t>revient en arrière</w:t>
      </w:r>
      <w:r>
        <w:rPr>
          <w:sz w:val="22"/>
        </w:rPr>
        <w:t xml:space="preserve"> avec souplesse </w:t>
      </w:r>
      <w:r>
        <w:rPr>
          <w:b/>
          <w:sz w:val="22"/>
        </w:rPr>
        <w:t>en cohérence avec sa déclaration d'intention initiale</w:t>
      </w:r>
      <w:r>
        <w:rPr>
          <w:sz w:val="22"/>
        </w:rPr>
        <w:t xml:space="preserve"> : son envie de le satisfaire pour pouvoir faire des affaires sur le long terme. </w:t>
      </w:r>
    </w:p>
    <w:p w:rsidR="006C0445" w:rsidRDefault="006C0445" w:rsidP="006C0445">
      <w:pPr>
        <w:ind w:firstLine="284"/>
        <w:jc w:val="both"/>
        <w:rPr>
          <w:sz w:val="22"/>
        </w:rPr>
      </w:pPr>
      <w:r>
        <w:rPr>
          <w:sz w:val="22"/>
        </w:rPr>
        <w:t xml:space="preserve">Puis il lui </w:t>
      </w:r>
      <w:r>
        <w:rPr>
          <w:b/>
          <w:sz w:val="22"/>
        </w:rPr>
        <w:t>demande pourquoi</w:t>
      </w:r>
      <w:r>
        <w:rPr>
          <w:sz w:val="22"/>
        </w:rPr>
        <w:t xml:space="preserve"> sa décision n'est pas </w:t>
      </w:r>
      <w:r>
        <w:rPr>
          <w:i/>
          <w:sz w:val="22"/>
        </w:rPr>
        <w:t>encore</w:t>
      </w:r>
      <w:r>
        <w:rPr>
          <w:sz w:val="22"/>
        </w:rPr>
        <w:t xml:space="preserve"> favorable. Ses réponses sont autant d’</w:t>
      </w:r>
      <w:r>
        <w:rPr>
          <w:b/>
          <w:sz w:val="22"/>
        </w:rPr>
        <w:t>objections</w:t>
      </w:r>
      <w:r>
        <w:rPr>
          <w:sz w:val="22"/>
        </w:rPr>
        <w:t xml:space="preserve"> à traiter.</w:t>
      </w:r>
    </w:p>
    <w:p w:rsidR="006C0445" w:rsidRDefault="006C0445" w:rsidP="006C0445">
      <w:pPr>
        <w:jc w:val="both"/>
        <w:rPr>
          <w:sz w:val="22"/>
        </w:rPr>
      </w:pPr>
    </w:p>
    <w:p w:rsidR="006C0445" w:rsidRDefault="006C0445" w:rsidP="006C0445">
      <w:pPr>
        <w:jc w:val="both"/>
        <w:rPr>
          <w:b/>
          <w:sz w:val="22"/>
        </w:rPr>
      </w:pPr>
    </w:p>
    <w:p w:rsidR="006C0445" w:rsidRDefault="006C0445" w:rsidP="006C0445">
      <w:pPr>
        <w:jc w:val="both"/>
        <w:rPr>
          <w:b/>
          <w:sz w:val="22"/>
        </w:rPr>
      </w:pPr>
    </w:p>
    <w:p w:rsidR="006C0445" w:rsidRDefault="006C0445" w:rsidP="006C0445">
      <w:pPr>
        <w:jc w:val="both"/>
        <w:rPr>
          <w:rFonts w:ascii="Arial" w:hAnsi="Arial"/>
          <w:b/>
          <w:sz w:val="22"/>
        </w:rPr>
      </w:pPr>
      <w:r>
        <w:rPr>
          <w:rFonts w:ascii="Arial" w:hAnsi="Arial"/>
          <w:b/>
          <w:sz w:val="22"/>
        </w:rPr>
        <w:t xml:space="preserve">5. </w:t>
      </w:r>
      <w:r>
        <w:rPr>
          <w:rFonts w:ascii="Arial" w:hAnsi="Arial"/>
          <w:b/>
          <w:sz w:val="22"/>
        </w:rPr>
        <w:tab/>
        <w:t>Répondre aux objections et lever les freins</w:t>
      </w:r>
    </w:p>
    <w:p w:rsidR="006C0445" w:rsidRDefault="006C0445" w:rsidP="006C0445">
      <w:pPr>
        <w:jc w:val="both"/>
        <w:rPr>
          <w:sz w:val="22"/>
        </w:rPr>
      </w:pPr>
    </w:p>
    <w:p w:rsidR="006C0445" w:rsidRDefault="006C0445" w:rsidP="006C0445">
      <w:pPr>
        <w:numPr>
          <w:ilvl w:val="0"/>
          <w:numId w:val="4"/>
        </w:numPr>
        <w:jc w:val="both"/>
        <w:rPr>
          <w:rFonts w:ascii="Arial" w:hAnsi="Arial"/>
          <w:b/>
          <w:i/>
          <w:u w:val="single"/>
        </w:rPr>
      </w:pPr>
      <w:r>
        <w:rPr>
          <w:rFonts w:ascii="Arial" w:hAnsi="Arial"/>
          <w:b/>
          <w:i/>
        </w:rPr>
        <w:t xml:space="preserve">La raison d’être des </w:t>
      </w:r>
      <w:r>
        <w:rPr>
          <w:rFonts w:ascii="Arial" w:hAnsi="Arial"/>
          <w:b/>
          <w:i/>
          <w:u w:val="single"/>
        </w:rPr>
        <w:t>objections</w:t>
      </w:r>
    </w:p>
    <w:p w:rsidR="006C0445" w:rsidRDefault="006C0445" w:rsidP="006C0445">
      <w:pPr>
        <w:ind w:firstLine="284"/>
        <w:jc w:val="both"/>
        <w:rPr>
          <w:sz w:val="22"/>
        </w:rPr>
      </w:pPr>
      <w:r>
        <w:rPr>
          <w:sz w:val="22"/>
        </w:rPr>
        <w:t>Si le vendeur « </w:t>
      </w:r>
      <w:r>
        <w:rPr>
          <w:b/>
          <w:sz w:val="22"/>
        </w:rPr>
        <w:t>pousse</w:t>
      </w:r>
      <w:r>
        <w:rPr>
          <w:sz w:val="22"/>
        </w:rPr>
        <w:t xml:space="preserve"> » par son </w:t>
      </w:r>
      <w:r>
        <w:rPr>
          <w:b/>
          <w:sz w:val="22"/>
        </w:rPr>
        <w:t>argumentation</w:t>
      </w:r>
      <w:r>
        <w:rPr>
          <w:sz w:val="22"/>
        </w:rPr>
        <w:t xml:space="preserve"> et ses comportements, le client « </w:t>
      </w:r>
      <w:r>
        <w:rPr>
          <w:b/>
          <w:sz w:val="22"/>
        </w:rPr>
        <w:t>freine</w:t>
      </w:r>
      <w:r>
        <w:rPr>
          <w:sz w:val="22"/>
        </w:rPr>
        <w:t xml:space="preserve"> » par ses </w:t>
      </w:r>
      <w:r>
        <w:rPr>
          <w:b/>
          <w:sz w:val="22"/>
        </w:rPr>
        <w:t>objections</w:t>
      </w:r>
      <w:r>
        <w:rPr>
          <w:sz w:val="22"/>
        </w:rPr>
        <w:t xml:space="preserve"> pour ne pas se laisser convaincre (réactance psychologique). </w:t>
      </w:r>
    </w:p>
    <w:p w:rsidR="006C0445" w:rsidRDefault="006C0445" w:rsidP="006C0445">
      <w:pPr>
        <w:ind w:firstLine="284"/>
        <w:jc w:val="both"/>
        <w:rPr>
          <w:sz w:val="22"/>
        </w:rPr>
      </w:pPr>
      <w:r>
        <w:rPr>
          <w:sz w:val="22"/>
        </w:rPr>
        <w:t xml:space="preserve">Pour d’autres spécialistes </w:t>
      </w:r>
      <w:r>
        <w:rPr>
          <w:b/>
          <w:sz w:val="22"/>
        </w:rPr>
        <w:t>l’objection n’est pas une réjection</w:t>
      </w:r>
      <w:r>
        <w:rPr>
          <w:sz w:val="22"/>
        </w:rPr>
        <w:t xml:space="preserve"> (refus, rejet) mais une </w:t>
      </w:r>
      <w:r>
        <w:rPr>
          <w:b/>
          <w:sz w:val="22"/>
        </w:rPr>
        <w:t>demande d’informations</w:t>
      </w:r>
      <w:r>
        <w:rPr>
          <w:sz w:val="22"/>
        </w:rPr>
        <w:t xml:space="preserve"> déguisée pour ne pas dévoiler son intérêt et ne plus pouvoir négocier des avantages ou un prix.</w:t>
      </w:r>
    </w:p>
    <w:p w:rsidR="006C0445" w:rsidRDefault="006C0445" w:rsidP="006C0445">
      <w:pPr>
        <w:ind w:firstLine="708"/>
        <w:jc w:val="both"/>
        <w:rPr>
          <w:sz w:val="22"/>
        </w:rPr>
      </w:pPr>
    </w:p>
    <w:p w:rsidR="006C0445" w:rsidRDefault="006C0445" w:rsidP="006C0445">
      <w:pPr>
        <w:ind w:firstLine="284"/>
        <w:jc w:val="both"/>
        <w:rPr>
          <w:sz w:val="22"/>
        </w:rPr>
      </w:pPr>
      <w:r>
        <w:rPr>
          <w:sz w:val="22"/>
        </w:rPr>
        <w:t xml:space="preserve">Il y a </w:t>
      </w:r>
      <w:r>
        <w:rPr>
          <w:b/>
          <w:sz w:val="22"/>
        </w:rPr>
        <w:t>deux façons de persuader</w:t>
      </w:r>
      <w:r>
        <w:rPr>
          <w:sz w:val="22"/>
        </w:rPr>
        <w:t xml:space="preserve"> le client que l’argument central « notre offre est de qualité et doit vous satisfaire pleinement » est vrai. </w:t>
      </w:r>
    </w:p>
    <w:p w:rsidR="006C0445" w:rsidRDefault="006C0445" w:rsidP="006C0445">
      <w:pPr>
        <w:ind w:firstLine="284"/>
        <w:jc w:val="both"/>
        <w:rPr>
          <w:sz w:val="22"/>
        </w:rPr>
      </w:pPr>
      <w:r>
        <w:rPr>
          <w:sz w:val="22"/>
        </w:rPr>
        <w:t xml:space="preserve">La première consiste à </w:t>
      </w:r>
      <w:r>
        <w:rPr>
          <w:b/>
          <w:sz w:val="22"/>
        </w:rPr>
        <w:t>apporter les preuves</w:t>
      </w:r>
      <w:r>
        <w:rPr>
          <w:sz w:val="22"/>
        </w:rPr>
        <w:t xml:space="preserve"> </w:t>
      </w:r>
      <w:r>
        <w:rPr>
          <w:b/>
          <w:sz w:val="22"/>
        </w:rPr>
        <w:t>et argumenter</w:t>
      </w:r>
      <w:r>
        <w:rPr>
          <w:sz w:val="22"/>
        </w:rPr>
        <w:t xml:space="preserve"> comme l’a fait </w:t>
      </w:r>
      <w:proofErr w:type="spellStart"/>
      <w:r>
        <w:rPr>
          <w:sz w:val="22"/>
        </w:rPr>
        <w:t>jusque là</w:t>
      </w:r>
      <w:proofErr w:type="spellEnd"/>
      <w:r>
        <w:rPr>
          <w:sz w:val="22"/>
        </w:rPr>
        <w:t xml:space="preserve"> le vendeur. Popper a montré que cette approche était bonne mais source d’erreurs car les preuves sont un jour fausses (falsification). </w:t>
      </w:r>
    </w:p>
    <w:p w:rsidR="006C0445" w:rsidRDefault="006C0445" w:rsidP="006C0445">
      <w:pPr>
        <w:ind w:firstLine="284"/>
        <w:jc w:val="both"/>
        <w:rPr>
          <w:sz w:val="22"/>
        </w:rPr>
      </w:pPr>
      <w:r>
        <w:rPr>
          <w:sz w:val="22"/>
        </w:rPr>
        <w:t xml:space="preserve">La seconde qui consiste à </w:t>
      </w:r>
      <w:r>
        <w:rPr>
          <w:b/>
          <w:sz w:val="22"/>
        </w:rPr>
        <w:t>répondre aux critiques</w:t>
      </w:r>
      <w:r>
        <w:rPr>
          <w:sz w:val="22"/>
        </w:rPr>
        <w:t xml:space="preserve">. Tant qu’il résistera aux objections, on pourra tenir l’argument central pour « vrai ». </w:t>
      </w:r>
    </w:p>
    <w:p w:rsidR="006C0445" w:rsidRDefault="006C0445" w:rsidP="006C0445">
      <w:pPr>
        <w:ind w:firstLine="284"/>
        <w:jc w:val="both"/>
        <w:rPr>
          <w:sz w:val="22"/>
        </w:rPr>
      </w:pPr>
    </w:p>
    <w:p w:rsidR="006C0445" w:rsidRDefault="006C0445" w:rsidP="006C0445">
      <w:pPr>
        <w:ind w:firstLine="284"/>
        <w:jc w:val="both"/>
        <w:rPr>
          <w:b/>
          <w:sz w:val="22"/>
        </w:rPr>
      </w:pPr>
      <w:r>
        <w:rPr>
          <w:sz w:val="22"/>
        </w:rPr>
        <w:t xml:space="preserve">Le vendeur saisit donc l’opportunité des </w:t>
      </w:r>
      <w:r>
        <w:rPr>
          <w:b/>
          <w:sz w:val="22"/>
        </w:rPr>
        <w:t>objections</w:t>
      </w:r>
      <w:r>
        <w:rPr>
          <w:sz w:val="22"/>
        </w:rPr>
        <w:t xml:space="preserve"> pour </w:t>
      </w:r>
      <w:r>
        <w:rPr>
          <w:b/>
          <w:sz w:val="22"/>
        </w:rPr>
        <w:t>lever les freins du décideur et ainsi l’inciter à acheter.</w:t>
      </w:r>
    </w:p>
    <w:p w:rsidR="006C0445" w:rsidRDefault="006C0445" w:rsidP="006C0445">
      <w:pPr>
        <w:jc w:val="both"/>
        <w:rPr>
          <w:b/>
          <w:sz w:val="22"/>
        </w:rPr>
      </w:pPr>
    </w:p>
    <w:p w:rsidR="006C0445" w:rsidRDefault="006C0445" w:rsidP="006C0445">
      <w:pPr>
        <w:jc w:val="both"/>
        <w:rPr>
          <w:b/>
          <w:sz w:val="22"/>
        </w:rPr>
      </w:pPr>
    </w:p>
    <w:p w:rsidR="006C0445" w:rsidRDefault="006C0445" w:rsidP="006C0445">
      <w:pPr>
        <w:jc w:val="both"/>
        <w:rPr>
          <w:rFonts w:ascii="Arial" w:hAnsi="Arial"/>
          <w:b/>
          <w:i/>
        </w:rPr>
      </w:pPr>
      <w:r>
        <w:rPr>
          <w:rFonts w:ascii="Arial" w:hAnsi="Arial"/>
          <w:b/>
          <w:i/>
        </w:rPr>
        <w:t xml:space="preserve">5.2. </w:t>
      </w:r>
      <w:r>
        <w:rPr>
          <w:rFonts w:ascii="Arial" w:hAnsi="Arial"/>
          <w:b/>
          <w:i/>
        </w:rPr>
        <w:tab/>
        <w:t>Répondre aux objections de façon non manipulatoire</w:t>
      </w:r>
    </w:p>
    <w:p w:rsidR="006C0445" w:rsidRDefault="006C0445" w:rsidP="006C0445">
      <w:pPr>
        <w:ind w:firstLine="708"/>
        <w:jc w:val="both"/>
        <w:rPr>
          <w:sz w:val="8"/>
        </w:rPr>
      </w:pPr>
    </w:p>
    <w:p w:rsidR="006C0445" w:rsidRDefault="006C0445" w:rsidP="006C0445">
      <w:pPr>
        <w:ind w:firstLine="284"/>
        <w:jc w:val="both"/>
        <w:rPr>
          <w:sz w:val="22"/>
        </w:rPr>
      </w:pPr>
      <w:r>
        <w:rPr>
          <w:sz w:val="22"/>
        </w:rPr>
        <w:t>La technique en extension de réponse aux objections se fait en 17 phases. Le vendeur peut passer sous silence certaines d’entre elles :</w:t>
      </w:r>
    </w:p>
    <w:p w:rsidR="006C0445" w:rsidRDefault="006C0445" w:rsidP="006C0445">
      <w:pPr>
        <w:jc w:val="both"/>
        <w:rPr>
          <w:sz w:val="22"/>
        </w:rPr>
      </w:pPr>
    </w:p>
    <w:p w:rsidR="006C0445" w:rsidRDefault="006C0445" w:rsidP="006C0445">
      <w:pPr>
        <w:ind w:left="851" w:hanging="284"/>
        <w:jc w:val="both"/>
        <w:rPr>
          <w:sz w:val="18"/>
        </w:rPr>
      </w:pPr>
      <w:r>
        <w:rPr>
          <w:sz w:val="18"/>
        </w:rPr>
        <w:t>1 - accueillir favorablement et valoriser l’objection, l’écouter, ne pas s'y opposer et éviter l'escalade (« Vous avez tort ! » « </w:t>
      </w:r>
      <w:proofErr w:type="gramStart"/>
      <w:r>
        <w:rPr>
          <w:sz w:val="18"/>
        </w:rPr>
        <w:t>C’est</w:t>
      </w:r>
      <w:proofErr w:type="gramEnd"/>
      <w:r>
        <w:rPr>
          <w:sz w:val="18"/>
        </w:rPr>
        <w:t xml:space="preserve"> pas vrai ! »), </w:t>
      </w:r>
    </w:p>
    <w:p w:rsidR="006C0445" w:rsidRDefault="006C0445" w:rsidP="006C0445">
      <w:pPr>
        <w:ind w:left="851" w:hanging="284"/>
        <w:jc w:val="both"/>
        <w:rPr>
          <w:sz w:val="18"/>
        </w:rPr>
      </w:pPr>
      <w:r>
        <w:rPr>
          <w:sz w:val="18"/>
        </w:rPr>
        <w:t>2 - accepter l’objection « Je comprends votre souci, vous avez raison de soulever ce point, c’est important »,</w:t>
      </w:r>
    </w:p>
    <w:p w:rsidR="006C0445" w:rsidRDefault="006C0445" w:rsidP="006C0445">
      <w:pPr>
        <w:ind w:left="851" w:hanging="284"/>
        <w:jc w:val="both"/>
        <w:rPr>
          <w:sz w:val="18"/>
        </w:rPr>
      </w:pPr>
      <w:r>
        <w:rPr>
          <w:sz w:val="18"/>
        </w:rPr>
        <w:t>3 - repérer la nature de l'objection. Elle est :</w:t>
      </w:r>
    </w:p>
    <w:p w:rsidR="006C0445" w:rsidRDefault="006C0445" w:rsidP="006C0445">
      <w:pPr>
        <w:ind w:left="851"/>
        <w:jc w:val="both"/>
        <w:rPr>
          <w:sz w:val="18"/>
        </w:rPr>
      </w:pPr>
      <w:proofErr w:type="gramStart"/>
      <w:r>
        <w:rPr>
          <w:b/>
          <w:sz w:val="18"/>
        </w:rPr>
        <w:t>fausse</w:t>
      </w:r>
      <w:proofErr w:type="gramEnd"/>
      <w:r>
        <w:rPr>
          <w:sz w:val="18"/>
        </w:rPr>
        <w:t xml:space="preserve"> si le client change d'objection, le vendeur n’approfondit pas,</w:t>
      </w:r>
    </w:p>
    <w:p w:rsidR="006C0445" w:rsidRDefault="006C0445" w:rsidP="006C0445">
      <w:pPr>
        <w:ind w:left="851"/>
        <w:jc w:val="both"/>
        <w:rPr>
          <w:sz w:val="18"/>
        </w:rPr>
      </w:pPr>
      <w:proofErr w:type="gramStart"/>
      <w:r>
        <w:rPr>
          <w:b/>
          <w:sz w:val="18"/>
        </w:rPr>
        <w:t>inavouable</w:t>
      </w:r>
      <w:proofErr w:type="gramEnd"/>
      <w:r>
        <w:rPr>
          <w:i/>
          <w:sz w:val="18"/>
        </w:rPr>
        <w:t xml:space="preserve"> </w:t>
      </w:r>
      <w:r>
        <w:rPr>
          <w:sz w:val="18"/>
        </w:rPr>
        <w:t>si le client insiste sans préciser, le vendeur approfondit, décèle la véritable objection et la traite,</w:t>
      </w:r>
    </w:p>
    <w:p w:rsidR="006C0445" w:rsidRDefault="006C0445" w:rsidP="006C0445">
      <w:pPr>
        <w:ind w:left="851"/>
        <w:jc w:val="both"/>
        <w:rPr>
          <w:sz w:val="18"/>
        </w:rPr>
      </w:pPr>
      <w:proofErr w:type="gramStart"/>
      <w:r>
        <w:rPr>
          <w:b/>
          <w:sz w:val="18"/>
        </w:rPr>
        <w:t>vraie</w:t>
      </w:r>
      <w:proofErr w:type="gramEnd"/>
      <w:r>
        <w:rPr>
          <w:b/>
          <w:sz w:val="18"/>
        </w:rPr>
        <w:t xml:space="preserve"> </w:t>
      </w:r>
      <w:r>
        <w:rPr>
          <w:sz w:val="18"/>
        </w:rPr>
        <w:t>si le client persiste et précise rationnellement, le vendeur y répond,</w:t>
      </w:r>
    </w:p>
    <w:p w:rsidR="006C0445" w:rsidRDefault="006C0445" w:rsidP="006C0445">
      <w:pPr>
        <w:ind w:left="851" w:hanging="284"/>
        <w:jc w:val="both"/>
        <w:rPr>
          <w:sz w:val="18"/>
        </w:rPr>
      </w:pPr>
      <w:r>
        <w:rPr>
          <w:sz w:val="18"/>
        </w:rPr>
        <w:lastRenderedPageBreak/>
        <w:t>4 - qualifier, raffiner une objection générale en une objection spécifique, le vendeur pose une question ouverte sur un point pour pouvoir répondre ensuite et s’assure qu’il n’y a pas de sous-entendu,</w:t>
      </w:r>
    </w:p>
    <w:p w:rsidR="006C0445" w:rsidRDefault="006C0445" w:rsidP="006C0445">
      <w:pPr>
        <w:ind w:left="851"/>
        <w:jc w:val="both"/>
        <w:rPr>
          <w:sz w:val="18"/>
        </w:rPr>
      </w:pPr>
      <w:r>
        <w:rPr>
          <w:sz w:val="18"/>
        </w:rPr>
        <w:t>« Pourriez-vous préciser ? » « Que signifie pour vous.... »,</w:t>
      </w:r>
    </w:p>
    <w:p w:rsidR="006C0445" w:rsidRDefault="006C0445" w:rsidP="006C0445">
      <w:pPr>
        <w:ind w:left="851" w:hanging="284"/>
        <w:jc w:val="both"/>
        <w:rPr>
          <w:sz w:val="18"/>
        </w:rPr>
      </w:pPr>
      <w:r>
        <w:rPr>
          <w:sz w:val="18"/>
        </w:rPr>
        <w:t xml:space="preserve">5 - reformuler ou répéter l'objection pour montrer qu'on a compris  </w:t>
      </w:r>
    </w:p>
    <w:p w:rsidR="006C0445" w:rsidRDefault="006C0445" w:rsidP="006C0445">
      <w:pPr>
        <w:ind w:left="851"/>
        <w:jc w:val="both"/>
        <w:rPr>
          <w:sz w:val="18"/>
        </w:rPr>
      </w:pPr>
      <w:r>
        <w:rPr>
          <w:sz w:val="18"/>
        </w:rPr>
        <w:t xml:space="preserve"> « Vous me dites que... », « C'est à dire.... </w:t>
      </w:r>
      <w:proofErr w:type="gramStart"/>
      <w:r>
        <w:rPr>
          <w:sz w:val="18"/>
        </w:rPr>
        <w:t>» ,</w:t>
      </w:r>
      <w:proofErr w:type="gramEnd"/>
      <w:r>
        <w:rPr>
          <w:sz w:val="18"/>
        </w:rPr>
        <w:t xml:space="preserve"> etc.</w:t>
      </w:r>
    </w:p>
    <w:p w:rsidR="006C0445" w:rsidRDefault="006C0445" w:rsidP="006C0445">
      <w:pPr>
        <w:ind w:left="851" w:hanging="284"/>
        <w:jc w:val="both"/>
        <w:rPr>
          <w:sz w:val="18"/>
        </w:rPr>
      </w:pPr>
      <w:r>
        <w:rPr>
          <w:sz w:val="18"/>
        </w:rPr>
        <w:t xml:space="preserve">6 - cadrer l’objection dans </w:t>
      </w:r>
      <w:r>
        <w:rPr>
          <w:i/>
          <w:sz w:val="18"/>
        </w:rPr>
        <w:t>son</w:t>
      </w:r>
      <w:r>
        <w:rPr>
          <w:sz w:val="18"/>
        </w:rPr>
        <w:t xml:space="preserve"> point de vue (subjectif) pour réduire sa force</w:t>
      </w:r>
      <w:r>
        <w:rPr>
          <w:rStyle w:val="FootnoteReference"/>
          <w:sz w:val="18"/>
        </w:rPr>
        <w:footnoteReference w:customMarkFollows="1" w:id="2"/>
        <w:t>1</w:t>
      </w:r>
      <w:r>
        <w:rPr>
          <w:sz w:val="18"/>
        </w:rPr>
        <w:t xml:space="preserve">  : « </w:t>
      </w:r>
      <w:r>
        <w:rPr>
          <w:i/>
          <w:sz w:val="18"/>
        </w:rPr>
        <w:t>Vous pensez</w:t>
      </w:r>
      <w:r>
        <w:rPr>
          <w:sz w:val="18"/>
        </w:rPr>
        <w:t xml:space="preserve"> que », « Il </w:t>
      </w:r>
      <w:r>
        <w:rPr>
          <w:i/>
          <w:sz w:val="18"/>
        </w:rPr>
        <w:t>vous</w:t>
      </w:r>
      <w:r>
        <w:rPr>
          <w:sz w:val="18"/>
        </w:rPr>
        <w:t xml:space="preserve"> </w:t>
      </w:r>
      <w:r>
        <w:rPr>
          <w:i/>
          <w:sz w:val="18"/>
        </w:rPr>
        <w:t>semble</w:t>
      </w:r>
      <w:r>
        <w:rPr>
          <w:sz w:val="18"/>
        </w:rPr>
        <w:t xml:space="preserve"> » </w:t>
      </w:r>
    </w:p>
    <w:p w:rsidR="006C0445" w:rsidRDefault="006C0445" w:rsidP="006C0445">
      <w:pPr>
        <w:ind w:left="851"/>
        <w:jc w:val="both"/>
        <w:rPr>
          <w:sz w:val="18"/>
        </w:rPr>
      </w:pPr>
      <w:r>
        <w:rPr>
          <w:sz w:val="18"/>
        </w:rPr>
        <w:t>« Votre produit est... » est reformé (ou recadré) par «</w:t>
      </w:r>
      <w:r>
        <w:rPr>
          <w:i/>
          <w:sz w:val="18"/>
        </w:rPr>
        <w:t>Vous avez le sentiment</w:t>
      </w:r>
      <w:r>
        <w:rPr>
          <w:sz w:val="18"/>
        </w:rPr>
        <w:t xml:space="preserve"> que</w:t>
      </w:r>
      <w:proofErr w:type="gramStart"/>
      <w:r>
        <w:rPr>
          <w:sz w:val="18"/>
        </w:rPr>
        <w:t>..</w:t>
      </w:r>
      <w:proofErr w:type="gramEnd"/>
      <w:r>
        <w:rPr>
          <w:sz w:val="18"/>
        </w:rPr>
        <w:t xml:space="preserve"> » </w:t>
      </w:r>
      <w:proofErr w:type="gramStart"/>
      <w:r>
        <w:rPr>
          <w:sz w:val="18"/>
        </w:rPr>
        <w:t>et</w:t>
      </w:r>
      <w:proofErr w:type="gramEnd"/>
      <w:r>
        <w:rPr>
          <w:sz w:val="18"/>
        </w:rPr>
        <w:t xml:space="preserve"> « Vos prix sont trop élevés » par « Nos prix </w:t>
      </w:r>
      <w:r>
        <w:rPr>
          <w:i/>
          <w:sz w:val="18"/>
        </w:rPr>
        <w:t>vous semblent</w:t>
      </w:r>
      <w:r>
        <w:rPr>
          <w:sz w:val="18"/>
        </w:rPr>
        <w:t xml:space="preserve"> un peu trop élevés »,</w:t>
      </w:r>
    </w:p>
    <w:p w:rsidR="006C0445" w:rsidRDefault="006C0445" w:rsidP="006C0445">
      <w:pPr>
        <w:ind w:left="851" w:hanging="284"/>
        <w:jc w:val="both"/>
        <w:rPr>
          <w:sz w:val="18"/>
        </w:rPr>
      </w:pPr>
      <w:r>
        <w:rPr>
          <w:sz w:val="18"/>
        </w:rPr>
        <w:t>7 - transformer son objection (affirmation) en une question,</w:t>
      </w:r>
    </w:p>
    <w:p w:rsidR="006C0445" w:rsidRDefault="006C0445" w:rsidP="006C0445">
      <w:pPr>
        <w:ind w:left="851"/>
        <w:jc w:val="both"/>
        <w:rPr>
          <w:sz w:val="18"/>
        </w:rPr>
      </w:pPr>
      <w:r>
        <w:rPr>
          <w:sz w:val="18"/>
        </w:rPr>
        <w:t>« Ce que vous voudriez savoir c'est si... N'est-ce pas ? »,</w:t>
      </w:r>
    </w:p>
    <w:p w:rsidR="006C0445" w:rsidRDefault="006C0445" w:rsidP="006C0445">
      <w:pPr>
        <w:ind w:left="851" w:hanging="284"/>
        <w:jc w:val="both"/>
        <w:rPr>
          <w:sz w:val="18"/>
        </w:rPr>
      </w:pPr>
      <w:r>
        <w:rPr>
          <w:sz w:val="18"/>
        </w:rPr>
        <w:t>8 - obtenir son accord sur le fond ou retourner aux phases antérieures,</w:t>
      </w:r>
    </w:p>
    <w:p w:rsidR="006C0445" w:rsidRDefault="006C0445" w:rsidP="006C0445">
      <w:pPr>
        <w:ind w:left="851" w:hanging="284"/>
        <w:jc w:val="both"/>
        <w:rPr>
          <w:sz w:val="18"/>
        </w:rPr>
      </w:pPr>
      <w:r>
        <w:rPr>
          <w:sz w:val="18"/>
        </w:rPr>
        <w:t>9 - isoler « En dehors de ce point, quelque chose d'autre vous retient ? »,</w:t>
      </w:r>
    </w:p>
    <w:p w:rsidR="006C0445" w:rsidRDefault="006C0445" w:rsidP="006C0445">
      <w:pPr>
        <w:ind w:left="851" w:hanging="284"/>
        <w:jc w:val="both"/>
        <w:rPr>
          <w:sz w:val="18"/>
        </w:rPr>
      </w:pPr>
      <w:r>
        <w:rPr>
          <w:sz w:val="18"/>
        </w:rPr>
        <w:t xml:space="preserve">10 - obtenir l'accord sur le fait qu'il n'y a pas d'autres objections à traiter ou noter les autres (lui faire vider son sac, il sera moins </w:t>
      </w:r>
      <w:proofErr w:type="gramStart"/>
      <w:r>
        <w:rPr>
          <w:sz w:val="18"/>
        </w:rPr>
        <w:t>virulent )</w:t>
      </w:r>
      <w:proofErr w:type="gramEnd"/>
      <w:r>
        <w:rPr>
          <w:sz w:val="18"/>
        </w:rPr>
        <w:t>,</w:t>
      </w:r>
    </w:p>
    <w:p w:rsidR="006C0445" w:rsidRDefault="006C0445" w:rsidP="006C0445">
      <w:pPr>
        <w:ind w:left="851" w:hanging="284"/>
        <w:jc w:val="both"/>
        <w:rPr>
          <w:sz w:val="18"/>
        </w:rPr>
      </w:pPr>
      <w:r>
        <w:rPr>
          <w:sz w:val="18"/>
        </w:rPr>
        <w:t>11 - pré - conclure l'objection :</w:t>
      </w:r>
    </w:p>
    <w:p w:rsidR="006C0445" w:rsidRDefault="006C0445" w:rsidP="006C0445">
      <w:pPr>
        <w:ind w:left="851"/>
        <w:jc w:val="both"/>
        <w:rPr>
          <w:sz w:val="18"/>
        </w:rPr>
      </w:pPr>
      <w:r>
        <w:rPr>
          <w:sz w:val="18"/>
        </w:rPr>
        <w:t xml:space="preserve"> « Donc dans la mesure où je pourrais vous montrer que... prendriez-vous une décision d'achat ? », « S’il n’y avait pas ce..., vous seriez d’accord ? »,</w:t>
      </w:r>
    </w:p>
    <w:p w:rsidR="006C0445" w:rsidRDefault="006C0445" w:rsidP="006C0445">
      <w:pPr>
        <w:ind w:left="851" w:hanging="284"/>
        <w:jc w:val="both"/>
        <w:rPr>
          <w:sz w:val="18"/>
        </w:rPr>
      </w:pPr>
      <w:r>
        <w:rPr>
          <w:sz w:val="18"/>
        </w:rPr>
        <w:t>12 - obtenir son accord sur cette pré - conclusion ou demander pourquoi et traiter la réponse comme une nouvelle objection,</w:t>
      </w:r>
    </w:p>
    <w:p w:rsidR="006C0445" w:rsidRDefault="006C0445" w:rsidP="006C0445">
      <w:pPr>
        <w:ind w:left="851" w:hanging="284"/>
        <w:jc w:val="both"/>
        <w:rPr>
          <w:sz w:val="18"/>
        </w:rPr>
      </w:pPr>
      <w:r>
        <w:rPr>
          <w:sz w:val="18"/>
        </w:rPr>
        <w:t>13 - verrouiller, souligner et renforcer son accord,</w:t>
      </w:r>
    </w:p>
    <w:p w:rsidR="006C0445" w:rsidRDefault="006C0445" w:rsidP="006C0445">
      <w:pPr>
        <w:ind w:left="851" w:hanging="284"/>
        <w:jc w:val="both"/>
        <w:rPr>
          <w:sz w:val="18"/>
        </w:rPr>
      </w:pPr>
      <w:r>
        <w:rPr>
          <w:sz w:val="18"/>
        </w:rPr>
        <w:t>14 - faire une transition entre objection et réfutation : C'est pourquoi, c'est la raison pour laquelle, donc, aussi, etc.,</w:t>
      </w:r>
    </w:p>
    <w:p w:rsidR="006C0445" w:rsidRDefault="006C0445" w:rsidP="006C0445">
      <w:pPr>
        <w:ind w:left="851" w:hanging="284"/>
        <w:jc w:val="both"/>
        <w:rPr>
          <w:sz w:val="18"/>
        </w:rPr>
      </w:pPr>
      <w:r>
        <w:rPr>
          <w:sz w:val="18"/>
        </w:rPr>
        <w:t>15 - réfuter avec une contre - objection préparée ou improvisée :</w:t>
      </w:r>
    </w:p>
    <w:p w:rsidR="006C0445" w:rsidRDefault="006C0445" w:rsidP="006C0445">
      <w:pPr>
        <w:ind w:left="851"/>
        <w:jc w:val="both"/>
        <w:rPr>
          <w:sz w:val="18"/>
        </w:rPr>
      </w:pPr>
      <w:proofErr w:type="gramStart"/>
      <w:r>
        <w:rPr>
          <w:sz w:val="18"/>
        </w:rPr>
        <w:t>il</w:t>
      </w:r>
      <w:proofErr w:type="gramEnd"/>
      <w:r>
        <w:rPr>
          <w:sz w:val="18"/>
        </w:rPr>
        <w:t xml:space="preserve"> est dans l'erreur, le lui expliquer de façon concise et sans le vexer,</w:t>
      </w:r>
    </w:p>
    <w:p w:rsidR="006C0445" w:rsidRDefault="006C0445" w:rsidP="006C0445">
      <w:pPr>
        <w:ind w:left="851"/>
        <w:jc w:val="both"/>
        <w:rPr>
          <w:sz w:val="18"/>
        </w:rPr>
      </w:pPr>
      <w:proofErr w:type="gramStart"/>
      <w:r>
        <w:rPr>
          <w:sz w:val="18"/>
        </w:rPr>
        <w:t>il</w:t>
      </w:r>
      <w:proofErr w:type="gramEnd"/>
      <w:r>
        <w:rPr>
          <w:sz w:val="18"/>
        </w:rPr>
        <w:t xml:space="preserve"> a raison et on ne peut rien y faire, accepter la critique, la minimiser et montrer que d'autres avantages compensent,</w:t>
      </w:r>
    </w:p>
    <w:p w:rsidR="006C0445" w:rsidRDefault="006C0445" w:rsidP="006C0445">
      <w:pPr>
        <w:ind w:left="851" w:hanging="284"/>
        <w:jc w:val="both"/>
        <w:rPr>
          <w:sz w:val="18"/>
        </w:rPr>
      </w:pPr>
      <w:r>
        <w:rPr>
          <w:sz w:val="18"/>
        </w:rPr>
        <w:t>16 - obtenir son accord sur la réfutation en évitant de discuter à l'infini,</w:t>
      </w:r>
    </w:p>
    <w:p w:rsidR="006C0445" w:rsidRDefault="006C0445" w:rsidP="006C0445">
      <w:pPr>
        <w:ind w:left="851" w:hanging="284"/>
        <w:jc w:val="both"/>
        <w:rPr>
          <w:sz w:val="18"/>
        </w:rPr>
      </w:pPr>
      <w:r>
        <w:rPr>
          <w:sz w:val="18"/>
        </w:rPr>
        <w:t>17 - passer à l'objection suivante ou faire une autre conclusion d'essai.</w:t>
      </w:r>
    </w:p>
    <w:p w:rsidR="006C0445" w:rsidRDefault="006C0445" w:rsidP="006C0445">
      <w:pPr>
        <w:jc w:val="both"/>
        <w:rPr>
          <w:sz w:val="22"/>
        </w:rPr>
      </w:pPr>
    </w:p>
    <w:p w:rsidR="006C0445" w:rsidRDefault="006C0445" w:rsidP="006C0445">
      <w:pPr>
        <w:jc w:val="both"/>
        <w:rPr>
          <w:sz w:val="22"/>
        </w:rPr>
      </w:pPr>
    </w:p>
    <w:p w:rsidR="006C0445" w:rsidRDefault="006C0445" w:rsidP="006C0445">
      <w:pPr>
        <w:jc w:val="both"/>
        <w:rPr>
          <w:b/>
          <w:sz w:val="22"/>
        </w:rPr>
      </w:pPr>
      <w:r>
        <w:rPr>
          <w:b/>
          <w:sz w:val="22"/>
        </w:rPr>
        <w:t>Autres techniques non manipulatoires de réponse aux objections</w:t>
      </w:r>
    </w:p>
    <w:p w:rsidR="006C0445" w:rsidRDefault="006C0445" w:rsidP="006C0445">
      <w:pPr>
        <w:ind w:firstLine="708"/>
        <w:jc w:val="both"/>
        <w:rPr>
          <w:sz w:val="8"/>
        </w:rPr>
      </w:pPr>
    </w:p>
    <w:p w:rsidR="006C0445" w:rsidRDefault="006C0445" w:rsidP="006C0445">
      <w:pPr>
        <w:ind w:firstLine="567"/>
        <w:jc w:val="both"/>
        <w:rPr>
          <w:sz w:val="18"/>
        </w:rPr>
      </w:pPr>
      <w:r>
        <w:rPr>
          <w:b/>
          <w:sz w:val="18"/>
        </w:rPr>
        <w:t>Anticiper</w:t>
      </w:r>
      <w:r>
        <w:rPr>
          <w:sz w:val="18"/>
        </w:rPr>
        <w:t xml:space="preserve"> : (devancer l'objection)  « Vous allez sûrement me dire..»,</w:t>
      </w:r>
    </w:p>
    <w:p w:rsidR="006C0445" w:rsidRDefault="006C0445" w:rsidP="006C0445">
      <w:pPr>
        <w:ind w:left="851" w:hanging="284"/>
        <w:jc w:val="both"/>
        <w:rPr>
          <w:sz w:val="18"/>
        </w:rPr>
      </w:pPr>
      <w:r>
        <w:rPr>
          <w:b/>
          <w:sz w:val="18"/>
        </w:rPr>
        <w:t>Honnêteté</w:t>
      </w:r>
      <w:r>
        <w:rPr>
          <w:sz w:val="18"/>
        </w:rPr>
        <w:t xml:space="preserve"> : reconnaître que ce point dépasse sa compétence et s'engager à interroger un expert de l'entreprise,</w:t>
      </w:r>
    </w:p>
    <w:p w:rsidR="006C0445" w:rsidRDefault="006C0445" w:rsidP="006C0445">
      <w:pPr>
        <w:ind w:firstLine="567"/>
        <w:jc w:val="both"/>
        <w:rPr>
          <w:sz w:val="18"/>
        </w:rPr>
      </w:pPr>
      <w:r>
        <w:rPr>
          <w:b/>
          <w:sz w:val="18"/>
        </w:rPr>
        <w:t>Désamorcer</w:t>
      </w:r>
      <w:r>
        <w:rPr>
          <w:sz w:val="18"/>
        </w:rPr>
        <w:t> : « Comme vous le dites et comme vous le savez...»,</w:t>
      </w:r>
    </w:p>
    <w:p w:rsidR="006C0445" w:rsidRDefault="006C0445" w:rsidP="006C0445">
      <w:pPr>
        <w:ind w:firstLine="567"/>
        <w:jc w:val="both"/>
        <w:rPr>
          <w:sz w:val="18"/>
        </w:rPr>
      </w:pPr>
      <w:r>
        <w:rPr>
          <w:b/>
          <w:sz w:val="18"/>
        </w:rPr>
        <w:t>Comparer</w:t>
      </w:r>
      <w:r>
        <w:rPr>
          <w:sz w:val="18"/>
        </w:rPr>
        <w:t> : par des témoignages et exemples,</w:t>
      </w:r>
    </w:p>
    <w:p w:rsidR="006C0445" w:rsidRDefault="006C0445" w:rsidP="006C0445">
      <w:pPr>
        <w:ind w:firstLine="567"/>
        <w:jc w:val="both"/>
        <w:rPr>
          <w:sz w:val="18"/>
        </w:rPr>
      </w:pPr>
      <w:r>
        <w:rPr>
          <w:b/>
          <w:sz w:val="18"/>
        </w:rPr>
        <w:t>Silence</w:t>
      </w:r>
      <w:r>
        <w:rPr>
          <w:sz w:val="18"/>
        </w:rPr>
        <w:t> : laisser vider sans répondre pour tester la force de l'objection.</w:t>
      </w:r>
    </w:p>
    <w:p w:rsidR="006C0445" w:rsidRDefault="006C0445" w:rsidP="006C0445">
      <w:pPr>
        <w:jc w:val="both"/>
        <w:rPr>
          <w:sz w:val="22"/>
        </w:rPr>
      </w:pPr>
    </w:p>
    <w:p w:rsidR="006C0445" w:rsidRDefault="006C0445" w:rsidP="006C0445">
      <w:pPr>
        <w:jc w:val="both"/>
        <w:rPr>
          <w:sz w:val="22"/>
        </w:rPr>
      </w:pPr>
    </w:p>
    <w:p w:rsidR="006C0445" w:rsidRDefault="006C0445" w:rsidP="006C0445">
      <w:pPr>
        <w:jc w:val="both"/>
        <w:rPr>
          <w:rFonts w:ascii="Arial" w:hAnsi="Arial"/>
          <w:b/>
          <w:i/>
        </w:rPr>
      </w:pPr>
      <w:r>
        <w:rPr>
          <w:rFonts w:ascii="Arial" w:hAnsi="Arial"/>
          <w:b/>
          <w:i/>
        </w:rPr>
        <w:t xml:space="preserve">5.3. </w:t>
      </w:r>
      <w:r>
        <w:rPr>
          <w:rFonts w:ascii="Arial" w:hAnsi="Arial"/>
          <w:b/>
          <w:i/>
        </w:rPr>
        <w:tab/>
        <w:t>Répondre aux objections de façon manipulatoire</w:t>
      </w:r>
    </w:p>
    <w:p w:rsidR="006C0445" w:rsidRDefault="006C0445" w:rsidP="006C0445">
      <w:pPr>
        <w:ind w:firstLine="708"/>
        <w:jc w:val="both"/>
        <w:rPr>
          <w:sz w:val="8"/>
        </w:rPr>
      </w:pPr>
    </w:p>
    <w:p w:rsidR="006C0445" w:rsidRDefault="006C0445" w:rsidP="006C0445">
      <w:pPr>
        <w:ind w:firstLine="284"/>
        <w:jc w:val="both"/>
        <w:rPr>
          <w:sz w:val="22"/>
        </w:rPr>
      </w:pPr>
      <w:r>
        <w:rPr>
          <w:sz w:val="22"/>
        </w:rPr>
        <w:t xml:space="preserve">Les techniques suivantes mal utilisées ou mal exécutées peuvent entraîner des </w:t>
      </w:r>
      <w:r>
        <w:rPr>
          <w:b/>
          <w:sz w:val="22"/>
          <w:u w:val="single"/>
        </w:rPr>
        <w:t>conflits</w:t>
      </w:r>
      <w:r>
        <w:rPr>
          <w:sz w:val="22"/>
        </w:rPr>
        <w:t xml:space="preserve"> où le décideur reste sur </w:t>
      </w:r>
      <w:r>
        <w:rPr>
          <w:b/>
          <w:sz w:val="22"/>
        </w:rPr>
        <w:t>ses positions de refus</w:t>
      </w:r>
      <w:r>
        <w:rPr>
          <w:sz w:val="22"/>
        </w:rPr>
        <w:t>.</w:t>
      </w:r>
    </w:p>
    <w:p w:rsidR="006C0445" w:rsidRDefault="006C0445" w:rsidP="006C0445">
      <w:pPr>
        <w:jc w:val="both"/>
        <w:rPr>
          <w:sz w:val="22"/>
        </w:rPr>
      </w:pPr>
    </w:p>
    <w:p w:rsidR="006C0445" w:rsidRDefault="006C0445" w:rsidP="006C0445">
      <w:pPr>
        <w:ind w:left="851" w:hanging="284"/>
        <w:jc w:val="both"/>
        <w:rPr>
          <w:sz w:val="18"/>
        </w:rPr>
      </w:pPr>
      <w:r>
        <w:rPr>
          <w:b/>
          <w:sz w:val="18"/>
        </w:rPr>
        <w:t>Effriter</w:t>
      </w:r>
      <w:r>
        <w:rPr>
          <w:sz w:val="18"/>
        </w:rPr>
        <w:t xml:space="preserve"> : poser des « pourquoi » en série pour affaiblir et minimiser l'objection. Tactique « Mais à votre avis pourquoi... », « Qu'est-ce qui vous fait penser cela ?»,</w:t>
      </w:r>
    </w:p>
    <w:p w:rsidR="006C0445" w:rsidRDefault="006C0445" w:rsidP="006C0445">
      <w:pPr>
        <w:ind w:left="851" w:hanging="284"/>
        <w:jc w:val="both"/>
        <w:rPr>
          <w:sz w:val="18"/>
        </w:rPr>
      </w:pPr>
      <w:r>
        <w:rPr>
          <w:b/>
          <w:sz w:val="18"/>
        </w:rPr>
        <w:t xml:space="preserve">Détruire </w:t>
      </w:r>
      <w:r>
        <w:rPr>
          <w:sz w:val="18"/>
        </w:rPr>
        <w:t>: éliminer l'objection tout en évitant de risquer de l'aborder de front. Tactique : lui poser une série de questions bien préparées auxquelles il est obligé de répondre par « oui » jusqu'à montrer son erreur et la lui faire accepter,</w:t>
      </w:r>
    </w:p>
    <w:p w:rsidR="006C0445" w:rsidRDefault="006C0445" w:rsidP="006C0445">
      <w:pPr>
        <w:ind w:left="851" w:hanging="284"/>
        <w:jc w:val="both"/>
        <w:rPr>
          <w:sz w:val="18"/>
        </w:rPr>
      </w:pPr>
      <w:r>
        <w:rPr>
          <w:b/>
          <w:sz w:val="18"/>
        </w:rPr>
        <w:t xml:space="preserve">Exagérer </w:t>
      </w:r>
      <w:r>
        <w:rPr>
          <w:sz w:val="18"/>
        </w:rPr>
        <w:t>: reformuler l'objection en la déformant de telle façon que le client atténue lui-même l'effet de son objection,</w:t>
      </w:r>
    </w:p>
    <w:p w:rsidR="006C0445" w:rsidRDefault="006C0445" w:rsidP="006C0445">
      <w:pPr>
        <w:ind w:left="851" w:hanging="284"/>
        <w:jc w:val="both"/>
        <w:rPr>
          <w:sz w:val="18"/>
        </w:rPr>
      </w:pPr>
      <w:r>
        <w:rPr>
          <w:b/>
          <w:sz w:val="18"/>
        </w:rPr>
        <w:t>Ecran</w:t>
      </w:r>
      <w:r>
        <w:rPr>
          <w:sz w:val="18"/>
        </w:rPr>
        <w:t xml:space="preserve"> : reporter sa réponse pour prendre des points d'appuis</w:t>
      </w:r>
    </w:p>
    <w:p w:rsidR="006C0445" w:rsidRDefault="006C0445" w:rsidP="006C0445">
      <w:pPr>
        <w:ind w:left="851"/>
        <w:jc w:val="both"/>
        <w:rPr>
          <w:sz w:val="18"/>
        </w:rPr>
      </w:pPr>
      <w:r>
        <w:rPr>
          <w:sz w:val="18"/>
        </w:rPr>
        <w:t>Tactique : « J'allais vous en parler, auparavant permettez-moi de vous préciser que... »,</w:t>
      </w:r>
    </w:p>
    <w:p w:rsidR="006C0445" w:rsidRDefault="006C0445" w:rsidP="006C0445">
      <w:pPr>
        <w:ind w:left="851" w:hanging="284"/>
        <w:jc w:val="both"/>
        <w:rPr>
          <w:sz w:val="18"/>
        </w:rPr>
      </w:pPr>
      <w:r>
        <w:rPr>
          <w:b/>
          <w:sz w:val="18"/>
        </w:rPr>
        <w:t>Interpréter</w:t>
      </w:r>
      <w:r>
        <w:rPr>
          <w:sz w:val="18"/>
        </w:rPr>
        <w:t xml:space="preserve"> : donner un sens favorable à l'objection, affaiblir, relativiser. </w:t>
      </w:r>
    </w:p>
    <w:p w:rsidR="006C0445" w:rsidRDefault="006C0445" w:rsidP="006C0445">
      <w:pPr>
        <w:ind w:left="851"/>
        <w:jc w:val="both"/>
        <w:rPr>
          <w:sz w:val="18"/>
        </w:rPr>
      </w:pPr>
      <w:r>
        <w:rPr>
          <w:sz w:val="18"/>
        </w:rPr>
        <w:t>Tactique : « Si c’est trop lourd c’est la preuve de sa sécurité »,</w:t>
      </w:r>
    </w:p>
    <w:p w:rsidR="006C0445" w:rsidRDefault="006C0445" w:rsidP="006C0445">
      <w:pPr>
        <w:ind w:left="851" w:hanging="284"/>
        <w:jc w:val="both"/>
        <w:rPr>
          <w:sz w:val="18"/>
        </w:rPr>
      </w:pPr>
      <w:r>
        <w:rPr>
          <w:b/>
          <w:sz w:val="18"/>
        </w:rPr>
        <w:t>S'appuyer</w:t>
      </w:r>
      <w:r>
        <w:rPr>
          <w:sz w:val="18"/>
        </w:rPr>
        <w:t xml:space="preserve"> (Tremplin) : l'objection devient un argument à renvoyer</w:t>
      </w:r>
    </w:p>
    <w:p w:rsidR="006C0445" w:rsidRDefault="006C0445" w:rsidP="006C0445">
      <w:pPr>
        <w:ind w:left="851"/>
        <w:jc w:val="both"/>
        <w:rPr>
          <w:sz w:val="18"/>
        </w:rPr>
      </w:pPr>
      <w:r>
        <w:rPr>
          <w:sz w:val="18"/>
        </w:rPr>
        <w:t>Tactique : « C'est justement pour cela que ... », « Vous avez un fournisseur ? Vous évaluerez donc mieux la qualité de notre...»,</w:t>
      </w:r>
    </w:p>
    <w:p w:rsidR="006C0445" w:rsidRDefault="006C0445" w:rsidP="006C0445">
      <w:pPr>
        <w:ind w:left="851" w:hanging="284"/>
        <w:jc w:val="both"/>
        <w:rPr>
          <w:sz w:val="18"/>
        </w:rPr>
      </w:pPr>
      <w:r>
        <w:rPr>
          <w:b/>
          <w:sz w:val="18"/>
        </w:rPr>
        <w:t>Eviter</w:t>
      </w:r>
      <w:r>
        <w:rPr>
          <w:sz w:val="18"/>
        </w:rPr>
        <w:t xml:space="preserve"> : ignorer l'objection, poser une question de diversion momentanée</w:t>
      </w:r>
    </w:p>
    <w:p w:rsidR="006C0445" w:rsidRDefault="006C0445" w:rsidP="006C0445">
      <w:pPr>
        <w:ind w:left="851"/>
        <w:jc w:val="both"/>
        <w:rPr>
          <w:sz w:val="18"/>
        </w:rPr>
      </w:pPr>
      <w:r>
        <w:rPr>
          <w:sz w:val="18"/>
        </w:rPr>
        <w:t>Tactique : « Permettez-moi de vous poser une question... »,</w:t>
      </w:r>
    </w:p>
    <w:p w:rsidR="006C0445" w:rsidRDefault="006C0445" w:rsidP="006C0445">
      <w:pPr>
        <w:ind w:left="851" w:hanging="284"/>
        <w:jc w:val="both"/>
        <w:rPr>
          <w:sz w:val="18"/>
        </w:rPr>
      </w:pPr>
      <w:r>
        <w:rPr>
          <w:b/>
          <w:sz w:val="18"/>
        </w:rPr>
        <w:t>Grossir</w:t>
      </w:r>
      <w:r>
        <w:rPr>
          <w:sz w:val="18"/>
        </w:rPr>
        <w:t xml:space="preserve"> : focaliser l'attention du client sur un point précis,  un détail et le grossir comme avec une loupe : « J'attire votre attention sur... »,</w:t>
      </w:r>
    </w:p>
    <w:p w:rsidR="006C0445" w:rsidRDefault="006C0445" w:rsidP="006C0445">
      <w:pPr>
        <w:ind w:left="851" w:hanging="284"/>
        <w:jc w:val="both"/>
        <w:rPr>
          <w:sz w:val="18"/>
        </w:rPr>
      </w:pPr>
      <w:r>
        <w:rPr>
          <w:b/>
          <w:sz w:val="18"/>
        </w:rPr>
        <w:t>Boomerang</w:t>
      </w:r>
      <w:r>
        <w:rPr>
          <w:sz w:val="18"/>
        </w:rPr>
        <w:t xml:space="preserve"> : renvoyer la question à l'interlocuteur. Tactique « Si vous me posez la question, vous devez avoir une idée à ce sujet... ».</w:t>
      </w:r>
    </w:p>
    <w:p w:rsidR="006C0445" w:rsidRDefault="006C0445" w:rsidP="006C0445">
      <w:pPr>
        <w:jc w:val="both"/>
        <w:rPr>
          <w:sz w:val="22"/>
        </w:rPr>
      </w:pPr>
    </w:p>
    <w:p w:rsidR="006C0445" w:rsidRDefault="006C0445" w:rsidP="006C0445">
      <w:pPr>
        <w:ind w:firstLine="284"/>
        <w:jc w:val="both"/>
        <w:rPr>
          <w:sz w:val="22"/>
        </w:rPr>
      </w:pPr>
      <w:r>
        <w:rPr>
          <w:sz w:val="22"/>
        </w:rPr>
        <w:t xml:space="preserve">Ces techniques manipulatoires sont </w:t>
      </w:r>
      <w:r>
        <w:rPr>
          <w:b/>
          <w:sz w:val="22"/>
        </w:rPr>
        <w:t>connues par tous les acheteurs</w:t>
      </w:r>
      <w:r>
        <w:rPr>
          <w:sz w:val="22"/>
        </w:rPr>
        <w:t xml:space="preserve"> </w:t>
      </w:r>
      <w:r>
        <w:rPr>
          <w:b/>
          <w:sz w:val="22"/>
        </w:rPr>
        <w:t>professionnels</w:t>
      </w:r>
      <w:r>
        <w:rPr>
          <w:sz w:val="22"/>
        </w:rPr>
        <w:t xml:space="preserve">. Il est donc </w:t>
      </w:r>
      <w:r>
        <w:rPr>
          <w:b/>
          <w:sz w:val="22"/>
        </w:rPr>
        <w:t>maladroit de les utiliser</w:t>
      </w:r>
      <w:r>
        <w:rPr>
          <w:sz w:val="22"/>
        </w:rPr>
        <w:t xml:space="preserve"> à leur encontre sans risquer de déclencher un conflit. </w:t>
      </w:r>
    </w:p>
    <w:p w:rsidR="006C0445" w:rsidRDefault="006C0445" w:rsidP="006C0445">
      <w:pPr>
        <w:jc w:val="both"/>
        <w:rPr>
          <w:sz w:val="22"/>
        </w:rPr>
      </w:pPr>
    </w:p>
    <w:p w:rsidR="006C0445" w:rsidRDefault="006C0445" w:rsidP="006C0445">
      <w:pPr>
        <w:jc w:val="both"/>
        <w:rPr>
          <w:sz w:val="22"/>
        </w:rPr>
      </w:pPr>
    </w:p>
    <w:p w:rsidR="006C0445" w:rsidRDefault="006C0445" w:rsidP="006C0445">
      <w:pPr>
        <w:jc w:val="both"/>
        <w:rPr>
          <w:sz w:val="22"/>
        </w:rPr>
      </w:pPr>
    </w:p>
    <w:p w:rsidR="006C0445" w:rsidRDefault="006C0445" w:rsidP="006C0445">
      <w:pPr>
        <w:jc w:val="both"/>
        <w:rPr>
          <w:rFonts w:ascii="Arial" w:hAnsi="Arial"/>
          <w:b/>
          <w:sz w:val="22"/>
        </w:rPr>
      </w:pPr>
      <w:r>
        <w:rPr>
          <w:rFonts w:ascii="Arial" w:hAnsi="Arial"/>
          <w:b/>
          <w:sz w:val="22"/>
        </w:rPr>
        <w:t xml:space="preserve">6. </w:t>
      </w:r>
      <w:r>
        <w:rPr>
          <w:rFonts w:ascii="Arial" w:hAnsi="Arial"/>
          <w:b/>
          <w:sz w:val="22"/>
        </w:rPr>
        <w:tab/>
        <w:t>Conclure</w:t>
      </w:r>
    </w:p>
    <w:p w:rsidR="006C0445" w:rsidRDefault="006C0445" w:rsidP="006C0445">
      <w:pPr>
        <w:ind w:firstLine="708"/>
        <w:jc w:val="both"/>
        <w:rPr>
          <w:sz w:val="8"/>
        </w:rPr>
      </w:pPr>
    </w:p>
    <w:p w:rsidR="006C0445" w:rsidRDefault="006C0445" w:rsidP="006C0445">
      <w:pPr>
        <w:ind w:firstLine="284"/>
        <w:jc w:val="both"/>
        <w:rPr>
          <w:sz w:val="22"/>
        </w:rPr>
      </w:pPr>
      <w:r>
        <w:rPr>
          <w:sz w:val="22"/>
        </w:rPr>
        <w:lastRenderedPageBreak/>
        <w:t xml:space="preserve">Si le </w:t>
      </w:r>
      <w:r>
        <w:rPr>
          <w:b/>
          <w:sz w:val="22"/>
        </w:rPr>
        <w:t>client est rationnel et cohérent</w:t>
      </w:r>
      <w:r>
        <w:rPr>
          <w:sz w:val="22"/>
        </w:rPr>
        <w:t xml:space="preserve">, toutes les décisions successives et favorables que le vendeur lui a fait implicitement prendre (technique de l’assentiment), le poussent </w:t>
      </w:r>
      <w:r>
        <w:rPr>
          <w:b/>
          <w:sz w:val="22"/>
        </w:rPr>
        <w:t xml:space="preserve">logiquement </w:t>
      </w:r>
      <w:r>
        <w:rPr>
          <w:sz w:val="22"/>
        </w:rPr>
        <w:t>à signer le contrat.</w:t>
      </w:r>
    </w:p>
    <w:p w:rsidR="006C0445" w:rsidRDefault="006C0445" w:rsidP="006C0445">
      <w:pPr>
        <w:ind w:firstLine="284"/>
        <w:jc w:val="both"/>
        <w:rPr>
          <w:sz w:val="22"/>
        </w:rPr>
      </w:pPr>
    </w:p>
    <w:p w:rsidR="006C0445" w:rsidRDefault="006C0445" w:rsidP="006C0445">
      <w:pPr>
        <w:ind w:firstLine="284"/>
        <w:jc w:val="both"/>
        <w:rPr>
          <w:b/>
          <w:sz w:val="22"/>
        </w:rPr>
      </w:pPr>
      <w:r>
        <w:rPr>
          <w:sz w:val="22"/>
        </w:rPr>
        <w:t xml:space="preserve">Même s’il n’est pas rationnel et cohérent, le client aura à cœur de se comporter et de penser comme tel aux yeux d’un entourage qui a de l’importance pour lui. </w:t>
      </w:r>
      <w:r>
        <w:rPr>
          <w:b/>
          <w:sz w:val="22"/>
        </w:rPr>
        <w:t xml:space="preserve">Il peut aller à l’encontre de ses désirs et intérêts à condition qu’il en tire un bénéfice : une meilleure image sociale. </w:t>
      </w:r>
    </w:p>
    <w:p w:rsidR="006C0445" w:rsidRDefault="006C0445" w:rsidP="006C0445">
      <w:pPr>
        <w:ind w:firstLine="284"/>
        <w:jc w:val="both"/>
        <w:rPr>
          <w:sz w:val="22"/>
        </w:rPr>
      </w:pPr>
    </w:p>
    <w:p w:rsidR="006C0445" w:rsidRDefault="006C0445" w:rsidP="006C0445">
      <w:pPr>
        <w:ind w:firstLine="284"/>
        <w:jc w:val="both"/>
        <w:rPr>
          <w:sz w:val="22"/>
        </w:rPr>
      </w:pPr>
      <w:r>
        <w:rPr>
          <w:sz w:val="22"/>
        </w:rPr>
        <w:t xml:space="preserve">Il existe </w:t>
      </w:r>
      <w:r>
        <w:rPr>
          <w:b/>
          <w:sz w:val="22"/>
        </w:rPr>
        <w:t>un moment</w:t>
      </w:r>
      <w:r>
        <w:rPr>
          <w:sz w:val="22"/>
        </w:rPr>
        <w:t xml:space="preserve"> où le client est prêt à se décider. Cela représente </w:t>
      </w:r>
      <w:r>
        <w:rPr>
          <w:b/>
          <w:sz w:val="22"/>
        </w:rPr>
        <w:t>un instant de la vente mais rapporte tous les bénéfices</w:t>
      </w:r>
      <w:r>
        <w:rPr>
          <w:sz w:val="22"/>
        </w:rPr>
        <w:t xml:space="preserve">. Le vendeur a donc intérêt à </w:t>
      </w:r>
      <w:r>
        <w:rPr>
          <w:b/>
          <w:sz w:val="22"/>
          <w:u w:val="single"/>
        </w:rPr>
        <w:t>conclure</w:t>
      </w:r>
      <w:r>
        <w:rPr>
          <w:sz w:val="22"/>
        </w:rPr>
        <w:t xml:space="preserve"> </w:t>
      </w:r>
      <w:r>
        <w:rPr>
          <w:b/>
          <w:sz w:val="22"/>
        </w:rPr>
        <w:t>au bon moment et le plus tôt possible</w:t>
      </w:r>
      <w:r>
        <w:rPr>
          <w:sz w:val="22"/>
        </w:rPr>
        <w:t>.</w:t>
      </w:r>
    </w:p>
    <w:p w:rsidR="006C0445" w:rsidRDefault="006C0445" w:rsidP="006C0445">
      <w:pPr>
        <w:jc w:val="both"/>
        <w:rPr>
          <w:sz w:val="22"/>
        </w:rPr>
      </w:pPr>
    </w:p>
    <w:p w:rsidR="006C0445" w:rsidRDefault="006C0445" w:rsidP="006C0445">
      <w:pPr>
        <w:jc w:val="both"/>
        <w:rPr>
          <w:sz w:val="22"/>
        </w:rPr>
      </w:pPr>
    </w:p>
    <w:p w:rsidR="006C0445" w:rsidRDefault="006C0445" w:rsidP="006C0445">
      <w:pPr>
        <w:jc w:val="both"/>
        <w:rPr>
          <w:rFonts w:ascii="Arial" w:hAnsi="Arial"/>
          <w:b/>
          <w:i/>
        </w:rPr>
      </w:pPr>
      <w:r>
        <w:rPr>
          <w:rFonts w:ascii="Arial" w:hAnsi="Arial"/>
          <w:b/>
          <w:i/>
        </w:rPr>
        <w:t xml:space="preserve">6.1. </w:t>
      </w:r>
      <w:r>
        <w:rPr>
          <w:rFonts w:ascii="Arial" w:hAnsi="Arial"/>
          <w:b/>
          <w:i/>
        </w:rPr>
        <w:tab/>
        <w:t>Conclure de façons non manipulatoires</w:t>
      </w:r>
    </w:p>
    <w:p w:rsidR="006C0445" w:rsidRDefault="006C0445" w:rsidP="006C0445">
      <w:pPr>
        <w:ind w:firstLine="708"/>
        <w:jc w:val="both"/>
        <w:rPr>
          <w:sz w:val="8"/>
        </w:rPr>
      </w:pPr>
    </w:p>
    <w:p w:rsidR="006C0445" w:rsidRDefault="006C0445" w:rsidP="006C0445">
      <w:pPr>
        <w:ind w:firstLine="284"/>
        <w:jc w:val="both"/>
        <w:rPr>
          <w:sz w:val="22"/>
        </w:rPr>
      </w:pPr>
      <w:r>
        <w:rPr>
          <w:sz w:val="22"/>
        </w:rPr>
        <w:t>Le vendeur a là encore plusieurs techniques logiques et non manipulatoires pour favoriser la décision :</w:t>
      </w:r>
    </w:p>
    <w:p w:rsidR="006C0445" w:rsidRDefault="006C0445" w:rsidP="006C0445">
      <w:pPr>
        <w:ind w:left="851" w:hanging="284"/>
        <w:jc w:val="both"/>
        <w:rPr>
          <w:sz w:val="18"/>
        </w:rPr>
      </w:pPr>
      <w:r>
        <w:rPr>
          <w:sz w:val="18"/>
        </w:rPr>
        <w:t xml:space="preserve">Faire le </w:t>
      </w:r>
      <w:r>
        <w:rPr>
          <w:b/>
          <w:sz w:val="18"/>
        </w:rPr>
        <w:t>bilan</w:t>
      </w:r>
      <w:r>
        <w:rPr>
          <w:sz w:val="18"/>
        </w:rPr>
        <w:t xml:space="preserve"> des accords partiels après les objections quand celles-ci ont été réfutées et ont cessé de tourner dans l’esprit du décideur,</w:t>
      </w:r>
    </w:p>
    <w:p w:rsidR="006C0445" w:rsidRDefault="006C0445" w:rsidP="006C0445">
      <w:pPr>
        <w:ind w:left="851" w:hanging="284"/>
        <w:jc w:val="both"/>
        <w:rPr>
          <w:sz w:val="18"/>
        </w:rPr>
      </w:pPr>
      <w:r>
        <w:rPr>
          <w:b/>
          <w:sz w:val="18"/>
        </w:rPr>
        <w:t>Confirmer les points non - négociables</w:t>
      </w:r>
      <w:r>
        <w:rPr>
          <w:sz w:val="18"/>
        </w:rPr>
        <w:t>,</w:t>
      </w:r>
    </w:p>
    <w:p w:rsidR="006C0445" w:rsidRDefault="006C0445" w:rsidP="006C0445">
      <w:pPr>
        <w:ind w:left="851" w:hanging="284"/>
        <w:jc w:val="both"/>
        <w:rPr>
          <w:sz w:val="18"/>
        </w:rPr>
      </w:pPr>
      <w:r>
        <w:rPr>
          <w:sz w:val="18"/>
        </w:rPr>
        <w:t xml:space="preserve">Viser le </w:t>
      </w:r>
      <w:r>
        <w:rPr>
          <w:b/>
          <w:sz w:val="18"/>
        </w:rPr>
        <w:t>profit mutuel</w:t>
      </w:r>
      <w:r>
        <w:rPr>
          <w:sz w:val="18"/>
        </w:rPr>
        <w:t xml:space="preserve"> et accepter un arrangement après négociation,</w:t>
      </w:r>
    </w:p>
    <w:p w:rsidR="006C0445" w:rsidRDefault="006C0445" w:rsidP="006C0445">
      <w:pPr>
        <w:ind w:left="851" w:hanging="284"/>
        <w:jc w:val="both"/>
        <w:rPr>
          <w:sz w:val="18"/>
        </w:rPr>
      </w:pPr>
      <w:r>
        <w:rPr>
          <w:sz w:val="18"/>
        </w:rPr>
        <w:t xml:space="preserve">Observer les </w:t>
      </w:r>
      <w:r>
        <w:rPr>
          <w:b/>
          <w:sz w:val="18"/>
        </w:rPr>
        <w:t>comportements non - verbaux</w:t>
      </w:r>
      <w:r>
        <w:rPr>
          <w:sz w:val="18"/>
        </w:rPr>
        <w:t xml:space="preserve"> qui montrent l'intérêt du client :</w:t>
      </w:r>
    </w:p>
    <w:p w:rsidR="006C0445" w:rsidRDefault="006C0445" w:rsidP="006C0445">
      <w:pPr>
        <w:ind w:left="851"/>
        <w:jc w:val="both"/>
        <w:rPr>
          <w:sz w:val="18"/>
        </w:rPr>
      </w:pPr>
      <w:proofErr w:type="gramStart"/>
      <w:r>
        <w:rPr>
          <w:sz w:val="18"/>
        </w:rPr>
        <w:t>il</w:t>
      </w:r>
      <w:proofErr w:type="gramEnd"/>
      <w:r>
        <w:rPr>
          <w:sz w:val="18"/>
        </w:rPr>
        <w:t xml:space="preserve"> est ouvert, attentif, manipule le produit, lit la plaquette, a des mimiques favorables, se touche pour se tranquilliser, se tait et réfléchit (ne pas argumenter encore pour remplir le silence), </w:t>
      </w:r>
    </w:p>
    <w:p w:rsidR="006C0445" w:rsidRDefault="006C0445" w:rsidP="006C0445">
      <w:pPr>
        <w:ind w:left="851" w:hanging="284"/>
        <w:jc w:val="both"/>
        <w:rPr>
          <w:sz w:val="18"/>
        </w:rPr>
      </w:pPr>
      <w:r>
        <w:rPr>
          <w:sz w:val="18"/>
        </w:rPr>
        <w:t xml:space="preserve">Observer les </w:t>
      </w:r>
      <w:r>
        <w:rPr>
          <w:b/>
          <w:sz w:val="18"/>
        </w:rPr>
        <w:t>comportements verbaux</w:t>
      </w:r>
      <w:r>
        <w:rPr>
          <w:sz w:val="18"/>
        </w:rPr>
        <w:t xml:space="preserve"> qui montrent son intérêt :</w:t>
      </w:r>
    </w:p>
    <w:p w:rsidR="006C0445" w:rsidRDefault="006C0445" w:rsidP="006C0445">
      <w:pPr>
        <w:ind w:left="851"/>
        <w:jc w:val="both"/>
        <w:rPr>
          <w:sz w:val="18"/>
        </w:rPr>
      </w:pPr>
      <w:proofErr w:type="gramStart"/>
      <w:r>
        <w:rPr>
          <w:sz w:val="18"/>
        </w:rPr>
        <w:t>fait</w:t>
      </w:r>
      <w:proofErr w:type="gramEnd"/>
      <w:r>
        <w:rPr>
          <w:sz w:val="18"/>
        </w:rPr>
        <w:t xml:space="preserve"> des objections minimes (de détail), pose des questions, parle comme s'il avait déjà acheté le produit, reformule seul, réfléchit à haute voix (ne pas compléter ce qu’il dit), </w:t>
      </w:r>
    </w:p>
    <w:p w:rsidR="006C0445" w:rsidRDefault="006C0445" w:rsidP="006C0445">
      <w:pPr>
        <w:ind w:left="851" w:hanging="284"/>
        <w:jc w:val="both"/>
        <w:rPr>
          <w:sz w:val="18"/>
        </w:rPr>
      </w:pPr>
      <w:r>
        <w:rPr>
          <w:b/>
          <w:sz w:val="18"/>
        </w:rPr>
        <w:t xml:space="preserve">Tester </w:t>
      </w:r>
      <w:r>
        <w:rPr>
          <w:sz w:val="18"/>
        </w:rPr>
        <w:t>en proposant de signer car on a tout à gagner à aller au bout :</w:t>
      </w:r>
    </w:p>
    <w:p w:rsidR="006C0445" w:rsidRDefault="006C0445" w:rsidP="006C0445">
      <w:pPr>
        <w:ind w:left="851"/>
        <w:jc w:val="both"/>
        <w:rPr>
          <w:sz w:val="18"/>
        </w:rPr>
      </w:pPr>
      <w:r>
        <w:rPr>
          <w:sz w:val="18"/>
        </w:rPr>
        <w:t>« Nous avons fait le tour de la question. Je vous propose donc de préparer le bon de commande et vous de préparer un chèque de ...</w:t>
      </w:r>
      <w:proofErr w:type="spellStart"/>
      <w:r>
        <w:rPr>
          <w:sz w:val="18"/>
        </w:rPr>
        <w:t>fr.</w:t>
      </w:r>
      <w:proofErr w:type="spellEnd"/>
      <w:r>
        <w:rPr>
          <w:sz w:val="18"/>
        </w:rPr>
        <w:t xml:space="preserve"> qui me permettra de vous réserver le... »,</w:t>
      </w:r>
    </w:p>
    <w:p w:rsidR="006C0445" w:rsidRDefault="006C0445" w:rsidP="006C0445">
      <w:pPr>
        <w:ind w:left="851" w:hanging="284"/>
        <w:jc w:val="both"/>
        <w:rPr>
          <w:sz w:val="18"/>
        </w:rPr>
      </w:pPr>
      <w:r>
        <w:rPr>
          <w:b/>
          <w:sz w:val="18"/>
        </w:rPr>
        <w:t xml:space="preserve">Demander </w:t>
      </w:r>
      <w:r>
        <w:rPr>
          <w:sz w:val="18"/>
        </w:rPr>
        <w:t xml:space="preserve">: « Quand voulez-vous être livré ? », « Où mettrez-vous... », </w:t>
      </w:r>
    </w:p>
    <w:p w:rsidR="006C0445" w:rsidRDefault="006C0445" w:rsidP="006C0445">
      <w:pPr>
        <w:ind w:left="851" w:hanging="284"/>
        <w:jc w:val="both"/>
        <w:rPr>
          <w:sz w:val="18"/>
        </w:rPr>
      </w:pPr>
      <w:r>
        <w:rPr>
          <w:b/>
          <w:sz w:val="18"/>
        </w:rPr>
        <w:t xml:space="preserve">Affirmer </w:t>
      </w:r>
      <w:r>
        <w:rPr>
          <w:sz w:val="18"/>
        </w:rPr>
        <w:t>: « Je vous installe ceci et ceci en plus »,</w:t>
      </w:r>
    </w:p>
    <w:p w:rsidR="006C0445" w:rsidRDefault="006C0445" w:rsidP="006C0445">
      <w:pPr>
        <w:ind w:left="851" w:hanging="284"/>
        <w:jc w:val="both"/>
        <w:rPr>
          <w:sz w:val="18"/>
        </w:rPr>
      </w:pPr>
      <w:r>
        <w:rPr>
          <w:b/>
          <w:sz w:val="18"/>
        </w:rPr>
        <w:t>Dire ce qui se passera ensuite</w:t>
      </w:r>
      <w:r>
        <w:rPr>
          <w:sz w:val="18"/>
        </w:rPr>
        <w:t xml:space="preserve"> après avoir signé en remplissant le contrat.</w:t>
      </w:r>
    </w:p>
    <w:p w:rsidR="006C0445" w:rsidRDefault="006C0445" w:rsidP="006C0445">
      <w:pPr>
        <w:jc w:val="both"/>
        <w:rPr>
          <w:sz w:val="22"/>
        </w:rPr>
      </w:pPr>
    </w:p>
    <w:p w:rsidR="006C0445" w:rsidRDefault="006C0445" w:rsidP="006C0445">
      <w:pPr>
        <w:jc w:val="both"/>
        <w:rPr>
          <w:b/>
          <w:sz w:val="22"/>
        </w:rPr>
      </w:pPr>
    </w:p>
    <w:p w:rsidR="006C0445" w:rsidRDefault="006C0445" w:rsidP="006C0445">
      <w:pPr>
        <w:jc w:val="both"/>
        <w:rPr>
          <w:rFonts w:ascii="Arial" w:hAnsi="Arial"/>
          <w:b/>
          <w:i/>
        </w:rPr>
      </w:pPr>
      <w:r>
        <w:rPr>
          <w:rFonts w:ascii="Arial" w:hAnsi="Arial"/>
          <w:b/>
          <w:i/>
        </w:rPr>
        <w:t xml:space="preserve">6.2. </w:t>
      </w:r>
      <w:r>
        <w:rPr>
          <w:rFonts w:ascii="Arial" w:hAnsi="Arial"/>
          <w:b/>
          <w:i/>
        </w:rPr>
        <w:tab/>
        <w:t>Faire face à un probable refus avec intégrité</w:t>
      </w:r>
    </w:p>
    <w:p w:rsidR="006C0445" w:rsidRDefault="006C0445" w:rsidP="006C0445">
      <w:pPr>
        <w:ind w:firstLine="708"/>
        <w:jc w:val="both"/>
        <w:rPr>
          <w:sz w:val="8"/>
        </w:rPr>
      </w:pPr>
    </w:p>
    <w:p w:rsidR="006C0445" w:rsidRDefault="006C0445" w:rsidP="006C0445">
      <w:pPr>
        <w:ind w:firstLine="284"/>
        <w:jc w:val="both"/>
        <w:rPr>
          <w:sz w:val="22"/>
        </w:rPr>
      </w:pPr>
      <w:r>
        <w:rPr>
          <w:sz w:val="22"/>
        </w:rPr>
        <w:t xml:space="preserve">Si le client n'est pas encore favorable, le vendeur se prépare à un retrait stratégique avec plusieurs techniques : </w:t>
      </w:r>
    </w:p>
    <w:p w:rsidR="006C0445" w:rsidRDefault="006C0445" w:rsidP="006C0445">
      <w:pPr>
        <w:ind w:left="851" w:hanging="284"/>
        <w:jc w:val="both"/>
        <w:rPr>
          <w:sz w:val="18"/>
        </w:rPr>
      </w:pPr>
      <w:r>
        <w:rPr>
          <w:sz w:val="18"/>
        </w:rPr>
        <w:t>Prendre note du non accord sans porter de jugement,</w:t>
      </w:r>
    </w:p>
    <w:p w:rsidR="006C0445" w:rsidRDefault="006C0445" w:rsidP="006C0445">
      <w:pPr>
        <w:ind w:left="851" w:hanging="284"/>
        <w:jc w:val="both"/>
        <w:rPr>
          <w:sz w:val="18"/>
        </w:rPr>
      </w:pPr>
      <w:r>
        <w:rPr>
          <w:sz w:val="18"/>
        </w:rPr>
        <w:t>Faire éventuellement un préalable du type « L'expérience montre qu'il n'y a jamais d'accord sans réserve »,</w:t>
      </w:r>
    </w:p>
    <w:p w:rsidR="006C0445" w:rsidRDefault="006C0445" w:rsidP="006C0445">
      <w:pPr>
        <w:ind w:left="851" w:hanging="284"/>
        <w:jc w:val="both"/>
        <w:rPr>
          <w:sz w:val="18"/>
        </w:rPr>
      </w:pPr>
      <w:r>
        <w:rPr>
          <w:sz w:val="18"/>
        </w:rPr>
        <w:t>Enumérer les objections majeures (inconvénients) en les minimisant,</w:t>
      </w:r>
    </w:p>
    <w:p w:rsidR="006C0445" w:rsidRDefault="006C0445" w:rsidP="006C0445">
      <w:pPr>
        <w:ind w:left="851" w:hanging="284"/>
        <w:jc w:val="both"/>
        <w:rPr>
          <w:sz w:val="18"/>
        </w:rPr>
      </w:pPr>
      <w:r>
        <w:rPr>
          <w:sz w:val="18"/>
        </w:rPr>
        <w:t>Enumérer les points de satisfaction en les valorisant, les maximisant,</w:t>
      </w:r>
    </w:p>
    <w:p w:rsidR="006C0445" w:rsidRDefault="006C0445" w:rsidP="006C0445">
      <w:pPr>
        <w:ind w:left="851" w:hanging="284"/>
        <w:jc w:val="both"/>
        <w:rPr>
          <w:sz w:val="18"/>
        </w:rPr>
      </w:pPr>
      <w:r>
        <w:rPr>
          <w:sz w:val="18"/>
        </w:rPr>
        <w:t>Lister les obstacles à la conclusion de la négociation (freins),</w:t>
      </w:r>
    </w:p>
    <w:p w:rsidR="006C0445" w:rsidRDefault="006C0445" w:rsidP="006C0445">
      <w:pPr>
        <w:ind w:left="851" w:hanging="284"/>
        <w:jc w:val="both"/>
        <w:rPr>
          <w:sz w:val="18"/>
        </w:rPr>
      </w:pPr>
      <w:r>
        <w:rPr>
          <w:sz w:val="18"/>
        </w:rPr>
        <w:t xml:space="preserve">Etudier ensemble comment les lever (répondre aux </w:t>
      </w:r>
      <w:proofErr w:type="gramStart"/>
      <w:r>
        <w:rPr>
          <w:sz w:val="18"/>
        </w:rPr>
        <w:t>objections )</w:t>
      </w:r>
      <w:proofErr w:type="gramEnd"/>
      <w:r>
        <w:rPr>
          <w:sz w:val="18"/>
        </w:rPr>
        <w:t>,</w:t>
      </w:r>
    </w:p>
    <w:p w:rsidR="006C0445" w:rsidRDefault="006C0445" w:rsidP="006C0445">
      <w:pPr>
        <w:ind w:left="851" w:hanging="284"/>
        <w:jc w:val="both"/>
        <w:rPr>
          <w:sz w:val="18"/>
        </w:rPr>
      </w:pPr>
      <w:r>
        <w:rPr>
          <w:sz w:val="18"/>
        </w:rPr>
        <w:t>S’assurer que c'est la seule chose qui l’empêche de signer aujourd'hui,</w:t>
      </w:r>
    </w:p>
    <w:p w:rsidR="006C0445" w:rsidRDefault="006C0445" w:rsidP="006C0445">
      <w:pPr>
        <w:ind w:left="851" w:hanging="284"/>
        <w:jc w:val="both"/>
        <w:rPr>
          <w:sz w:val="18"/>
        </w:rPr>
      </w:pPr>
      <w:r>
        <w:rPr>
          <w:sz w:val="18"/>
        </w:rPr>
        <w:t>Chercher ce qu’il faudrait pour que ce qui le gêne devienne acceptable,</w:t>
      </w:r>
    </w:p>
    <w:p w:rsidR="006C0445" w:rsidRDefault="006C0445" w:rsidP="006C0445">
      <w:pPr>
        <w:ind w:left="851" w:hanging="284"/>
        <w:jc w:val="both"/>
        <w:rPr>
          <w:sz w:val="18"/>
        </w:rPr>
      </w:pPr>
      <w:r>
        <w:rPr>
          <w:sz w:val="18"/>
        </w:rPr>
        <w:t>Chercher une solution créative ou un compromis.</w:t>
      </w:r>
    </w:p>
    <w:p w:rsidR="006C0445" w:rsidRDefault="006C0445" w:rsidP="006C0445">
      <w:pPr>
        <w:jc w:val="both"/>
        <w:rPr>
          <w:b/>
          <w:sz w:val="22"/>
        </w:rPr>
      </w:pPr>
    </w:p>
    <w:p w:rsidR="006C0445" w:rsidRDefault="006C0445" w:rsidP="006C0445">
      <w:pPr>
        <w:jc w:val="both"/>
        <w:rPr>
          <w:b/>
          <w:sz w:val="22"/>
        </w:rPr>
      </w:pPr>
    </w:p>
    <w:p w:rsidR="006C0445" w:rsidRDefault="006C0445" w:rsidP="006C0445">
      <w:pPr>
        <w:jc w:val="both"/>
        <w:rPr>
          <w:rFonts w:ascii="Arial" w:hAnsi="Arial"/>
          <w:b/>
          <w:i/>
        </w:rPr>
      </w:pPr>
      <w:r>
        <w:rPr>
          <w:rFonts w:ascii="Arial" w:hAnsi="Arial"/>
          <w:b/>
          <w:i/>
        </w:rPr>
        <w:t>6.3. Faire face au refus avec intégrité</w:t>
      </w:r>
    </w:p>
    <w:p w:rsidR="006C0445" w:rsidRDefault="006C0445" w:rsidP="006C0445">
      <w:pPr>
        <w:ind w:firstLine="708"/>
        <w:jc w:val="both"/>
        <w:rPr>
          <w:sz w:val="8"/>
        </w:rPr>
      </w:pPr>
    </w:p>
    <w:p w:rsidR="006C0445" w:rsidRDefault="006C0445" w:rsidP="006C0445">
      <w:pPr>
        <w:ind w:firstLine="284"/>
        <w:jc w:val="both"/>
        <w:rPr>
          <w:sz w:val="22"/>
        </w:rPr>
      </w:pPr>
      <w:r>
        <w:rPr>
          <w:sz w:val="22"/>
        </w:rPr>
        <w:t xml:space="preserve">Si la signature ne se fait pas le vendeur doit : </w:t>
      </w:r>
    </w:p>
    <w:p w:rsidR="006C0445" w:rsidRDefault="006C0445" w:rsidP="006C0445">
      <w:pPr>
        <w:ind w:left="851" w:hanging="284"/>
        <w:jc w:val="both"/>
        <w:rPr>
          <w:sz w:val="18"/>
        </w:rPr>
      </w:pPr>
      <w:r>
        <w:rPr>
          <w:sz w:val="18"/>
        </w:rPr>
        <w:t>Déculpabiliser de ne pas avoir retenu l’offre pour préparer le futur,</w:t>
      </w:r>
    </w:p>
    <w:p w:rsidR="006C0445" w:rsidRDefault="006C0445" w:rsidP="006C0445">
      <w:pPr>
        <w:ind w:left="851" w:hanging="284"/>
        <w:jc w:val="both"/>
        <w:rPr>
          <w:sz w:val="18"/>
        </w:rPr>
      </w:pPr>
      <w:r>
        <w:rPr>
          <w:sz w:val="18"/>
        </w:rPr>
        <w:t>Analyser les causes du non accord,</w:t>
      </w:r>
    </w:p>
    <w:p w:rsidR="006C0445" w:rsidRDefault="006C0445" w:rsidP="006C0445">
      <w:pPr>
        <w:ind w:left="851" w:hanging="284"/>
        <w:jc w:val="both"/>
        <w:rPr>
          <w:sz w:val="18"/>
        </w:rPr>
      </w:pPr>
      <w:r>
        <w:rPr>
          <w:sz w:val="18"/>
        </w:rPr>
        <w:t xml:space="preserve">Promettre qu’en cohérence avec sa déclaration initiale, il le recontactera, </w:t>
      </w:r>
    </w:p>
    <w:p w:rsidR="006C0445" w:rsidRDefault="006C0445" w:rsidP="006C0445">
      <w:pPr>
        <w:ind w:left="851" w:hanging="284"/>
        <w:jc w:val="both"/>
        <w:rPr>
          <w:sz w:val="18"/>
        </w:rPr>
      </w:pPr>
      <w:r>
        <w:rPr>
          <w:sz w:val="18"/>
        </w:rPr>
        <w:t>Promettre un document, une information, etc. pour garder le lien.</w:t>
      </w:r>
    </w:p>
    <w:p w:rsidR="006C0445" w:rsidRDefault="006C0445" w:rsidP="006C0445">
      <w:pPr>
        <w:jc w:val="both"/>
        <w:rPr>
          <w:sz w:val="22"/>
        </w:rPr>
      </w:pPr>
    </w:p>
    <w:p w:rsidR="006C0445" w:rsidRDefault="006C0445" w:rsidP="006C0445">
      <w:pPr>
        <w:jc w:val="both"/>
        <w:rPr>
          <w:b/>
          <w:sz w:val="22"/>
        </w:rPr>
      </w:pPr>
    </w:p>
    <w:p w:rsidR="006C0445" w:rsidRDefault="006C0445" w:rsidP="006C0445">
      <w:pPr>
        <w:jc w:val="both"/>
        <w:rPr>
          <w:b/>
          <w:sz w:val="22"/>
        </w:rPr>
      </w:pPr>
      <w:r>
        <w:rPr>
          <w:rFonts w:ascii="Arial" w:hAnsi="Arial"/>
          <w:b/>
          <w:i/>
        </w:rPr>
        <w:t>6.4. Conclure de façons manipulatoires</w:t>
      </w:r>
    </w:p>
    <w:p w:rsidR="006C0445" w:rsidRDefault="006C0445" w:rsidP="006C0445">
      <w:pPr>
        <w:ind w:firstLine="708"/>
        <w:jc w:val="both"/>
        <w:rPr>
          <w:sz w:val="8"/>
        </w:rPr>
      </w:pPr>
      <w:r>
        <w:rPr>
          <w:sz w:val="22"/>
        </w:rPr>
        <w:tab/>
      </w:r>
    </w:p>
    <w:p w:rsidR="006C0445" w:rsidRDefault="006C0445" w:rsidP="006C0445">
      <w:pPr>
        <w:ind w:firstLine="284"/>
        <w:jc w:val="both"/>
        <w:rPr>
          <w:sz w:val="22"/>
        </w:rPr>
      </w:pPr>
      <w:r>
        <w:rPr>
          <w:sz w:val="22"/>
        </w:rPr>
        <w:t xml:space="preserve">Le vendeur peut forcer la décision mais avec là encore des techniques déjà éprouvées auprès des acheteurs. </w:t>
      </w:r>
    </w:p>
    <w:p w:rsidR="006C0445" w:rsidRDefault="006C0445" w:rsidP="006C0445">
      <w:pPr>
        <w:ind w:left="851" w:hanging="284"/>
        <w:jc w:val="both"/>
        <w:rPr>
          <w:sz w:val="18"/>
        </w:rPr>
      </w:pPr>
      <w:r>
        <w:rPr>
          <w:sz w:val="18"/>
        </w:rPr>
        <w:t xml:space="preserve">Il propose une </w:t>
      </w:r>
      <w:r>
        <w:rPr>
          <w:b/>
          <w:sz w:val="18"/>
        </w:rPr>
        <w:t>alternative</w:t>
      </w:r>
      <w:r>
        <w:rPr>
          <w:sz w:val="18"/>
        </w:rPr>
        <w:t xml:space="preserve"> sur deux offres (« Vous prenez le produit A ou B ? ») ou sur un aspect secondaire du produit (« Vous prenez le bleu ou le vert ? »).</w:t>
      </w:r>
    </w:p>
    <w:p w:rsidR="006C0445" w:rsidRDefault="006C0445" w:rsidP="006C0445">
      <w:pPr>
        <w:ind w:left="851" w:hanging="284"/>
        <w:jc w:val="both"/>
        <w:rPr>
          <w:sz w:val="18"/>
        </w:rPr>
      </w:pPr>
      <w:r>
        <w:rPr>
          <w:sz w:val="18"/>
        </w:rPr>
        <w:t xml:space="preserve">Il donne un stimulant en créant </w:t>
      </w:r>
      <w:r>
        <w:rPr>
          <w:b/>
          <w:sz w:val="18"/>
        </w:rPr>
        <w:t>l'urgence</w:t>
      </w:r>
      <w:r>
        <w:rPr>
          <w:sz w:val="18"/>
        </w:rPr>
        <w:t xml:space="preserve"> (réactance psychologique) : limite de date, de stock, prix exceptionnel, hausse de tarifs, etc.</w:t>
      </w:r>
    </w:p>
    <w:p w:rsidR="006C0445" w:rsidRDefault="006C0445" w:rsidP="006C0445">
      <w:pPr>
        <w:ind w:left="851" w:hanging="284"/>
        <w:jc w:val="both"/>
        <w:rPr>
          <w:sz w:val="18"/>
        </w:rPr>
      </w:pPr>
    </w:p>
    <w:p w:rsidR="006C0445" w:rsidRDefault="006C0445" w:rsidP="006C0445">
      <w:pPr>
        <w:ind w:left="851" w:hanging="284"/>
        <w:jc w:val="both"/>
        <w:rPr>
          <w:sz w:val="18"/>
        </w:rPr>
      </w:pPr>
      <w:r>
        <w:rPr>
          <w:sz w:val="18"/>
        </w:rPr>
        <w:t xml:space="preserve">Il avance en dernier lieu un argument choc « oublié » (effet </w:t>
      </w:r>
      <w:proofErr w:type="spellStart"/>
      <w:r>
        <w:rPr>
          <w:sz w:val="18"/>
        </w:rPr>
        <w:t>Columbo</w:t>
      </w:r>
      <w:proofErr w:type="spellEnd"/>
      <w:r>
        <w:rPr>
          <w:sz w:val="18"/>
        </w:rPr>
        <w:t>).</w:t>
      </w:r>
    </w:p>
    <w:p w:rsidR="006C0445" w:rsidRDefault="006C0445" w:rsidP="006C0445">
      <w:pPr>
        <w:ind w:left="851" w:hanging="284"/>
        <w:jc w:val="both"/>
        <w:rPr>
          <w:sz w:val="18"/>
        </w:rPr>
      </w:pPr>
      <w:r>
        <w:rPr>
          <w:sz w:val="18"/>
        </w:rPr>
        <w:t>Il montre les avantages à côté desquels il passerait en ne signant pas.</w:t>
      </w:r>
    </w:p>
    <w:p w:rsidR="006C0445" w:rsidRDefault="006C0445" w:rsidP="006C0445">
      <w:pPr>
        <w:ind w:left="851" w:hanging="284"/>
        <w:jc w:val="both"/>
        <w:rPr>
          <w:sz w:val="18"/>
        </w:rPr>
      </w:pPr>
      <w:r>
        <w:rPr>
          <w:sz w:val="18"/>
        </w:rPr>
        <w:t>Il donne des témoignages de clients (concurrents ?) déjà satisfaits.</w:t>
      </w:r>
    </w:p>
    <w:p w:rsidR="006C0445" w:rsidRDefault="006C0445" w:rsidP="006C0445">
      <w:pPr>
        <w:ind w:left="851" w:hanging="284"/>
        <w:jc w:val="both"/>
        <w:rPr>
          <w:sz w:val="18"/>
        </w:rPr>
      </w:pPr>
      <w:r>
        <w:rPr>
          <w:sz w:val="18"/>
        </w:rPr>
        <w:t>Il fait une (fausse) sortie en rangeant ses dossiers, se lève (le client relâche sa tension) puis fait une (vraie) rentrée en se rasseyant et disant : « C'est vraiment bête, il faudrait que vous profitiez... ».</w:t>
      </w:r>
    </w:p>
    <w:p w:rsidR="006C0445" w:rsidRDefault="006C0445" w:rsidP="006C0445">
      <w:pPr>
        <w:jc w:val="both"/>
        <w:rPr>
          <w:sz w:val="22"/>
        </w:rPr>
      </w:pPr>
    </w:p>
    <w:p w:rsidR="006C0445" w:rsidRDefault="006C0445" w:rsidP="006C0445">
      <w:pPr>
        <w:jc w:val="both"/>
        <w:rPr>
          <w:sz w:val="22"/>
        </w:rPr>
      </w:pPr>
    </w:p>
    <w:p w:rsidR="006C0445" w:rsidRDefault="006C0445" w:rsidP="006C0445">
      <w:pPr>
        <w:jc w:val="both"/>
        <w:rPr>
          <w:rFonts w:ascii="Arial" w:hAnsi="Arial"/>
          <w:b/>
          <w:i/>
        </w:rPr>
      </w:pPr>
      <w:r>
        <w:rPr>
          <w:rFonts w:ascii="Arial" w:hAnsi="Arial"/>
          <w:b/>
          <w:i/>
        </w:rPr>
        <w:lastRenderedPageBreak/>
        <w:t>6.5.</w:t>
      </w:r>
      <w:r>
        <w:rPr>
          <w:rFonts w:ascii="Arial" w:hAnsi="Arial"/>
          <w:b/>
          <w:i/>
        </w:rPr>
        <w:tab/>
        <w:t>Signer le contrat</w:t>
      </w:r>
    </w:p>
    <w:p w:rsidR="006C0445" w:rsidRDefault="006C0445" w:rsidP="006C0445">
      <w:pPr>
        <w:ind w:firstLine="708"/>
        <w:jc w:val="both"/>
        <w:rPr>
          <w:sz w:val="8"/>
        </w:rPr>
      </w:pPr>
    </w:p>
    <w:p w:rsidR="006C0445" w:rsidRDefault="006C0445" w:rsidP="006C0445">
      <w:pPr>
        <w:ind w:firstLine="284"/>
        <w:jc w:val="both"/>
        <w:rPr>
          <w:sz w:val="22"/>
        </w:rPr>
      </w:pPr>
      <w:r>
        <w:rPr>
          <w:sz w:val="22"/>
        </w:rPr>
        <w:t xml:space="preserve">Si le client est favorable, le vendeur fait une </w:t>
      </w:r>
      <w:r>
        <w:rPr>
          <w:b/>
          <w:sz w:val="22"/>
          <w:u w:val="single"/>
        </w:rPr>
        <w:t>conclusion</w:t>
      </w:r>
      <w:r>
        <w:rPr>
          <w:b/>
          <w:sz w:val="22"/>
        </w:rPr>
        <w:t xml:space="preserve"> directe</w:t>
      </w:r>
      <w:r>
        <w:rPr>
          <w:sz w:val="22"/>
        </w:rPr>
        <w:t xml:space="preserve">, annonce et signe le contrat. Il </w:t>
      </w:r>
      <w:r>
        <w:rPr>
          <w:b/>
          <w:sz w:val="22"/>
        </w:rPr>
        <w:t>n’improvise pas</w:t>
      </w:r>
      <w:r>
        <w:rPr>
          <w:sz w:val="22"/>
        </w:rPr>
        <w:t xml:space="preserve">, n’hésite pas au moment de signer, montre une certaine fermeté et de l’autorité. </w:t>
      </w:r>
    </w:p>
    <w:p w:rsidR="006C0445" w:rsidRDefault="006C0445" w:rsidP="006C0445">
      <w:pPr>
        <w:ind w:firstLine="284"/>
        <w:jc w:val="both"/>
        <w:rPr>
          <w:sz w:val="22"/>
        </w:rPr>
      </w:pPr>
    </w:p>
    <w:p w:rsidR="006C0445" w:rsidRDefault="006C0445" w:rsidP="006C0445">
      <w:pPr>
        <w:shd w:val="pct10" w:color="auto" w:fill="auto"/>
        <w:ind w:left="567" w:firstLine="284"/>
        <w:jc w:val="both"/>
        <w:rPr>
          <w:sz w:val="18"/>
        </w:rPr>
      </w:pPr>
      <w:r>
        <w:rPr>
          <w:sz w:val="18"/>
        </w:rPr>
        <w:t xml:space="preserve">Le vendeur : « Je vous propose de concrétiser tout ce que nous venons de voir ensemble en établissant les documents habituels ». </w:t>
      </w:r>
    </w:p>
    <w:p w:rsidR="006C0445" w:rsidRDefault="006C0445" w:rsidP="006C0445">
      <w:pPr>
        <w:ind w:firstLine="284"/>
        <w:jc w:val="both"/>
        <w:rPr>
          <w:sz w:val="22"/>
        </w:rPr>
      </w:pPr>
    </w:p>
    <w:p w:rsidR="006C0445" w:rsidRDefault="006C0445" w:rsidP="006C0445">
      <w:pPr>
        <w:ind w:firstLine="284"/>
        <w:jc w:val="both"/>
        <w:rPr>
          <w:sz w:val="22"/>
        </w:rPr>
      </w:pPr>
      <w:r>
        <w:rPr>
          <w:sz w:val="22"/>
        </w:rPr>
        <w:t xml:space="preserve">En vente uniquement, il sort les </w:t>
      </w:r>
      <w:r>
        <w:rPr>
          <w:b/>
          <w:sz w:val="22"/>
        </w:rPr>
        <w:t>documents déjà prêts</w:t>
      </w:r>
      <w:r>
        <w:rPr>
          <w:sz w:val="22"/>
        </w:rPr>
        <w:t xml:space="preserve"> au bon moment  pour les faire remplir tout en tranquillisant le client. Après la négociation sur les modalités, il écrit les accords sur la solution négociée dans un </w:t>
      </w:r>
      <w:r>
        <w:rPr>
          <w:b/>
          <w:sz w:val="22"/>
          <w:u w:val="single"/>
        </w:rPr>
        <w:t>texte commun</w:t>
      </w:r>
      <w:r>
        <w:rPr>
          <w:sz w:val="22"/>
        </w:rPr>
        <w:t xml:space="preserve">. </w:t>
      </w:r>
    </w:p>
    <w:p w:rsidR="006C0445" w:rsidRDefault="006C0445" w:rsidP="006C0445">
      <w:pPr>
        <w:ind w:firstLine="284"/>
        <w:jc w:val="both"/>
        <w:rPr>
          <w:sz w:val="22"/>
        </w:rPr>
      </w:pPr>
    </w:p>
    <w:p w:rsidR="006C0445" w:rsidRDefault="006C0445" w:rsidP="006C0445">
      <w:pPr>
        <w:ind w:firstLine="284"/>
        <w:jc w:val="both"/>
        <w:rPr>
          <w:sz w:val="22"/>
        </w:rPr>
      </w:pPr>
      <w:r>
        <w:rPr>
          <w:sz w:val="22"/>
        </w:rPr>
        <w:t xml:space="preserve">Il dit ou répète au client </w:t>
      </w:r>
      <w:r>
        <w:rPr>
          <w:b/>
          <w:sz w:val="22"/>
        </w:rPr>
        <w:t>comment cela va se passer</w:t>
      </w:r>
      <w:r>
        <w:rPr>
          <w:sz w:val="22"/>
        </w:rPr>
        <w:t xml:space="preserve"> après la signature. Il peut lui donner des </w:t>
      </w:r>
      <w:r>
        <w:rPr>
          <w:b/>
          <w:sz w:val="22"/>
        </w:rPr>
        <w:t>arguments supplémentaires</w:t>
      </w:r>
      <w:r>
        <w:rPr>
          <w:sz w:val="22"/>
        </w:rPr>
        <w:t xml:space="preserve"> pour justifier son achat, l’aider à </w:t>
      </w:r>
      <w:proofErr w:type="spellStart"/>
      <w:r>
        <w:rPr>
          <w:sz w:val="22"/>
        </w:rPr>
        <w:t>postrationaliser</w:t>
      </w:r>
      <w:proofErr w:type="spellEnd"/>
      <w:r>
        <w:rPr>
          <w:sz w:val="22"/>
        </w:rPr>
        <w:t xml:space="preserve"> à ses propres yeux et ceux des autres.</w:t>
      </w:r>
    </w:p>
    <w:p w:rsidR="006C0445" w:rsidRDefault="006C0445" w:rsidP="006C0445">
      <w:pPr>
        <w:jc w:val="both"/>
        <w:rPr>
          <w:b/>
          <w:sz w:val="22"/>
        </w:rPr>
      </w:pPr>
      <w:bookmarkStart w:id="0" w:name="_GoBack"/>
      <w:bookmarkEnd w:id="0"/>
    </w:p>
    <w:p w:rsidR="006C0445" w:rsidRDefault="006C0445" w:rsidP="006C0445">
      <w:pPr>
        <w:jc w:val="both"/>
        <w:rPr>
          <w:rFonts w:ascii="Arial" w:hAnsi="Arial"/>
          <w:b/>
          <w:sz w:val="22"/>
        </w:rPr>
      </w:pPr>
      <w:r>
        <w:rPr>
          <w:rFonts w:ascii="Arial" w:hAnsi="Arial"/>
          <w:b/>
          <w:sz w:val="22"/>
        </w:rPr>
        <w:t xml:space="preserve">7. </w:t>
      </w:r>
      <w:r>
        <w:rPr>
          <w:rFonts w:ascii="Arial" w:hAnsi="Arial"/>
          <w:b/>
          <w:sz w:val="22"/>
        </w:rPr>
        <w:tab/>
        <w:t>Se séparer</w:t>
      </w:r>
    </w:p>
    <w:p w:rsidR="006C0445" w:rsidRDefault="006C0445" w:rsidP="006C0445">
      <w:pPr>
        <w:ind w:firstLine="708"/>
        <w:jc w:val="both"/>
        <w:rPr>
          <w:sz w:val="22"/>
        </w:rPr>
      </w:pPr>
    </w:p>
    <w:p w:rsidR="006C0445" w:rsidRDefault="006C0445" w:rsidP="006C0445">
      <w:pPr>
        <w:ind w:firstLine="284"/>
        <w:jc w:val="both"/>
        <w:rPr>
          <w:sz w:val="22"/>
        </w:rPr>
      </w:pPr>
      <w:r>
        <w:rPr>
          <w:sz w:val="22"/>
        </w:rPr>
        <w:t xml:space="preserve">Le vendeur est </w:t>
      </w:r>
      <w:r>
        <w:rPr>
          <w:b/>
          <w:sz w:val="22"/>
        </w:rPr>
        <w:t>aussi vigilant au début qu’à la fin</w:t>
      </w:r>
      <w:r>
        <w:rPr>
          <w:sz w:val="22"/>
        </w:rPr>
        <w:t xml:space="preserve"> de l’entretien qu’il soit réussi ou non. Il prépare en souplesse </w:t>
      </w:r>
      <w:r>
        <w:rPr>
          <w:b/>
          <w:sz w:val="22"/>
        </w:rPr>
        <w:t>la prochaine rencontre</w:t>
      </w:r>
      <w:r>
        <w:rPr>
          <w:sz w:val="22"/>
        </w:rPr>
        <w:t xml:space="preserve"> pour reprendre, achever la vente ou en débuter une autre. Quand c’est le cas, il ne doit </w:t>
      </w:r>
      <w:r>
        <w:rPr>
          <w:b/>
          <w:sz w:val="22"/>
        </w:rPr>
        <w:t>pas créer le doute chez le client après la signature</w:t>
      </w:r>
      <w:r>
        <w:rPr>
          <w:sz w:val="22"/>
        </w:rPr>
        <w:t>. Il n’oublie jamais qu'</w:t>
      </w:r>
      <w:r>
        <w:rPr>
          <w:b/>
          <w:sz w:val="22"/>
        </w:rPr>
        <w:t>un contrat peut être annulé ou pas honoré</w:t>
      </w:r>
      <w:r>
        <w:rPr>
          <w:sz w:val="22"/>
        </w:rPr>
        <w:t xml:space="preserve"> (impayés). </w:t>
      </w:r>
    </w:p>
    <w:p w:rsidR="006C0445" w:rsidRDefault="006C0445" w:rsidP="006C0445">
      <w:pPr>
        <w:ind w:firstLine="284"/>
        <w:jc w:val="both"/>
        <w:rPr>
          <w:sz w:val="22"/>
        </w:rPr>
      </w:pPr>
      <w:r>
        <w:rPr>
          <w:sz w:val="22"/>
        </w:rPr>
        <w:t xml:space="preserve">Il montre sa satisfaction d'avoir mené à bien cette négociation - vente </w:t>
      </w:r>
      <w:r>
        <w:rPr>
          <w:b/>
          <w:sz w:val="22"/>
        </w:rPr>
        <w:t>comme c'était prévu dès le départ</w:t>
      </w:r>
      <w:r>
        <w:rPr>
          <w:sz w:val="22"/>
        </w:rPr>
        <w:t xml:space="preserve"> ou regrette sincèrement de ne pas avoir réussi à le persuader de l’aider.</w:t>
      </w:r>
    </w:p>
    <w:p w:rsidR="006C0445" w:rsidRDefault="006C0445" w:rsidP="006C0445">
      <w:pPr>
        <w:jc w:val="both"/>
        <w:rPr>
          <w:sz w:val="22"/>
        </w:rPr>
      </w:pPr>
    </w:p>
    <w:p w:rsidR="006C0445" w:rsidRDefault="006C0445" w:rsidP="006C0445">
      <w:pPr>
        <w:ind w:firstLine="284"/>
        <w:jc w:val="both"/>
        <w:rPr>
          <w:sz w:val="22"/>
        </w:rPr>
      </w:pPr>
      <w:r>
        <w:rPr>
          <w:sz w:val="22"/>
        </w:rPr>
        <w:t xml:space="preserve">Il n’insiste pas trop mais </w:t>
      </w:r>
      <w:r>
        <w:rPr>
          <w:b/>
          <w:sz w:val="22"/>
        </w:rPr>
        <w:t>ne part pas trop vite</w:t>
      </w:r>
      <w:r>
        <w:rPr>
          <w:sz w:val="22"/>
        </w:rPr>
        <w:t xml:space="preserve"> car le client pourrait penser qu'il est plus perdant que gagnant. Il sait gérer son temps et ne pas rester plus de temps qu’il faut. </w:t>
      </w:r>
    </w:p>
    <w:p w:rsidR="006C0445" w:rsidRDefault="006C0445" w:rsidP="006C0445">
      <w:pPr>
        <w:shd w:val="pct10" w:color="auto" w:fill="auto"/>
        <w:ind w:left="567" w:firstLine="284"/>
        <w:jc w:val="both"/>
      </w:pPr>
      <w:r>
        <w:t xml:space="preserve">Le vendeur : « Je serais désolé de vous faire perdre votre temps plus longtemps ». </w:t>
      </w:r>
    </w:p>
    <w:p w:rsidR="006C0445" w:rsidRDefault="006C0445" w:rsidP="006C0445">
      <w:pPr>
        <w:ind w:firstLine="284"/>
        <w:jc w:val="both"/>
        <w:rPr>
          <w:sz w:val="22"/>
        </w:rPr>
      </w:pPr>
      <w:r>
        <w:rPr>
          <w:sz w:val="22"/>
        </w:rPr>
        <w:t>Il lui rappelle ce qui va se passer ensuite (installation, SAV, envoi de documents, etc.), demande s'il connaît d'autres personnes intéressées par cette solution et s’il veut bien le recommander à elles par un mot sur sa carte de visite  pour créer un réseau.</w:t>
      </w:r>
    </w:p>
    <w:p w:rsidR="006C0445" w:rsidRDefault="006C0445" w:rsidP="006C0445">
      <w:pPr>
        <w:jc w:val="both"/>
        <w:rPr>
          <w:sz w:val="22"/>
        </w:rPr>
      </w:pPr>
    </w:p>
    <w:p w:rsidR="006C0445" w:rsidRDefault="006C0445" w:rsidP="006C0445">
      <w:pPr>
        <w:ind w:firstLine="284"/>
        <w:jc w:val="both"/>
        <w:rPr>
          <w:sz w:val="22"/>
        </w:rPr>
      </w:pPr>
      <w:r>
        <w:rPr>
          <w:sz w:val="22"/>
        </w:rPr>
        <w:t xml:space="preserve">Il quitte le client en douceur sans précipitation pour lui laisser une </w:t>
      </w:r>
      <w:r>
        <w:rPr>
          <w:b/>
          <w:sz w:val="22"/>
        </w:rPr>
        <w:t>dernière bonne impression</w:t>
      </w:r>
      <w:r>
        <w:rPr>
          <w:sz w:val="22"/>
        </w:rPr>
        <w:t>.</w:t>
      </w:r>
    </w:p>
    <w:p w:rsidR="006C0445" w:rsidRDefault="006C0445" w:rsidP="006C0445">
      <w:pPr>
        <w:jc w:val="both"/>
        <w:rPr>
          <w:sz w:val="22"/>
        </w:rPr>
      </w:pPr>
    </w:p>
    <w:p w:rsidR="006C0445" w:rsidRDefault="006C0445" w:rsidP="006C0445">
      <w:pPr>
        <w:jc w:val="both"/>
        <w:rPr>
          <w:sz w:val="22"/>
        </w:rPr>
      </w:pPr>
    </w:p>
    <w:p w:rsidR="006C0445" w:rsidRDefault="006C0445" w:rsidP="006C0445">
      <w:pPr>
        <w:jc w:val="both"/>
        <w:rPr>
          <w:rFonts w:ascii="Arial" w:hAnsi="Arial"/>
          <w:b/>
          <w:sz w:val="22"/>
        </w:rPr>
      </w:pPr>
      <w:r>
        <w:rPr>
          <w:rFonts w:ascii="Arial" w:hAnsi="Arial"/>
          <w:b/>
          <w:sz w:val="22"/>
        </w:rPr>
        <w:t>Conclusion </w:t>
      </w:r>
    </w:p>
    <w:p w:rsidR="006C0445" w:rsidRDefault="006C0445" w:rsidP="006C0445">
      <w:pPr>
        <w:jc w:val="both"/>
        <w:rPr>
          <w:rFonts w:ascii="Arial" w:hAnsi="Arial"/>
          <w:b/>
          <w:sz w:val="22"/>
        </w:rPr>
      </w:pPr>
    </w:p>
    <w:p w:rsidR="006C0445" w:rsidRDefault="006C0445" w:rsidP="006C0445">
      <w:pPr>
        <w:ind w:firstLine="284"/>
        <w:jc w:val="both"/>
        <w:rPr>
          <w:sz w:val="22"/>
        </w:rPr>
      </w:pPr>
      <w:r>
        <w:rPr>
          <w:sz w:val="22"/>
        </w:rPr>
        <w:t xml:space="preserve">Un tel script de vente n’est pas entièrement complet dans ses détails mais il montre bien l’importance du </w:t>
      </w:r>
      <w:r>
        <w:rPr>
          <w:b/>
          <w:sz w:val="22"/>
        </w:rPr>
        <w:t>processus de cohérence</w:t>
      </w:r>
      <w:r>
        <w:rPr>
          <w:sz w:val="22"/>
        </w:rPr>
        <w:t xml:space="preserve"> à tous les niveaux pour entraîner l’adhésion du client sous la pression du vendeur. Toute la </w:t>
      </w:r>
      <w:r>
        <w:rPr>
          <w:b/>
          <w:sz w:val="22"/>
        </w:rPr>
        <w:t>littérature empirique</w:t>
      </w:r>
      <w:r>
        <w:rPr>
          <w:sz w:val="22"/>
        </w:rPr>
        <w:t xml:space="preserve"> insiste sur les nombreuses </w:t>
      </w:r>
      <w:r>
        <w:rPr>
          <w:b/>
          <w:sz w:val="22"/>
        </w:rPr>
        <w:t>tactiques</w:t>
      </w:r>
      <w:r>
        <w:rPr>
          <w:sz w:val="22"/>
        </w:rPr>
        <w:t xml:space="preserve"> que nous avons étudiées sans proposer une structure justement cohérente. L’étudiant est invité à compléter ce modèle à partir des ouvrages et articles sur le sujet.</w:t>
      </w:r>
    </w:p>
    <w:p w:rsidR="006C0445" w:rsidRDefault="006C0445" w:rsidP="006C0445">
      <w:pPr>
        <w:jc w:val="both"/>
        <w:rPr>
          <w:sz w:val="22"/>
        </w:rPr>
      </w:pPr>
      <w:r>
        <w:rPr>
          <w:sz w:val="22"/>
        </w:rPr>
        <w:tab/>
      </w:r>
    </w:p>
    <w:p w:rsidR="006C0445" w:rsidRDefault="006C0445" w:rsidP="006C0445">
      <w:pPr>
        <w:ind w:firstLine="284"/>
        <w:jc w:val="both"/>
        <w:rPr>
          <w:sz w:val="22"/>
        </w:rPr>
      </w:pPr>
      <w:r>
        <w:rPr>
          <w:sz w:val="22"/>
        </w:rPr>
        <w:t>La négociation précède la décision et vient parfois jouer un rôle important dans la conclusion. Elle propose des tactiques complémentaires de résolution de problème. C’est l’objet du dernier chapitre de cet ouvrage.</w:t>
      </w:r>
    </w:p>
    <w:p w:rsidR="006C0445" w:rsidRDefault="006C0445" w:rsidP="006C0445">
      <w:pPr>
        <w:jc w:val="both"/>
        <w:rPr>
          <w:sz w:val="22"/>
        </w:rPr>
      </w:pPr>
    </w:p>
    <w:p w:rsidR="006C0445" w:rsidRDefault="006C0445" w:rsidP="006C0445">
      <w:pPr>
        <w:jc w:val="both"/>
        <w:rPr>
          <w:b/>
          <w:i/>
          <w:sz w:val="22"/>
        </w:rPr>
      </w:pPr>
    </w:p>
    <w:p w:rsidR="006C0445" w:rsidRDefault="006C0445" w:rsidP="006C0445">
      <w:pPr>
        <w:jc w:val="both"/>
        <w:rPr>
          <w:b/>
          <w:sz w:val="18"/>
        </w:rPr>
      </w:pPr>
      <w:r>
        <w:rPr>
          <w:b/>
          <w:sz w:val="18"/>
        </w:rPr>
        <w:t>Exercice 1 :</w:t>
      </w:r>
    </w:p>
    <w:p w:rsidR="006C0445" w:rsidRDefault="006C0445" w:rsidP="006C0445">
      <w:pPr>
        <w:jc w:val="both"/>
        <w:rPr>
          <w:b/>
          <w:sz w:val="18"/>
        </w:rPr>
      </w:pPr>
      <w:r>
        <w:rPr>
          <w:b/>
          <w:sz w:val="18"/>
        </w:rPr>
        <w:t>Repérez les questions ouvertes neutres (ON), ouvertes orientées (OO), fermées orientées (FO) et fermées neutres (FN).</w:t>
      </w:r>
    </w:p>
    <w:p w:rsidR="006C0445" w:rsidRDefault="006C0445" w:rsidP="006C0445">
      <w:pPr>
        <w:jc w:val="both"/>
        <w:rPr>
          <w:sz w:val="18"/>
        </w:rPr>
      </w:pPr>
      <w:r>
        <w:rPr>
          <w:sz w:val="18"/>
        </w:rPr>
        <w:t>Mettez les initiales appropriées après chaque question.</w:t>
      </w:r>
    </w:p>
    <w:p w:rsidR="006C0445" w:rsidRDefault="006C0445" w:rsidP="006C0445">
      <w:pPr>
        <w:ind w:left="708" w:hanging="708"/>
        <w:jc w:val="both"/>
        <w:rPr>
          <w:sz w:val="18"/>
        </w:rPr>
      </w:pPr>
    </w:p>
    <w:p w:rsidR="006C0445" w:rsidRDefault="006C0445" w:rsidP="006C0445">
      <w:pPr>
        <w:ind w:left="708" w:hanging="708"/>
        <w:jc w:val="both"/>
        <w:rPr>
          <w:sz w:val="18"/>
        </w:rPr>
      </w:pPr>
      <w:r>
        <w:rPr>
          <w:sz w:val="18"/>
        </w:rPr>
        <w:t xml:space="preserve">Que pensez-vous de cette machine ? /__/__/ </w:t>
      </w:r>
    </w:p>
    <w:p w:rsidR="006C0445" w:rsidRDefault="006C0445" w:rsidP="006C0445">
      <w:pPr>
        <w:ind w:left="708" w:hanging="708"/>
        <w:jc w:val="both"/>
        <w:rPr>
          <w:sz w:val="18"/>
        </w:rPr>
      </w:pPr>
      <w:r>
        <w:rPr>
          <w:sz w:val="18"/>
        </w:rPr>
        <w:t>Etes-vous majeur ? /__/__/</w:t>
      </w:r>
    </w:p>
    <w:p w:rsidR="006C0445" w:rsidRDefault="006C0445" w:rsidP="006C0445">
      <w:pPr>
        <w:ind w:left="708" w:hanging="708"/>
        <w:jc w:val="both"/>
        <w:rPr>
          <w:sz w:val="18"/>
        </w:rPr>
      </w:pPr>
      <w:r>
        <w:rPr>
          <w:sz w:val="18"/>
        </w:rPr>
        <w:t>Etes-vous d'accord avec la décision de Monsieur ? /__/__/</w:t>
      </w:r>
    </w:p>
    <w:p w:rsidR="006C0445" w:rsidRDefault="006C0445" w:rsidP="006C0445">
      <w:pPr>
        <w:ind w:left="708" w:hanging="708"/>
        <w:jc w:val="both"/>
        <w:rPr>
          <w:sz w:val="18"/>
        </w:rPr>
      </w:pPr>
      <w:r>
        <w:rPr>
          <w:sz w:val="18"/>
        </w:rPr>
        <w:t xml:space="preserve">Pourquoi avez-vous décidé ainsi ? /__/__/  </w:t>
      </w:r>
    </w:p>
    <w:p w:rsidR="006C0445" w:rsidRDefault="006C0445" w:rsidP="006C0445">
      <w:pPr>
        <w:ind w:left="708" w:hanging="708"/>
        <w:jc w:val="both"/>
        <w:rPr>
          <w:sz w:val="18"/>
        </w:rPr>
      </w:pPr>
      <w:r>
        <w:rPr>
          <w:sz w:val="18"/>
        </w:rPr>
        <w:t>Ne pensez-vous pas que nous devrions faire ainsi ? /__/__/</w:t>
      </w:r>
    </w:p>
    <w:p w:rsidR="006C0445" w:rsidRDefault="006C0445" w:rsidP="006C0445">
      <w:pPr>
        <w:ind w:left="708" w:hanging="708"/>
        <w:jc w:val="both"/>
        <w:rPr>
          <w:sz w:val="18"/>
        </w:rPr>
      </w:pPr>
      <w:r>
        <w:rPr>
          <w:sz w:val="18"/>
        </w:rPr>
        <w:t>Pensez-vous que vous aimeriez utiliser nos services ? /__/__/</w:t>
      </w:r>
    </w:p>
    <w:p w:rsidR="006C0445" w:rsidRDefault="006C0445" w:rsidP="006C0445">
      <w:pPr>
        <w:ind w:left="708" w:hanging="708"/>
        <w:jc w:val="both"/>
        <w:rPr>
          <w:sz w:val="18"/>
        </w:rPr>
      </w:pPr>
      <w:r>
        <w:rPr>
          <w:sz w:val="18"/>
        </w:rPr>
        <w:t>Faut-il choisir ce mauvais service ? /__/__/</w:t>
      </w:r>
    </w:p>
    <w:p w:rsidR="006C0445" w:rsidRDefault="006C0445" w:rsidP="006C0445">
      <w:pPr>
        <w:jc w:val="both"/>
        <w:rPr>
          <w:sz w:val="18"/>
        </w:rPr>
      </w:pPr>
      <w:r>
        <w:rPr>
          <w:sz w:val="18"/>
        </w:rPr>
        <w:t>Que pensez-vous de la pratique inadmissible des ... ? /__/__/</w:t>
      </w:r>
    </w:p>
    <w:p w:rsidR="006C0445" w:rsidRDefault="006C0445" w:rsidP="006C0445">
      <w:pPr>
        <w:jc w:val="both"/>
        <w:rPr>
          <w:sz w:val="18"/>
        </w:rPr>
      </w:pPr>
      <w:r>
        <w:rPr>
          <w:sz w:val="18"/>
        </w:rPr>
        <w:t>Ne devrait-on pas censurer les produits importés ? /__/__/</w:t>
      </w:r>
    </w:p>
    <w:p w:rsidR="006C0445" w:rsidRDefault="006C0445" w:rsidP="006C0445">
      <w:pPr>
        <w:jc w:val="both"/>
        <w:rPr>
          <w:sz w:val="18"/>
        </w:rPr>
      </w:pPr>
      <w:r>
        <w:rPr>
          <w:sz w:val="18"/>
        </w:rPr>
        <w:t>Pourquoi avez-vous des manières aussi désagréables ? /__/__/</w:t>
      </w:r>
    </w:p>
    <w:p w:rsidR="006C0445" w:rsidRDefault="006C0445" w:rsidP="006C0445">
      <w:pPr>
        <w:jc w:val="both"/>
        <w:rPr>
          <w:sz w:val="18"/>
        </w:rPr>
      </w:pPr>
      <w:r>
        <w:rPr>
          <w:sz w:val="18"/>
        </w:rPr>
        <w:t>Ne devrait-on pas arrêter là cet exercice ? /__/__/</w:t>
      </w:r>
    </w:p>
    <w:p w:rsidR="006C0445" w:rsidRDefault="006C0445" w:rsidP="006C0445">
      <w:pPr>
        <w:jc w:val="both"/>
        <w:rPr>
          <w:sz w:val="22"/>
        </w:rPr>
      </w:pPr>
    </w:p>
    <w:p w:rsidR="006C0445" w:rsidRDefault="006C0445" w:rsidP="006C0445">
      <w:pPr>
        <w:tabs>
          <w:tab w:val="left" w:pos="-4678"/>
        </w:tabs>
        <w:jc w:val="both"/>
        <w:rPr>
          <w:b/>
          <w:i/>
          <w:sz w:val="18"/>
        </w:rPr>
      </w:pPr>
      <w:r>
        <w:rPr>
          <w:b/>
          <w:i/>
          <w:sz w:val="18"/>
        </w:rPr>
        <w:t xml:space="preserve">Exercice 2 : </w:t>
      </w:r>
    </w:p>
    <w:p w:rsidR="006C0445" w:rsidRDefault="006C0445" w:rsidP="006C0445">
      <w:pPr>
        <w:tabs>
          <w:tab w:val="left" w:pos="-4678"/>
        </w:tabs>
        <w:jc w:val="both"/>
        <w:rPr>
          <w:b/>
          <w:sz w:val="18"/>
        </w:rPr>
      </w:pPr>
      <w:r>
        <w:rPr>
          <w:b/>
          <w:sz w:val="18"/>
        </w:rPr>
        <w:t>Cochez la formulation qui exprime les besoins explicites.</w:t>
      </w:r>
    </w:p>
    <w:p w:rsidR="006C0445" w:rsidRDefault="006C0445" w:rsidP="006C0445">
      <w:pPr>
        <w:tabs>
          <w:tab w:val="left" w:pos="-4678"/>
        </w:tabs>
        <w:jc w:val="both"/>
        <w:rPr>
          <w:sz w:val="18"/>
        </w:rPr>
      </w:pPr>
      <w:r>
        <w:rPr>
          <w:sz w:val="18"/>
        </w:rPr>
        <w:t>1-</w:t>
      </w:r>
      <w:r>
        <w:rPr>
          <w:sz w:val="18"/>
        </w:rPr>
        <w:tab/>
        <w:t>Ma voiture est vieille /__/</w:t>
      </w:r>
    </w:p>
    <w:p w:rsidR="006C0445" w:rsidRDefault="006C0445" w:rsidP="006C0445">
      <w:pPr>
        <w:tabs>
          <w:tab w:val="left" w:pos="-4678"/>
        </w:tabs>
        <w:jc w:val="both"/>
        <w:rPr>
          <w:sz w:val="18"/>
        </w:rPr>
      </w:pPr>
      <w:r>
        <w:rPr>
          <w:sz w:val="18"/>
        </w:rPr>
        <w:tab/>
        <w:t>J’aimerais une nouvelle auto avec direction assistée /__/</w:t>
      </w:r>
    </w:p>
    <w:p w:rsidR="006C0445" w:rsidRDefault="006C0445" w:rsidP="006C0445">
      <w:pPr>
        <w:tabs>
          <w:tab w:val="left" w:pos="-4678"/>
        </w:tabs>
        <w:jc w:val="both"/>
        <w:rPr>
          <w:sz w:val="18"/>
        </w:rPr>
      </w:pPr>
    </w:p>
    <w:p w:rsidR="006C0445" w:rsidRDefault="006C0445" w:rsidP="006C0445">
      <w:pPr>
        <w:tabs>
          <w:tab w:val="left" w:pos="-4678"/>
        </w:tabs>
        <w:jc w:val="both"/>
        <w:rPr>
          <w:sz w:val="18"/>
        </w:rPr>
      </w:pPr>
      <w:r>
        <w:rPr>
          <w:sz w:val="18"/>
        </w:rPr>
        <w:t>2 -</w:t>
      </w:r>
      <w:r>
        <w:rPr>
          <w:sz w:val="18"/>
        </w:rPr>
        <w:tab/>
        <w:t>J’aimerais réduire mes frais de transports  /__/</w:t>
      </w:r>
    </w:p>
    <w:p w:rsidR="006C0445" w:rsidRDefault="006C0445" w:rsidP="006C0445">
      <w:pPr>
        <w:tabs>
          <w:tab w:val="left" w:pos="-4678"/>
        </w:tabs>
        <w:jc w:val="both"/>
        <w:rPr>
          <w:sz w:val="18"/>
        </w:rPr>
      </w:pPr>
      <w:r>
        <w:rPr>
          <w:sz w:val="18"/>
        </w:rPr>
        <w:lastRenderedPageBreak/>
        <w:tab/>
        <w:t>Je dépense beaucoup trop en transports  /__/</w:t>
      </w:r>
    </w:p>
    <w:p w:rsidR="006C0445" w:rsidRDefault="006C0445" w:rsidP="006C0445">
      <w:pPr>
        <w:tabs>
          <w:tab w:val="left" w:pos="-4678"/>
        </w:tabs>
        <w:jc w:val="both"/>
        <w:rPr>
          <w:sz w:val="18"/>
        </w:rPr>
      </w:pPr>
    </w:p>
    <w:p w:rsidR="006C0445" w:rsidRDefault="006C0445" w:rsidP="006C0445">
      <w:pPr>
        <w:tabs>
          <w:tab w:val="left" w:pos="-4678"/>
        </w:tabs>
        <w:jc w:val="both"/>
        <w:rPr>
          <w:sz w:val="18"/>
        </w:rPr>
      </w:pPr>
      <w:r>
        <w:rPr>
          <w:sz w:val="18"/>
        </w:rPr>
        <w:t>3 -</w:t>
      </w:r>
      <w:r>
        <w:rPr>
          <w:sz w:val="18"/>
        </w:rPr>
        <w:tab/>
        <w:t>Je veux une balance qui imprime le prix de vente  /__/</w:t>
      </w:r>
    </w:p>
    <w:p w:rsidR="006C0445" w:rsidRDefault="006C0445" w:rsidP="006C0445">
      <w:pPr>
        <w:tabs>
          <w:tab w:val="left" w:pos="-4678"/>
        </w:tabs>
        <w:jc w:val="both"/>
        <w:rPr>
          <w:sz w:val="18"/>
        </w:rPr>
      </w:pPr>
      <w:r>
        <w:rPr>
          <w:sz w:val="18"/>
        </w:rPr>
        <w:tab/>
        <w:t>Ma balance actuelle n’est plus adaptée  /__/</w:t>
      </w:r>
    </w:p>
    <w:p w:rsidR="006C0445" w:rsidRDefault="006C0445" w:rsidP="006C0445">
      <w:pPr>
        <w:tabs>
          <w:tab w:val="left" w:pos="-4678"/>
        </w:tabs>
        <w:jc w:val="both"/>
        <w:rPr>
          <w:sz w:val="18"/>
        </w:rPr>
      </w:pPr>
    </w:p>
    <w:p w:rsidR="006C0445" w:rsidRDefault="006C0445" w:rsidP="006C0445">
      <w:pPr>
        <w:tabs>
          <w:tab w:val="left" w:pos="-4678"/>
        </w:tabs>
        <w:jc w:val="both"/>
        <w:rPr>
          <w:sz w:val="18"/>
        </w:rPr>
      </w:pPr>
      <w:r>
        <w:rPr>
          <w:sz w:val="18"/>
        </w:rPr>
        <w:t>4 -</w:t>
      </w:r>
      <w:r>
        <w:rPr>
          <w:sz w:val="18"/>
        </w:rPr>
        <w:tab/>
        <w:t>Mon ordinateur m’inquiète  /__/</w:t>
      </w:r>
    </w:p>
    <w:p w:rsidR="006C0445" w:rsidRDefault="006C0445" w:rsidP="006C0445">
      <w:pPr>
        <w:tabs>
          <w:tab w:val="left" w:pos="-4678"/>
        </w:tabs>
        <w:jc w:val="both"/>
        <w:rPr>
          <w:sz w:val="18"/>
        </w:rPr>
      </w:pPr>
      <w:r>
        <w:rPr>
          <w:sz w:val="18"/>
        </w:rPr>
        <w:tab/>
        <w:t>J’ai besoin d’une triple capacité mémoire /__/</w:t>
      </w:r>
    </w:p>
    <w:p w:rsidR="006C0445" w:rsidRDefault="006C0445" w:rsidP="006C0445">
      <w:pPr>
        <w:tabs>
          <w:tab w:val="left" w:pos="-4678"/>
        </w:tabs>
        <w:jc w:val="both"/>
        <w:rPr>
          <w:sz w:val="22"/>
        </w:rPr>
      </w:pPr>
    </w:p>
    <w:p w:rsidR="006C0445" w:rsidRDefault="006C0445" w:rsidP="006C0445">
      <w:pPr>
        <w:jc w:val="both"/>
        <w:rPr>
          <w:b/>
          <w:sz w:val="18"/>
        </w:rPr>
      </w:pPr>
    </w:p>
    <w:p w:rsidR="006C0445" w:rsidRDefault="006C0445" w:rsidP="006C0445">
      <w:pPr>
        <w:jc w:val="both"/>
        <w:rPr>
          <w:b/>
          <w:sz w:val="18"/>
        </w:rPr>
      </w:pPr>
    </w:p>
    <w:p w:rsidR="006C0445" w:rsidRDefault="006C0445" w:rsidP="006C0445">
      <w:pPr>
        <w:jc w:val="both"/>
        <w:rPr>
          <w:b/>
          <w:sz w:val="18"/>
        </w:rPr>
      </w:pPr>
      <w:r>
        <w:rPr>
          <w:b/>
          <w:sz w:val="18"/>
        </w:rPr>
        <w:t>Exemple de cahier des charges</w:t>
      </w:r>
    </w:p>
    <w:p w:rsidR="006C0445" w:rsidRDefault="006C0445" w:rsidP="006C0445">
      <w:pPr>
        <w:jc w:val="both"/>
        <w:rPr>
          <w:b/>
          <w:sz w:val="18"/>
        </w:rPr>
      </w:pPr>
    </w:p>
    <w:p w:rsidR="006C0445" w:rsidRDefault="006C0445" w:rsidP="006C0445">
      <w:pPr>
        <w:jc w:val="both"/>
        <w:rPr>
          <w:sz w:val="18"/>
        </w:rPr>
      </w:pPr>
      <w:r>
        <w:rPr>
          <w:sz w:val="18"/>
        </w:rPr>
        <w:t>ETUDE de BALANCES PESEUSES COMPTEUSES</w:t>
      </w:r>
    </w:p>
    <w:p w:rsidR="006C0445" w:rsidRDefault="006C0445" w:rsidP="006C0445">
      <w:pPr>
        <w:jc w:val="both"/>
        <w:rPr>
          <w:sz w:val="18"/>
        </w:rPr>
      </w:pPr>
    </w:p>
    <w:p w:rsidR="006C0445" w:rsidRDefault="006C0445" w:rsidP="006C0445">
      <w:pPr>
        <w:jc w:val="both"/>
        <w:rPr>
          <w:sz w:val="18"/>
        </w:rPr>
      </w:pPr>
      <w:r>
        <w:rPr>
          <w:sz w:val="18"/>
        </w:rPr>
        <w:t>OBJECTIFS</w:t>
      </w:r>
    </w:p>
    <w:p w:rsidR="006C0445" w:rsidRDefault="006C0445" w:rsidP="006C0445">
      <w:pPr>
        <w:jc w:val="both"/>
        <w:rPr>
          <w:sz w:val="18"/>
        </w:rPr>
      </w:pPr>
      <w:r>
        <w:rPr>
          <w:sz w:val="18"/>
        </w:rPr>
        <w:t>Peser ou compter des pièces de quincaillerie (clous, vis, etc.) afin de conditionner</w:t>
      </w:r>
    </w:p>
    <w:p w:rsidR="006C0445" w:rsidRDefault="006C0445" w:rsidP="006C0445">
      <w:pPr>
        <w:ind w:left="567"/>
        <w:jc w:val="both"/>
        <w:rPr>
          <w:sz w:val="18"/>
        </w:rPr>
      </w:pPr>
      <w:proofErr w:type="gramStart"/>
      <w:r>
        <w:rPr>
          <w:sz w:val="18"/>
        </w:rPr>
        <w:t>en</w:t>
      </w:r>
      <w:proofErr w:type="gramEnd"/>
      <w:r>
        <w:rPr>
          <w:sz w:val="18"/>
        </w:rPr>
        <w:t xml:space="preserve"> boîtes les quantités exactes portées sur les étiquettes d'identification </w:t>
      </w:r>
    </w:p>
    <w:p w:rsidR="006C0445" w:rsidRDefault="006C0445" w:rsidP="006C0445">
      <w:pPr>
        <w:ind w:left="567"/>
        <w:jc w:val="both"/>
        <w:rPr>
          <w:sz w:val="18"/>
        </w:rPr>
      </w:pPr>
      <w:proofErr w:type="gramStart"/>
      <w:r>
        <w:rPr>
          <w:sz w:val="18"/>
        </w:rPr>
        <w:t>de</w:t>
      </w:r>
      <w:proofErr w:type="gramEnd"/>
      <w:r>
        <w:rPr>
          <w:sz w:val="18"/>
        </w:rPr>
        <w:t xml:space="preserve"> chaque référence de produit,</w:t>
      </w:r>
    </w:p>
    <w:p w:rsidR="006C0445" w:rsidRDefault="006C0445" w:rsidP="006C0445">
      <w:pPr>
        <w:jc w:val="both"/>
        <w:rPr>
          <w:sz w:val="18"/>
        </w:rPr>
      </w:pPr>
      <w:r>
        <w:rPr>
          <w:sz w:val="18"/>
        </w:rPr>
        <w:t>Equiper 15 postes de conditionnement.</w:t>
      </w:r>
    </w:p>
    <w:p w:rsidR="006C0445" w:rsidRDefault="006C0445" w:rsidP="006C0445">
      <w:pPr>
        <w:jc w:val="both"/>
        <w:rPr>
          <w:sz w:val="18"/>
        </w:rPr>
      </w:pPr>
    </w:p>
    <w:p w:rsidR="006C0445" w:rsidRDefault="006C0445" w:rsidP="006C0445">
      <w:pPr>
        <w:jc w:val="both"/>
        <w:rPr>
          <w:sz w:val="18"/>
        </w:rPr>
      </w:pPr>
      <w:r>
        <w:rPr>
          <w:sz w:val="18"/>
        </w:rPr>
        <w:t xml:space="preserve">CRIITERES PRIORITAIRES du PRODUIT </w:t>
      </w:r>
    </w:p>
    <w:p w:rsidR="006C0445" w:rsidRDefault="006C0445" w:rsidP="006C0445">
      <w:pPr>
        <w:numPr>
          <w:ilvl w:val="0"/>
          <w:numId w:val="2"/>
        </w:numPr>
        <w:ind w:left="283" w:hanging="283"/>
        <w:jc w:val="both"/>
        <w:rPr>
          <w:sz w:val="18"/>
        </w:rPr>
      </w:pPr>
      <w:r>
        <w:rPr>
          <w:sz w:val="18"/>
        </w:rPr>
        <w:t>portable,</w:t>
      </w:r>
    </w:p>
    <w:p w:rsidR="006C0445" w:rsidRDefault="006C0445" w:rsidP="006C0445">
      <w:pPr>
        <w:numPr>
          <w:ilvl w:val="0"/>
          <w:numId w:val="2"/>
        </w:numPr>
        <w:ind w:left="283" w:hanging="283"/>
        <w:jc w:val="both"/>
        <w:rPr>
          <w:sz w:val="18"/>
        </w:rPr>
      </w:pPr>
      <w:r>
        <w:rPr>
          <w:sz w:val="18"/>
        </w:rPr>
        <w:t>dimensions plateau : minimum 150 x 150 mm, maximum 300 x 300 mm,</w:t>
      </w:r>
    </w:p>
    <w:p w:rsidR="006C0445" w:rsidRDefault="006C0445" w:rsidP="006C0445">
      <w:pPr>
        <w:numPr>
          <w:ilvl w:val="0"/>
          <w:numId w:val="2"/>
        </w:numPr>
        <w:ind w:left="283" w:hanging="283"/>
        <w:jc w:val="both"/>
        <w:rPr>
          <w:sz w:val="18"/>
        </w:rPr>
      </w:pPr>
      <w:r>
        <w:rPr>
          <w:sz w:val="18"/>
        </w:rPr>
        <w:t>plateau de pesée solide : acier inoxydable</w:t>
      </w:r>
    </w:p>
    <w:p w:rsidR="006C0445" w:rsidRDefault="006C0445" w:rsidP="006C0445">
      <w:pPr>
        <w:numPr>
          <w:ilvl w:val="0"/>
          <w:numId w:val="2"/>
        </w:numPr>
        <w:ind w:left="283" w:hanging="283"/>
        <w:jc w:val="both"/>
        <w:rPr>
          <w:sz w:val="18"/>
        </w:rPr>
      </w:pPr>
      <w:r>
        <w:rPr>
          <w:sz w:val="18"/>
        </w:rPr>
        <w:t>usage intensif : 6 heures par jour et 240 jours par an,</w:t>
      </w:r>
    </w:p>
    <w:p w:rsidR="006C0445" w:rsidRDefault="006C0445" w:rsidP="006C0445">
      <w:pPr>
        <w:numPr>
          <w:ilvl w:val="0"/>
          <w:numId w:val="2"/>
        </w:numPr>
        <w:ind w:left="283" w:hanging="283"/>
        <w:jc w:val="both"/>
        <w:rPr>
          <w:sz w:val="18"/>
        </w:rPr>
      </w:pPr>
      <w:r>
        <w:rPr>
          <w:sz w:val="18"/>
        </w:rPr>
        <w:t>étendue de pesée : 1500 grammes maximum,</w:t>
      </w:r>
    </w:p>
    <w:p w:rsidR="006C0445" w:rsidRDefault="006C0445" w:rsidP="006C0445">
      <w:pPr>
        <w:numPr>
          <w:ilvl w:val="0"/>
          <w:numId w:val="2"/>
        </w:numPr>
        <w:ind w:left="283" w:hanging="283"/>
        <w:jc w:val="both"/>
        <w:rPr>
          <w:sz w:val="18"/>
        </w:rPr>
      </w:pPr>
      <w:r>
        <w:rPr>
          <w:sz w:val="18"/>
        </w:rPr>
        <w:t xml:space="preserve">précision de lecture : 0,5 gramme, </w:t>
      </w:r>
    </w:p>
    <w:p w:rsidR="006C0445" w:rsidRDefault="006C0445" w:rsidP="006C0445">
      <w:pPr>
        <w:numPr>
          <w:ilvl w:val="0"/>
          <w:numId w:val="2"/>
        </w:numPr>
        <w:ind w:left="283" w:hanging="283"/>
        <w:jc w:val="both"/>
        <w:rPr>
          <w:sz w:val="18"/>
        </w:rPr>
      </w:pPr>
      <w:r>
        <w:rPr>
          <w:sz w:val="18"/>
        </w:rPr>
        <w:t>temps de mesure : 1,5 seconde maximum,</w:t>
      </w:r>
    </w:p>
    <w:p w:rsidR="006C0445" w:rsidRDefault="006C0445" w:rsidP="006C0445">
      <w:pPr>
        <w:numPr>
          <w:ilvl w:val="0"/>
          <w:numId w:val="2"/>
        </w:numPr>
        <w:ind w:left="283" w:hanging="283"/>
        <w:jc w:val="both"/>
        <w:rPr>
          <w:sz w:val="18"/>
        </w:rPr>
      </w:pPr>
      <w:r>
        <w:rPr>
          <w:sz w:val="18"/>
        </w:rPr>
        <w:t>confort de lisibilité : à déterminer en fonction du prix entre un modèle à afficheur</w:t>
      </w:r>
    </w:p>
    <w:p w:rsidR="006C0445" w:rsidRDefault="006C0445" w:rsidP="006C0445">
      <w:pPr>
        <w:ind w:left="567"/>
        <w:jc w:val="both"/>
        <w:rPr>
          <w:sz w:val="18"/>
        </w:rPr>
      </w:pPr>
      <w:proofErr w:type="gramStart"/>
      <w:r>
        <w:rPr>
          <w:sz w:val="18"/>
        </w:rPr>
        <w:t>à</w:t>
      </w:r>
      <w:proofErr w:type="gramEnd"/>
      <w:r>
        <w:rPr>
          <w:sz w:val="18"/>
        </w:rPr>
        <w:t xml:space="preserve"> fort contraste et un modèle à tête d'affichage articulée sur colonne,</w:t>
      </w:r>
    </w:p>
    <w:p w:rsidR="006C0445" w:rsidRDefault="006C0445" w:rsidP="006C0445">
      <w:pPr>
        <w:jc w:val="both"/>
        <w:rPr>
          <w:sz w:val="18"/>
        </w:rPr>
      </w:pPr>
    </w:p>
    <w:p w:rsidR="006C0445" w:rsidRDefault="006C0445" w:rsidP="006C0445">
      <w:pPr>
        <w:jc w:val="both"/>
        <w:rPr>
          <w:sz w:val="18"/>
        </w:rPr>
      </w:pPr>
      <w:r>
        <w:rPr>
          <w:sz w:val="18"/>
        </w:rPr>
        <w:t>CRITERE SECONDAIRE du PRODUIT</w:t>
      </w:r>
    </w:p>
    <w:p w:rsidR="006C0445" w:rsidRDefault="006C0445" w:rsidP="006C0445">
      <w:pPr>
        <w:numPr>
          <w:ilvl w:val="0"/>
          <w:numId w:val="2"/>
        </w:numPr>
        <w:ind w:left="283" w:hanging="283"/>
        <w:jc w:val="both"/>
        <w:rPr>
          <w:sz w:val="18"/>
        </w:rPr>
      </w:pPr>
      <w:r>
        <w:rPr>
          <w:sz w:val="18"/>
        </w:rPr>
        <w:t>Affichage redondant aux chiffres pour limiter les erreurs de lecture par</w:t>
      </w:r>
    </w:p>
    <w:p w:rsidR="006C0445" w:rsidRDefault="006C0445" w:rsidP="006C0445">
      <w:pPr>
        <w:ind w:left="567"/>
        <w:jc w:val="both"/>
        <w:rPr>
          <w:sz w:val="18"/>
        </w:rPr>
      </w:pPr>
      <w:proofErr w:type="gramStart"/>
      <w:r>
        <w:rPr>
          <w:sz w:val="18"/>
        </w:rPr>
        <w:t>l'opérateur</w:t>
      </w:r>
      <w:proofErr w:type="gramEnd"/>
      <w:r>
        <w:rPr>
          <w:sz w:val="18"/>
        </w:rPr>
        <w:t xml:space="preserve"> : </w:t>
      </w:r>
      <w:proofErr w:type="spellStart"/>
      <w:r>
        <w:rPr>
          <w:sz w:val="18"/>
        </w:rPr>
        <w:t>bargraphe</w:t>
      </w:r>
      <w:proofErr w:type="spellEnd"/>
      <w:r>
        <w:rPr>
          <w:sz w:val="18"/>
        </w:rPr>
        <w:t xml:space="preserve"> (indicateur analogique de charge) </w:t>
      </w:r>
    </w:p>
    <w:p w:rsidR="006C0445" w:rsidRDefault="006C0445" w:rsidP="006C0445">
      <w:pPr>
        <w:ind w:left="567"/>
        <w:jc w:val="both"/>
        <w:rPr>
          <w:sz w:val="18"/>
        </w:rPr>
      </w:pPr>
      <w:proofErr w:type="gramStart"/>
      <w:r>
        <w:rPr>
          <w:sz w:val="18"/>
        </w:rPr>
        <w:t>ou</w:t>
      </w:r>
      <w:proofErr w:type="gramEnd"/>
      <w:r>
        <w:rPr>
          <w:sz w:val="18"/>
        </w:rPr>
        <w:t xml:space="preserve"> trois indicateurs lumineux rouge, vert et orange</w:t>
      </w:r>
    </w:p>
    <w:p w:rsidR="006C0445" w:rsidRDefault="006C0445" w:rsidP="006C0445">
      <w:pPr>
        <w:ind w:left="567"/>
        <w:jc w:val="both"/>
        <w:rPr>
          <w:sz w:val="18"/>
        </w:rPr>
      </w:pPr>
      <w:r>
        <w:rPr>
          <w:sz w:val="18"/>
        </w:rPr>
        <w:t>(</w:t>
      </w:r>
      <w:proofErr w:type="gramStart"/>
      <w:r>
        <w:rPr>
          <w:sz w:val="18"/>
        </w:rPr>
        <w:t>rouge</w:t>
      </w:r>
      <w:proofErr w:type="gramEnd"/>
      <w:r>
        <w:rPr>
          <w:sz w:val="18"/>
        </w:rPr>
        <w:t xml:space="preserve"> ajouter des pièces  / vert quantité correcte / orange enlever des pièces).</w:t>
      </w:r>
    </w:p>
    <w:p w:rsidR="006C0445" w:rsidRDefault="006C0445" w:rsidP="006C0445">
      <w:pPr>
        <w:jc w:val="both"/>
        <w:rPr>
          <w:sz w:val="18"/>
        </w:rPr>
      </w:pPr>
    </w:p>
    <w:p w:rsidR="006C0445" w:rsidRDefault="006C0445" w:rsidP="006C0445">
      <w:pPr>
        <w:jc w:val="both"/>
        <w:rPr>
          <w:sz w:val="18"/>
        </w:rPr>
      </w:pPr>
      <w:r>
        <w:rPr>
          <w:sz w:val="18"/>
        </w:rPr>
        <w:t>CRITERES S.A.V.</w:t>
      </w:r>
    </w:p>
    <w:p w:rsidR="006C0445" w:rsidRDefault="006C0445" w:rsidP="006C0445">
      <w:pPr>
        <w:numPr>
          <w:ilvl w:val="0"/>
          <w:numId w:val="2"/>
        </w:numPr>
        <w:ind w:left="283" w:hanging="283"/>
        <w:jc w:val="both"/>
        <w:rPr>
          <w:sz w:val="18"/>
        </w:rPr>
      </w:pPr>
      <w:r>
        <w:rPr>
          <w:sz w:val="18"/>
        </w:rPr>
        <w:t>dépannage dans la demi-journée consécutive à la demande de réparation,</w:t>
      </w:r>
    </w:p>
    <w:p w:rsidR="006C0445" w:rsidRDefault="006C0445" w:rsidP="006C0445">
      <w:pPr>
        <w:numPr>
          <w:ilvl w:val="0"/>
          <w:numId w:val="2"/>
        </w:numPr>
        <w:ind w:left="283" w:hanging="283"/>
        <w:jc w:val="both"/>
        <w:rPr>
          <w:sz w:val="18"/>
        </w:rPr>
      </w:pPr>
      <w:r>
        <w:rPr>
          <w:sz w:val="18"/>
        </w:rPr>
        <w:t>prêt d'une balance de remplacement pour toute réparation excédant deux jours.</w:t>
      </w:r>
    </w:p>
    <w:p w:rsidR="006C0445" w:rsidRDefault="006C0445" w:rsidP="006C0445">
      <w:pPr>
        <w:jc w:val="both"/>
        <w:rPr>
          <w:sz w:val="18"/>
        </w:rPr>
      </w:pPr>
    </w:p>
    <w:p w:rsidR="006C0445" w:rsidRDefault="006C0445" w:rsidP="006C0445">
      <w:pPr>
        <w:jc w:val="both"/>
        <w:rPr>
          <w:sz w:val="18"/>
        </w:rPr>
      </w:pPr>
      <w:r>
        <w:rPr>
          <w:sz w:val="18"/>
        </w:rPr>
        <w:t>CRITERES FINANCIERS</w:t>
      </w:r>
    </w:p>
    <w:p w:rsidR="006C0445" w:rsidRDefault="006C0445" w:rsidP="006C0445">
      <w:pPr>
        <w:numPr>
          <w:ilvl w:val="0"/>
          <w:numId w:val="2"/>
        </w:numPr>
        <w:ind w:left="283" w:hanging="283"/>
        <w:jc w:val="both"/>
        <w:rPr>
          <w:sz w:val="18"/>
        </w:rPr>
      </w:pPr>
      <w:r>
        <w:rPr>
          <w:sz w:val="18"/>
        </w:rPr>
        <w:t>règlement à 60 jours fin de mois,</w:t>
      </w:r>
    </w:p>
    <w:p w:rsidR="006C0445" w:rsidRDefault="006C0445" w:rsidP="006C0445">
      <w:pPr>
        <w:numPr>
          <w:ilvl w:val="0"/>
          <w:numId w:val="2"/>
        </w:numPr>
        <w:ind w:left="283" w:hanging="283"/>
        <w:jc w:val="both"/>
        <w:rPr>
          <w:sz w:val="18"/>
        </w:rPr>
      </w:pPr>
      <w:r>
        <w:rPr>
          <w:sz w:val="18"/>
        </w:rPr>
        <w:t>garantie : 1 an ou plus,</w:t>
      </w:r>
    </w:p>
    <w:p w:rsidR="006C0445" w:rsidRDefault="006C0445" w:rsidP="006C0445">
      <w:pPr>
        <w:numPr>
          <w:ilvl w:val="0"/>
          <w:numId w:val="2"/>
        </w:numPr>
        <w:ind w:left="283" w:hanging="283"/>
        <w:jc w:val="both"/>
        <w:rPr>
          <w:sz w:val="18"/>
        </w:rPr>
      </w:pPr>
      <w:r>
        <w:rPr>
          <w:sz w:val="18"/>
        </w:rPr>
        <w:t>remise pour commande groupée,</w:t>
      </w:r>
    </w:p>
    <w:p w:rsidR="006C0445" w:rsidRDefault="006C0445" w:rsidP="006C0445">
      <w:pPr>
        <w:numPr>
          <w:ilvl w:val="0"/>
          <w:numId w:val="2"/>
        </w:numPr>
        <w:ind w:left="283" w:hanging="283"/>
        <w:jc w:val="both"/>
        <w:rPr>
          <w:sz w:val="18"/>
        </w:rPr>
      </w:pPr>
      <w:r w:rsidRPr="00673AE2">
        <w:rPr>
          <w:sz w:val="18"/>
        </w:rPr>
        <w:t>prix unitaire : étude à borner entre 2 500 Fr. H.T. et 5 500 Fr. H.T.</w:t>
      </w:r>
    </w:p>
    <w:sectPr w:rsidR="006C0445" w:rsidSect="006C0445">
      <w:pgSz w:w="11906" w:h="16838"/>
      <w:pgMar w:top="142" w:right="1417"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C31" w:rsidRDefault="00A41C31" w:rsidP="006C0445">
      <w:r>
        <w:separator/>
      </w:r>
    </w:p>
  </w:endnote>
  <w:endnote w:type="continuationSeparator" w:id="0">
    <w:p w:rsidR="00A41C31" w:rsidRDefault="00A41C31" w:rsidP="006C0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C31" w:rsidRDefault="00A41C31" w:rsidP="006C0445">
      <w:r>
        <w:separator/>
      </w:r>
    </w:p>
  </w:footnote>
  <w:footnote w:type="continuationSeparator" w:id="0">
    <w:p w:rsidR="00A41C31" w:rsidRDefault="00A41C31" w:rsidP="006C0445">
      <w:r>
        <w:continuationSeparator/>
      </w:r>
    </w:p>
  </w:footnote>
  <w:footnote w:id="1">
    <w:p w:rsidR="006C0445" w:rsidRDefault="006C0445" w:rsidP="006C0445">
      <w:pPr>
        <w:pStyle w:val="FootnoteText"/>
      </w:pPr>
      <w:r>
        <w:rPr>
          <w:rStyle w:val="FootnoteReference"/>
        </w:rPr>
        <w:t>1</w:t>
      </w:r>
      <w:r>
        <w:t xml:space="preserve"> Il n’existe pas d’expériences scientifiques fiables pour valider la pratique de la </w:t>
      </w:r>
      <w:r>
        <w:rPr>
          <w:b/>
          <w:u w:val="single"/>
        </w:rPr>
        <w:t>morphopsychologie</w:t>
      </w:r>
      <w:r>
        <w:t xml:space="preserve">. Nous dirons que c’est un art qui se base sur de nombreux préjugés. Ainsi un individu classé « rétracté » (visage allongé) peut, par un travail personnel sur lui-même, avoir la même ouverture au monde extérieur qu’un sujet décrit comme « dilaté » (visage large). </w:t>
      </w:r>
    </w:p>
  </w:footnote>
  <w:footnote w:id="2">
    <w:p w:rsidR="006C0445" w:rsidRDefault="006C0445" w:rsidP="006C0445">
      <w:pPr>
        <w:pStyle w:val="FootnoteText"/>
      </w:pPr>
      <w:r>
        <w:rPr>
          <w:rStyle w:val="FootnoteReference"/>
        </w:rPr>
        <w:t>1</w:t>
      </w:r>
      <w:r>
        <w:t xml:space="preserve"> Dans ce cas on recadre en faisant abandonner la réalité de second ordre (les représentations mentales) pour revenir à la réalité du premier ordre.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A2CA834"/>
    <w:lvl w:ilvl="0">
      <w:numFmt w:val="bullet"/>
      <w:lvlText w:val="*"/>
      <w:lvlJc w:val="left"/>
      <w:pPr>
        <w:ind w:left="0" w:firstLine="0"/>
      </w:pPr>
    </w:lvl>
  </w:abstractNum>
  <w:abstractNum w:abstractNumId="1">
    <w:nsid w:val="13B94966"/>
    <w:multiLevelType w:val="singleLevel"/>
    <w:tmpl w:val="B03EB5D2"/>
    <w:lvl w:ilvl="0">
      <w:start w:val="1"/>
      <w:numFmt w:val="decimal"/>
      <w:lvlText w:val="5.%1. "/>
      <w:legacy w:legacy="1" w:legacySpace="0" w:legacyIndent="283"/>
      <w:lvlJc w:val="left"/>
      <w:pPr>
        <w:ind w:left="283" w:hanging="283"/>
      </w:pPr>
      <w:rPr>
        <w:rFonts w:ascii="Arial" w:hAnsi="Arial" w:cs="Arial" w:hint="default"/>
        <w:b/>
        <w:i/>
        <w:strike w:val="0"/>
        <w:dstrike w:val="0"/>
        <w:sz w:val="20"/>
        <w:u w:val="none"/>
        <w:effect w:val="none"/>
      </w:rPr>
    </w:lvl>
  </w:abstractNum>
  <w:num w:numId="1">
    <w:abstractNumId w:val="0"/>
  </w:num>
  <w:num w:numId="2">
    <w:abstractNumId w:val="0"/>
    <w:lvlOverride w:ilvl="0">
      <w:lvl w:ilvl="0">
        <w:numFmt w:val="bullet"/>
        <w:lvlText w:val=""/>
        <w:legacy w:legacy="1" w:legacySpace="0" w:legacyIndent="283"/>
        <w:lvlJc w:val="left"/>
        <w:pPr>
          <w:ind w:left="0" w:firstLine="0"/>
        </w:pPr>
        <w:rPr>
          <w:rFonts w:ascii="Symbol" w:hAnsi="Symbol" w:hint="default"/>
        </w:rPr>
      </w:lvl>
    </w:lvlOverride>
  </w:num>
  <w:num w:numId="3">
    <w:abstractNumId w:val="1"/>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445"/>
    <w:rsid w:val="00673AE2"/>
    <w:rsid w:val="006C0445"/>
    <w:rsid w:val="00A41C31"/>
    <w:rsid w:val="00B77329"/>
    <w:rsid w:val="00D71E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445"/>
    <w:pPr>
      <w:overflowPunct w:val="0"/>
      <w:autoSpaceDE w:val="0"/>
      <w:autoSpaceDN w:val="0"/>
      <w:adjustRightInd w:val="0"/>
      <w:spacing w:after="0" w:line="240" w:lineRule="auto"/>
    </w:pPr>
    <w:rPr>
      <w:rFonts w:ascii="Times New Roman" w:eastAsia="Times New Roman" w:hAnsi="Times New Roman" w:cs="Times New Roman"/>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6C0445"/>
  </w:style>
  <w:style w:type="character" w:customStyle="1" w:styleId="FootnoteTextChar">
    <w:name w:val="Footnote Text Char"/>
    <w:basedOn w:val="DefaultParagraphFont"/>
    <w:link w:val="FootnoteText"/>
    <w:semiHidden/>
    <w:rsid w:val="006C0445"/>
    <w:rPr>
      <w:rFonts w:ascii="Times New Roman" w:eastAsia="Times New Roman" w:hAnsi="Times New Roman" w:cs="Times New Roman"/>
      <w:sz w:val="20"/>
      <w:szCs w:val="20"/>
      <w:lang w:eastAsia="fr-FR"/>
    </w:rPr>
  </w:style>
  <w:style w:type="paragraph" w:styleId="Header">
    <w:name w:val="header"/>
    <w:basedOn w:val="Normal"/>
    <w:link w:val="HeaderChar"/>
    <w:semiHidden/>
    <w:unhideWhenUsed/>
    <w:rsid w:val="006C0445"/>
    <w:pPr>
      <w:tabs>
        <w:tab w:val="center" w:pos="4536"/>
        <w:tab w:val="right" w:pos="9072"/>
      </w:tabs>
    </w:pPr>
  </w:style>
  <w:style w:type="character" w:customStyle="1" w:styleId="HeaderChar">
    <w:name w:val="Header Char"/>
    <w:basedOn w:val="DefaultParagraphFont"/>
    <w:link w:val="Header"/>
    <w:semiHidden/>
    <w:rsid w:val="006C0445"/>
    <w:rPr>
      <w:rFonts w:ascii="Times New Roman" w:eastAsia="Times New Roman" w:hAnsi="Times New Roman" w:cs="Times New Roman"/>
      <w:sz w:val="20"/>
      <w:szCs w:val="20"/>
      <w:lang w:eastAsia="fr-FR"/>
    </w:rPr>
  </w:style>
  <w:style w:type="character" w:styleId="FootnoteReference">
    <w:name w:val="footnote reference"/>
    <w:basedOn w:val="DefaultParagraphFont"/>
    <w:semiHidden/>
    <w:unhideWhenUsed/>
    <w:rsid w:val="006C044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445"/>
    <w:pPr>
      <w:overflowPunct w:val="0"/>
      <w:autoSpaceDE w:val="0"/>
      <w:autoSpaceDN w:val="0"/>
      <w:adjustRightInd w:val="0"/>
      <w:spacing w:after="0" w:line="240" w:lineRule="auto"/>
    </w:pPr>
    <w:rPr>
      <w:rFonts w:ascii="Times New Roman" w:eastAsia="Times New Roman" w:hAnsi="Times New Roman" w:cs="Times New Roman"/>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6C0445"/>
  </w:style>
  <w:style w:type="character" w:customStyle="1" w:styleId="FootnoteTextChar">
    <w:name w:val="Footnote Text Char"/>
    <w:basedOn w:val="DefaultParagraphFont"/>
    <w:link w:val="FootnoteText"/>
    <w:semiHidden/>
    <w:rsid w:val="006C0445"/>
    <w:rPr>
      <w:rFonts w:ascii="Times New Roman" w:eastAsia="Times New Roman" w:hAnsi="Times New Roman" w:cs="Times New Roman"/>
      <w:sz w:val="20"/>
      <w:szCs w:val="20"/>
      <w:lang w:eastAsia="fr-FR"/>
    </w:rPr>
  </w:style>
  <w:style w:type="paragraph" w:styleId="Header">
    <w:name w:val="header"/>
    <w:basedOn w:val="Normal"/>
    <w:link w:val="HeaderChar"/>
    <w:semiHidden/>
    <w:unhideWhenUsed/>
    <w:rsid w:val="006C0445"/>
    <w:pPr>
      <w:tabs>
        <w:tab w:val="center" w:pos="4536"/>
        <w:tab w:val="right" w:pos="9072"/>
      </w:tabs>
    </w:pPr>
  </w:style>
  <w:style w:type="character" w:customStyle="1" w:styleId="HeaderChar">
    <w:name w:val="Header Char"/>
    <w:basedOn w:val="DefaultParagraphFont"/>
    <w:link w:val="Header"/>
    <w:semiHidden/>
    <w:rsid w:val="006C0445"/>
    <w:rPr>
      <w:rFonts w:ascii="Times New Roman" w:eastAsia="Times New Roman" w:hAnsi="Times New Roman" w:cs="Times New Roman"/>
      <w:sz w:val="20"/>
      <w:szCs w:val="20"/>
      <w:lang w:eastAsia="fr-FR"/>
    </w:rPr>
  </w:style>
  <w:style w:type="character" w:styleId="FootnoteReference">
    <w:name w:val="footnote reference"/>
    <w:basedOn w:val="DefaultParagraphFont"/>
    <w:semiHidden/>
    <w:unhideWhenUsed/>
    <w:rsid w:val="006C04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6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8181</Words>
  <Characters>44999</Characters>
  <Application>Microsoft Office Word</Application>
  <DocSecurity>0</DocSecurity>
  <Lines>374</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3</cp:revision>
  <dcterms:created xsi:type="dcterms:W3CDTF">2013-04-25T13:01:00Z</dcterms:created>
  <dcterms:modified xsi:type="dcterms:W3CDTF">2013-04-25T13:06:00Z</dcterms:modified>
</cp:coreProperties>
</file>