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DF" w:rsidRPr="004856D7" w:rsidRDefault="00E934DF" w:rsidP="00E934DF">
      <w:pPr>
        <w:pStyle w:val="Header"/>
        <w:ind w:right="360"/>
        <w:jc w:val="center"/>
        <w:rPr>
          <w:b/>
          <w:sz w:val="28"/>
          <w:u w:val="single"/>
        </w:rPr>
      </w:pPr>
      <w:r w:rsidRPr="004856D7">
        <w:rPr>
          <w:b/>
          <w:color w:val="00B050"/>
          <w:sz w:val="28"/>
          <w:u w:val="single"/>
        </w:rPr>
        <w:t xml:space="preserve">Chapter 8 </w:t>
      </w:r>
      <w:r w:rsidRPr="004856D7">
        <w:rPr>
          <w:b/>
          <w:sz w:val="28"/>
          <w:u w:val="single"/>
        </w:rPr>
        <w:t xml:space="preserve">– </w:t>
      </w:r>
      <w:r w:rsidRPr="004856D7">
        <w:rPr>
          <w:b/>
          <w:color w:val="FF0000"/>
          <w:sz w:val="28"/>
          <w:u w:val="single"/>
        </w:rPr>
        <w:t>Political Participation</w:t>
      </w:r>
    </w:p>
    <w:p w:rsidR="00167EAD" w:rsidRPr="00057870" w:rsidRDefault="00167EAD" w:rsidP="00167EAD">
      <w:pPr>
        <w:pStyle w:val="ChapSummaryHead"/>
        <w:spacing w:before="480" w:after="240"/>
        <w:rPr>
          <w:color w:val="F79646"/>
          <w:sz w:val="32"/>
          <w:szCs w:val="32"/>
        </w:rPr>
      </w:pPr>
      <w:r w:rsidRPr="00057870">
        <w:rPr>
          <w:color w:val="F79646"/>
          <w:sz w:val="32"/>
          <w:szCs w:val="32"/>
        </w:rPr>
        <w:fldChar w:fldCharType="begin"/>
      </w:r>
      <w:r w:rsidRPr="00057870">
        <w:rPr>
          <w:color w:val="F79646"/>
          <w:sz w:val="32"/>
          <w:szCs w:val="32"/>
        </w:rPr>
        <w:instrText xml:space="preserve"> seq NL1 \r 0 \h </w:instrText>
      </w:r>
      <w:r w:rsidRPr="00057870">
        <w:rPr>
          <w:color w:val="F79646"/>
          <w:sz w:val="32"/>
          <w:szCs w:val="32"/>
        </w:rPr>
        <w:fldChar w:fldCharType="end"/>
      </w:r>
      <w:r w:rsidRPr="00057870">
        <w:rPr>
          <w:color w:val="F79646"/>
          <w:sz w:val="32"/>
          <w:szCs w:val="32"/>
        </w:rPr>
        <w:t>Overview</w:t>
      </w:r>
    </w:p>
    <w:p w:rsidR="00167EAD" w:rsidRDefault="00167EAD" w:rsidP="00167EAD">
      <w:pPr>
        <w:pStyle w:val="BodyText1"/>
      </w:pPr>
      <w:r>
        <w:t>The popular view that Americans do not vote because of apathy is not quite right. It would be much closer to the truth to state that Americans don’t register to vote—but once registered, Americans vote at about the same rate as citizens in other nations. Many other factors—having nothing to do with apathy—also shape participation rates. These include age, race, party organization, barriers to registration, and popular views about the significance of elections.</w:t>
      </w:r>
    </w:p>
    <w:p w:rsidR="00167EAD" w:rsidRDefault="00167EAD" w:rsidP="00167EAD">
      <w:pPr>
        <w:pStyle w:val="BodyText1"/>
      </w:pPr>
      <w:r>
        <w:t>The most powerful determinants of participation are schooling and information, and the next most powerful is age. Race makes a difference, but black participation rates approximate white rates when controls are in place for socio-economic status.</w:t>
      </w:r>
    </w:p>
    <w:p w:rsidR="00167EAD" w:rsidRDefault="00167EAD" w:rsidP="00167EAD">
      <w:pPr>
        <w:pStyle w:val="BodyText1"/>
      </w:pPr>
      <w:proofErr w:type="gramStart"/>
      <w:r>
        <w:t>Compared with citizens of other nations, Americans vote at lower rates, but more frequently and for many more offices.</w:t>
      </w:r>
      <w:proofErr w:type="gramEnd"/>
      <w:r>
        <w:t xml:space="preserve"> For these reasons, elections make a bigger difference in the conduct of public affairs in the United States than elsewhere. Americans also engage somewhat more frequently in various </w:t>
      </w:r>
      <w:proofErr w:type="spellStart"/>
      <w:r>
        <w:t>nonelectoral</w:t>
      </w:r>
      <w:proofErr w:type="spellEnd"/>
      <w:r>
        <w:t xml:space="preserve"> forms of participation, such as writing letters to officeholders, attending meetings, and other political activities.</w:t>
      </w:r>
    </w:p>
    <w:p w:rsidR="00167EAD" w:rsidRPr="00057870" w:rsidRDefault="00167EAD" w:rsidP="00167EAD">
      <w:pPr>
        <w:pStyle w:val="ChapOutlineHead"/>
        <w:spacing w:before="480" w:after="240"/>
        <w:rPr>
          <w:color w:val="F79646"/>
          <w:sz w:val="32"/>
          <w:szCs w:val="32"/>
        </w:rPr>
      </w:pPr>
      <w:r w:rsidRPr="00057870">
        <w:rPr>
          <w:color w:val="F79646"/>
          <w:sz w:val="32"/>
          <w:szCs w:val="32"/>
        </w:rPr>
        <w:fldChar w:fldCharType="begin"/>
      </w:r>
      <w:r w:rsidRPr="00057870">
        <w:rPr>
          <w:color w:val="F79646"/>
          <w:sz w:val="32"/>
          <w:szCs w:val="32"/>
        </w:rPr>
        <w:instrText xml:space="preserve"> seq NL1 \r 0 \h </w:instrText>
      </w:r>
      <w:r w:rsidRPr="00057870">
        <w:rPr>
          <w:color w:val="F79646"/>
          <w:sz w:val="32"/>
          <w:szCs w:val="32"/>
        </w:rPr>
        <w:fldChar w:fldCharType="end"/>
      </w:r>
      <w:r w:rsidRPr="00057870">
        <w:rPr>
          <w:color w:val="F79646"/>
          <w:sz w:val="32"/>
          <w:szCs w:val="32"/>
        </w:rPr>
        <w:t>Chapter Outline</w:t>
      </w:r>
      <w:r w:rsidRPr="00057870">
        <w:rPr>
          <w:color w:val="F79646"/>
          <w:sz w:val="32"/>
          <w:szCs w:val="32"/>
        </w:rPr>
        <w:fldChar w:fldCharType="begin"/>
      </w:r>
      <w:r w:rsidRPr="00057870">
        <w:rPr>
          <w:color w:val="F79646"/>
          <w:sz w:val="32"/>
          <w:szCs w:val="32"/>
        </w:rPr>
        <w:instrText xml:space="preserve"> SEQ NLI \r 0 \h </w:instrText>
      </w:r>
      <w:r w:rsidRPr="00057870">
        <w:rPr>
          <w:color w:val="F79646"/>
          <w:sz w:val="32"/>
          <w:szCs w:val="32"/>
        </w:rPr>
        <w:fldChar w:fldCharType="end"/>
      </w:r>
    </w:p>
    <w:p w:rsidR="00167EAD" w:rsidRDefault="00167EAD" w:rsidP="00167EAD">
      <w:pPr>
        <w:pStyle w:val="Outline-I"/>
        <w:spacing w:before="240" w:after="120"/>
        <w:ind w:left="720" w:hanging="720"/>
        <w:rPr>
          <w:b/>
          <w:color w:val="1F497D"/>
          <w:sz w:val="28"/>
          <w:szCs w:val="28"/>
        </w:rPr>
      </w:pPr>
      <w:r w:rsidRPr="00150871">
        <w:rPr>
          <w:b/>
          <w:color w:val="1F497D"/>
          <w:sz w:val="28"/>
          <w:szCs w:val="28"/>
        </w:rPr>
        <w:fldChar w:fldCharType="begin"/>
      </w:r>
      <w:r w:rsidRPr="00150871">
        <w:rPr>
          <w:b/>
          <w:color w:val="1F497D"/>
          <w:sz w:val="28"/>
          <w:szCs w:val="28"/>
        </w:rPr>
        <w:instrText xml:space="preserve"> seq NLI \* ROMAN </w:instrText>
      </w:r>
      <w:r w:rsidRPr="00150871">
        <w:rPr>
          <w:b/>
          <w:color w:val="1F497D"/>
          <w:sz w:val="28"/>
          <w:szCs w:val="28"/>
        </w:rPr>
        <w:fldChar w:fldCharType="separate"/>
      </w:r>
      <w:r>
        <w:rPr>
          <w:b/>
          <w:noProof/>
          <w:color w:val="1F497D"/>
          <w:sz w:val="28"/>
          <w:szCs w:val="28"/>
        </w:rPr>
        <w:t>I</w:t>
      </w:r>
      <w:r w:rsidRPr="00150871">
        <w:rPr>
          <w:b/>
          <w:color w:val="1F497D"/>
          <w:sz w:val="28"/>
          <w:szCs w:val="28"/>
        </w:rPr>
        <w:fldChar w:fldCharType="end"/>
      </w:r>
      <w:r w:rsidRPr="00150871">
        <w:rPr>
          <w:b/>
          <w:color w:val="1F497D"/>
          <w:sz w:val="28"/>
          <w:szCs w:val="28"/>
        </w:rPr>
        <w:fldChar w:fldCharType="begin"/>
      </w:r>
      <w:r w:rsidRPr="00150871">
        <w:rPr>
          <w:b/>
          <w:color w:val="1F497D"/>
          <w:sz w:val="28"/>
          <w:szCs w:val="28"/>
        </w:rPr>
        <w:instrText xml:space="preserve"> seq NLA \r 0 \h </w:instrText>
      </w:r>
      <w:r w:rsidRPr="00150871">
        <w:rPr>
          <w:b/>
          <w:color w:val="1F497D"/>
          <w:sz w:val="28"/>
          <w:szCs w:val="28"/>
        </w:rPr>
        <w:fldChar w:fldCharType="end"/>
      </w:r>
      <w:r w:rsidRPr="00150871">
        <w:rPr>
          <w:b/>
          <w:color w:val="1F497D"/>
          <w:sz w:val="28"/>
          <w:szCs w:val="28"/>
        </w:rPr>
        <w:t>.</w:t>
      </w:r>
      <w:r w:rsidRPr="00150871">
        <w:rPr>
          <w:b/>
          <w:color w:val="1F497D"/>
          <w:sz w:val="28"/>
          <w:szCs w:val="28"/>
        </w:rPr>
        <w:tab/>
      </w:r>
      <w:r>
        <w:rPr>
          <w:b/>
          <w:color w:val="1F497D"/>
          <w:sz w:val="28"/>
          <w:szCs w:val="28"/>
        </w:rPr>
        <w:t>Introduction</w:t>
      </w:r>
    </w:p>
    <w:p w:rsidR="00167EAD" w:rsidRPr="00C23F19" w:rsidRDefault="00167EAD" w:rsidP="00167EAD">
      <w:pPr>
        <w:numPr>
          <w:ilvl w:val="0"/>
          <w:numId w:val="42"/>
        </w:numPr>
        <w:autoSpaceDE w:val="0"/>
        <w:autoSpaceDN w:val="0"/>
        <w:adjustRightInd w:val="0"/>
        <w:ind w:hanging="720"/>
        <w:rPr>
          <w:spacing w:val="0"/>
          <w:szCs w:val="22"/>
          <w:highlight w:val="yellow"/>
        </w:rPr>
      </w:pPr>
      <w:r w:rsidRPr="00C23F19">
        <w:rPr>
          <w:bCs/>
          <w:i/>
          <w:spacing w:val="0"/>
          <w:szCs w:val="22"/>
          <w:highlight w:val="yellow"/>
        </w:rPr>
        <w:t>Political participation</w:t>
      </w:r>
      <w:r w:rsidRPr="00C23F19">
        <w:rPr>
          <w:b/>
          <w:bCs/>
          <w:spacing w:val="0"/>
          <w:szCs w:val="22"/>
          <w:highlight w:val="yellow"/>
        </w:rPr>
        <w:t xml:space="preserve"> </w:t>
      </w:r>
      <w:r w:rsidRPr="00C23F19">
        <w:rPr>
          <w:spacing w:val="0"/>
          <w:szCs w:val="22"/>
          <w:highlight w:val="yellow"/>
        </w:rPr>
        <w:t>refers to the many different ways that people take part in politics and government: voting or trying to influence others to vote, joining a political party or giving money to a candidate for office, keeping informed about government or debating political issues with others, signing a petition, protesting a policy, advocating for a new law, or just writing a letter to an elected leader.</w:t>
      </w:r>
    </w:p>
    <w:p w:rsidR="00167EAD" w:rsidRPr="00150871" w:rsidRDefault="00167EAD" w:rsidP="00167EAD">
      <w:pPr>
        <w:pStyle w:val="Outline-I"/>
        <w:spacing w:before="240" w:after="120"/>
        <w:ind w:left="720" w:hanging="720"/>
        <w:rPr>
          <w:b/>
          <w:color w:val="1F497D"/>
          <w:sz w:val="28"/>
          <w:szCs w:val="28"/>
        </w:rPr>
      </w:pPr>
      <w:r>
        <w:rPr>
          <w:b/>
          <w:color w:val="1F497D"/>
          <w:sz w:val="28"/>
          <w:szCs w:val="28"/>
        </w:rPr>
        <w:t>II.</w:t>
      </w:r>
      <w:r>
        <w:rPr>
          <w:b/>
          <w:color w:val="1F497D"/>
          <w:sz w:val="28"/>
          <w:szCs w:val="28"/>
        </w:rPr>
        <w:tab/>
      </w:r>
      <w:r w:rsidRPr="00150871">
        <w:rPr>
          <w:b/>
          <w:color w:val="1F497D"/>
          <w:sz w:val="28"/>
          <w:szCs w:val="28"/>
        </w:rPr>
        <w:t xml:space="preserve">A </w:t>
      </w:r>
      <w:r>
        <w:rPr>
          <w:b/>
          <w:color w:val="1F497D"/>
          <w:sz w:val="28"/>
          <w:szCs w:val="28"/>
        </w:rPr>
        <w:t>C</w:t>
      </w:r>
      <w:r w:rsidRPr="00150871">
        <w:rPr>
          <w:b/>
          <w:color w:val="1F497D"/>
          <w:sz w:val="28"/>
          <w:szCs w:val="28"/>
        </w:rPr>
        <w:t xml:space="preserve">lose </w:t>
      </w:r>
      <w:r>
        <w:rPr>
          <w:b/>
          <w:color w:val="1F497D"/>
          <w:sz w:val="28"/>
          <w:szCs w:val="28"/>
        </w:rPr>
        <w:t>L</w:t>
      </w:r>
      <w:r w:rsidRPr="00150871">
        <w:rPr>
          <w:b/>
          <w:color w:val="1F497D"/>
          <w:sz w:val="28"/>
          <w:szCs w:val="28"/>
        </w:rPr>
        <w:t xml:space="preserve">ook at </w:t>
      </w:r>
      <w:r>
        <w:rPr>
          <w:b/>
          <w:color w:val="1F497D"/>
          <w:sz w:val="28"/>
          <w:szCs w:val="28"/>
        </w:rPr>
        <w:t>N</w:t>
      </w:r>
      <w:r w:rsidRPr="00150871">
        <w:rPr>
          <w:b/>
          <w:color w:val="1F497D"/>
          <w:sz w:val="28"/>
          <w:szCs w:val="28"/>
        </w:rPr>
        <w:t>onvoting</w:t>
      </w:r>
      <w:r w:rsidRPr="00150871">
        <w:rPr>
          <w:b/>
          <w:color w:val="1F497D"/>
          <w:sz w:val="28"/>
          <w:szCs w:val="28"/>
        </w:rPr>
        <w:fldChar w:fldCharType="begin"/>
      </w:r>
      <w:r w:rsidRPr="00150871">
        <w:rPr>
          <w:b/>
          <w:color w:val="1F497D"/>
          <w:sz w:val="28"/>
          <w:szCs w:val="28"/>
        </w:rPr>
        <w:instrText xml:space="preserve"> SEQ NLA \r 0 \h </w:instrText>
      </w:r>
      <w:r w:rsidRPr="00150871">
        <w:rPr>
          <w:b/>
          <w:color w:val="1F497D"/>
          <w:sz w:val="28"/>
          <w:szCs w:val="28"/>
        </w:rPr>
        <w:fldChar w:fldCharType="end"/>
      </w:r>
    </w:p>
    <w:p w:rsidR="00167EAD" w:rsidRPr="00C23F19" w:rsidRDefault="00167EAD" w:rsidP="00167EAD">
      <w:pPr>
        <w:pStyle w:val="Outline-A"/>
        <w:numPr>
          <w:ilvl w:val="0"/>
          <w:numId w:val="1"/>
        </w:numPr>
        <w:ind w:left="1440" w:hanging="720"/>
        <w:rPr>
          <w:highlight w:val="yellow"/>
        </w:rPr>
      </w:pPr>
      <w:r w:rsidRPr="00C23F19">
        <w:rPr>
          <w:highlight w:val="yellow"/>
        </w:rPr>
        <w:fldChar w:fldCharType="begin"/>
      </w:r>
      <w:r w:rsidRPr="00C23F19">
        <w:rPr>
          <w:highlight w:val="yellow"/>
        </w:rPr>
        <w:instrText xml:space="preserve"> seq NL1 \r 0 \h </w:instrText>
      </w:r>
      <w:r w:rsidRPr="00C23F19">
        <w:rPr>
          <w:highlight w:val="yellow"/>
        </w:rPr>
        <w:fldChar w:fldCharType="end"/>
      </w:r>
      <w:r w:rsidRPr="00C23F19">
        <w:rPr>
          <w:highlight w:val="yellow"/>
        </w:rPr>
        <w:fldChar w:fldCharType="begin"/>
      </w:r>
      <w:r w:rsidRPr="00C23F19">
        <w:rPr>
          <w:highlight w:val="yellow"/>
        </w:rPr>
        <w:instrText xml:space="preserve"> seq NL1 \r 0 \h </w:instrText>
      </w:r>
      <w:r w:rsidRPr="00C23F19">
        <w:rPr>
          <w:highlight w:val="yellow"/>
        </w:rPr>
        <w:fldChar w:fldCharType="end"/>
      </w:r>
      <w:r w:rsidRPr="00C23F19">
        <w:rPr>
          <w:highlight w:val="yellow"/>
        </w:rPr>
        <w:t>Two different ways to measure voter turnout yield different perspectives about nonvoting.</w:t>
      </w:r>
      <w:r w:rsidRPr="00C23F19">
        <w:rPr>
          <w:highlight w:val="yellow"/>
        </w:rPr>
        <w:fldChar w:fldCharType="begin"/>
      </w:r>
      <w:r w:rsidRPr="00C23F19">
        <w:rPr>
          <w:highlight w:val="yellow"/>
        </w:rPr>
        <w:instrText xml:space="preserve"> SEQ NL1 \r 0 \h </w:instrText>
      </w:r>
      <w:r w:rsidRPr="00C23F19">
        <w:rPr>
          <w:highlight w:val="yellow"/>
        </w:rPr>
        <w:fldChar w:fldCharType="end"/>
      </w:r>
    </w:p>
    <w:p w:rsidR="00167EAD" w:rsidRPr="00C23F19" w:rsidRDefault="00167EAD" w:rsidP="00167EAD">
      <w:pPr>
        <w:pStyle w:val="Outline-1"/>
        <w:numPr>
          <w:ilvl w:val="0"/>
          <w:numId w:val="32"/>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VAP—</w:t>
      </w:r>
      <w:proofErr w:type="gramStart"/>
      <w:r w:rsidRPr="00C23F19">
        <w:rPr>
          <w:highlight w:val="yellow"/>
        </w:rPr>
        <w:t>Voting</w:t>
      </w:r>
      <w:proofErr w:type="gramEnd"/>
      <w:r w:rsidRPr="00C23F19">
        <w:rPr>
          <w:highlight w:val="yellow"/>
        </w:rPr>
        <w:t xml:space="preserve"> age population— persons who have reached 18.</w:t>
      </w:r>
    </w:p>
    <w:p w:rsidR="00167EAD" w:rsidRPr="00C23F19" w:rsidRDefault="00167EAD" w:rsidP="00167EAD">
      <w:pPr>
        <w:pStyle w:val="Outline-1"/>
        <w:numPr>
          <w:ilvl w:val="0"/>
          <w:numId w:val="5"/>
        </w:numPr>
        <w:ind w:left="2880" w:hanging="720"/>
        <w:rPr>
          <w:highlight w:val="yellow"/>
        </w:rPr>
      </w:pPr>
      <w:r w:rsidRPr="00C23F19">
        <w:rPr>
          <w:highlight w:val="yellow"/>
        </w:rPr>
        <w:t>Many person</w:t>
      </w:r>
      <w:r w:rsidRPr="00C23F19">
        <w:rPr>
          <w:noProof/>
          <w:highlight w:val="yellow"/>
        </w:rPr>
        <w:t>s</w:t>
      </w:r>
      <w:r w:rsidRPr="00C23F19">
        <w:rPr>
          <w:highlight w:val="yellow"/>
        </w:rPr>
        <w:t xml:space="preserve"> in this group are not legally eligible to vote including convicted felons and non-citizens.</w:t>
      </w:r>
    </w:p>
    <w:p w:rsidR="00167EAD" w:rsidRPr="00C23F19" w:rsidRDefault="00167EAD" w:rsidP="00167EAD">
      <w:pPr>
        <w:pStyle w:val="BodyText1"/>
        <w:numPr>
          <w:ilvl w:val="0"/>
          <w:numId w:val="5"/>
        </w:numPr>
        <w:spacing w:after="0"/>
        <w:ind w:left="2880" w:hanging="720"/>
        <w:rPr>
          <w:highlight w:val="yellow"/>
        </w:rPr>
      </w:pPr>
      <w:r w:rsidRPr="00C23F19">
        <w:rPr>
          <w:highlight w:val="yellow"/>
        </w:rPr>
        <w:t>In 2008, VAP numbered 231 million including 18 million non-citizens of disenfranchised convicted felons.</w:t>
      </w:r>
    </w:p>
    <w:p w:rsidR="00167EAD" w:rsidRPr="00C23F19" w:rsidRDefault="00167EAD" w:rsidP="00167EAD">
      <w:pPr>
        <w:pStyle w:val="BodyText1"/>
        <w:numPr>
          <w:ilvl w:val="0"/>
          <w:numId w:val="4"/>
        </w:numPr>
        <w:tabs>
          <w:tab w:val="clear" w:pos="1339"/>
        </w:tabs>
        <w:spacing w:after="0"/>
        <w:ind w:left="2160" w:hanging="720"/>
        <w:rPr>
          <w:highlight w:val="yellow"/>
        </w:rPr>
      </w:pPr>
      <w:r w:rsidRPr="00C23F19">
        <w:rPr>
          <w:highlight w:val="yellow"/>
        </w:rPr>
        <w:t>VEP—</w:t>
      </w:r>
      <w:proofErr w:type="gramStart"/>
      <w:r w:rsidRPr="00C23F19">
        <w:rPr>
          <w:highlight w:val="yellow"/>
        </w:rPr>
        <w:t>Voting</w:t>
      </w:r>
      <w:proofErr w:type="gramEnd"/>
      <w:r w:rsidRPr="00C23F19">
        <w:rPr>
          <w:highlight w:val="yellow"/>
        </w:rPr>
        <w:t xml:space="preserve"> eligible population only includes those 18 or older who are eligible to vote.</w:t>
      </w:r>
    </w:p>
    <w:p w:rsidR="00167EAD" w:rsidRPr="00C23F19" w:rsidRDefault="00167EAD" w:rsidP="00167EAD">
      <w:pPr>
        <w:pStyle w:val="BodyText1"/>
        <w:numPr>
          <w:ilvl w:val="0"/>
          <w:numId w:val="33"/>
        </w:numPr>
        <w:tabs>
          <w:tab w:val="clear" w:pos="1339"/>
        </w:tabs>
        <w:spacing w:after="0"/>
        <w:ind w:left="2880" w:hanging="720"/>
        <w:rPr>
          <w:highlight w:val="yellow"/>
        </w:rPr>
      </w:pPr>
      <w:r w:rsidRPr="00C23F19">
        <w:rPr>
          <w:highlight w:val="yellow"/>
        </w:rPr>
        <w:t>Measured by VAP— National voter turnout was 56.8 percent in 2008</w:t>
      </w:r>
    </w:p>
    <w:p w:rsidR="00167EAD" w:rsidRPr="00C23F19" w:rsidRDefault="00167EAD" w:rsidP="00167EAD">
      <w:pPr>
        <w:pStyle w:val="BodyText1"/>
        <w:numPr>
          <w:ilvl w:val="0"/>
          <w:numId w:val="33"/>
        </w:numPr>
        <w:tabs>
          <w:tab w:val="clear" w:pos="1339"/>
        </w:tabs>
        <w:spacing w:after="0"/>
        <w:ind w:left="2880" w:hanging="720"/>
        <w:rPr>
          <w:highlight w:val="yellow"/>
        </w:rPr>
      </w:pPr>
      <w:r w:rsidRPr="00C23F19">
        <w:rPr>
          <w:highlight w:val="yellow"/>
        </w:rPr>
        <w:t>Measured by VEP—National voter turnout was 61.7 percent.</w:t>
      </w:r>
    </w:p>
    <w:p w:rsidR="00167EAD" w:rsidRPr="00C23F19" w:rsidRDefault="00167EAD" w:rsidP="00167EAD">
      <w:pPr>
        <w:pStyle w:val="BodyText1"/>
        <w:numPr>
          <w:ilvl w:val="0"/>
          <w:numId w:val="33"/>
        </w:numPr>
        <w:tabs>
          <w:tab w:val="clear" w:pos="1339"/>
        </w:tabs>
        <w:spacing w:after="0"/>
        <w:ind w:left="2880" w:hanging="720"/>
        <w:rPr>
          <w:highlight w:val="yellow"/>
        </w:rPr>
      </w:pPr>
      <w:r w:rsidRPr="00C23F19">
        <w:rPr>
          <w:highlight w:val="yellow"/>
        </w:rPr>
        <w:t>Since 1948 the gap between VAP and VEP has grown.</w:t>
      </w:r>
    </w:p>
    <w:p w:rsidR="00167EAD" w:rsidRPr="00C23F19" w:rsidRDefault="00167EAD" w:rsidP="00167EAD">
      <w:pPr>
        <w:pStyle w:val="BodyText1"/>
        <w:numPr>
          <w:ilvl w:val="0"/>
          <w:numId w:val="30"/>
        </w:numPr>
        <w:tabs>
          <w:tab w:val="clear" w:pos="1339"/>
        </w:tabs>
        <w:spacing w:after="0"/>
        <w:ind w:left="1440" w:hanging="720"/>
        <w:rPr>
          <w:highlight w:val="yellow"/>
        </w:rPr>
      </w:pPr>
      <w:r w:rsidRPr="00C23F19">
        <w:rPr>
          <w:highlight w:val="yellow"/>
        </w:rPr>
        <w:t>When asked, registered voters who did not vote gave three reasons for not voting:</w:t>
      </w:r>
    </w:p>
    <w:p w:rsidR="00167EAD" w:rsidRPr="00C23F19" w:rsidRDefault="00167EAD" w:rsidP="00167EAD">
      <w:pPr>
        <w:pStyle w:val="BodyText1"/>
        <w:numPr>
          <w:ilvl w:val="2"/>
          <w:numId w:val="31"/>
        </w:numPr>
        <w:spacing w:after="0"/>
        <w:ind w:hanging="720"/>
        <w:rPr>
          <w:highlight w:val="yellow"/>
        </w:rPr>
      </w:pPr>
      <w:r w:rsidRPr="00C23F19">
        <w:rPr>
          <w:highlight w:val="yellow"/>
        </w:rPr>
        <w:t>About a quarter of registered voters stated they were too busy or had scheduling conflicts.</w:t>
      </w:r>
    </w:p>
    <w:p w:rsidR="00167EAD" w:rsidRPr="00C23F19" w:rsidRDefault="00167EAD" w:rsidP="00167EAD">
      <w:pPr>
        <w:pStyle w:val="BodyText1"/>
        <w:numPr>
          <w:ilvl w:val="2"/>
          <w:numId w:val="31"/>
        </w:numPr>
        <w:spacing w:after="0"/>
        <w:ind w:hanging="720"/>
        <w:rPr>
          <w:highlight w:val="yellow"/>
        </w:rPr>
      </w:pPr>
      <w:r w:rsidRPr="00C23F19">
        <w:rPr>
          <w:highlight w:val="yellow"/>
        </w:rPr>
        <w:t>Family chores or obligations (12 percent)</w:t>
      </w:r>
    </w:p>
    <w:p w:rsidR="00167EAD" w:rsidRPr="00C23F19" w:rsidRDefault="00167EAD" w:rsidP="00167EAD">
      <w:pPr>
        <w:pStyle w:val="BodyText1"/>
        <w:numPr>
          <w:ilvl w:val="2"/>
          <w:numId w:val="31"/>
        </w:numPr>
        <w:spacing w:after="0"/>
        <w:ind w:hanging="720"/>
        <w:rPr>
          <w:highlight w:val="yellow"/>
        </w:rPr>
      </w:pPr>
      <w:r w:rsidRPr="00C23F19">
        <w:rPr>
          <w:highlight w:val="yellow"/>
        </w:rPr>
        <w:t>They believed their vote would not matter (12 percent).</w:t>
      </w:r>
    </w:p>
    <w:p w:rsidR="00167EAD" w:rsidRPr="00C23F19" w:rsidRDefault="00167EAD" w:rsidP="00167EAD">
      <w:pPr>
        <w:pStyle w:val="BodyText1"/>
        <w:numPr>
          <w:ilvl w:val="0"/>
          <w:numId w:val="34"/>
        </w:numPr>
        <w:tabs>
          <w:tab w:val="clear" w:pos="1339"/>
        </w:tabs>
        <w:spacing w:after="0"/>
        <w:ind w:left="1440" w:hanging="720"/>
        <w:rPr>
          <w:highlight w:val="yellow"/>
        </w:rPr>
      </w:pPr>
      <w:r w:rsidRPr="00C23F19">
        <w:rPr>
          <w:highlight w:val="yellow"/>
        </w:rPr>
        <w:t xml:space="preserve">Other proposals to the problem of nonvoting include making Election Day a national holiday or holding elections on weekends. </w:t>
      </w:r>
    </w:p>
    <w:p w:rsidR="00167EAD" w:rsidRPr="00C23F19" w:rsidRDefault="00167EAD" w:rsidP="00167EAD">
      <w:pPr>
        <w:pStyle w:val="BodyText1"/>
        <w:numPr>
          <w:ilvl w:val="0"/>
          <w:numId w:val="34"/>
        </w:numPr>
        <w:tabs>
          <w:tab w:val="clear" w:pos="1339"/>
        </w:tabs>
        <w:spacing w:after="0"/>
        <w:ind w:left="1440" w:hanging="720"/>
        <w:rPr>
          <w:highlight w:val="yellow"/>
        </w:rPr>
      </w:pPr>
      <w:r w:rsidRPr="00C23F19">
        <w:rPr>
          <w:highlight w:val="yellow"/>
        </w:rPr>
        <w:t>Voting prior to elections by mail in ballots or no fault absentee voting has also failed to produce significant increases in voter participation.</w:t>
      </w:r>
    </w:p>
    <w:p w:rsidR="00167EAD" w:rsidRDefault="00167EAD" w:rsidP="00167EAD">
      <w:pPr>
        <w:pStyle w:val="BodyText1"/>
        <w:numPr>
          <w:ilvl w:val="1"/>
          <w:numId w:val="35"/>
        </w:numPr>
        <w:spacing w:after="0"/>
        <w:ind w:left="2160" w:hanging="720"/>
      </w:pPr>
      <w:r>
        <w:t>Forty million regi</w:t>
      </w:r>
      <w:r w:rsidR="00C23F19">
        <w:t>stered voters failed to vote in</w:t>
      </w:r>
      <w:r>
        <w:t xml:space="preserve"> recent elections.</w:t>
      </w:r>
    </w:p>
    <w:p w:rsidR="00167EAD" w:rsidRDefault="00167EAD" w:rsidP="00167EAD">
      <w:pPr>
        <w:pStyle w:val="BodyText1"/>
        <w:numPr>
          <w:ilvl w:val="1"/>
          <w:numId w:val="35"/>
        </w:numPr>
        <w:spacing w:after="0"/>
        <w:ind w:left="2160" w:hanging="720"/>
      </w:pPr>
      <w:r>
        <w:t>Forty million voting-age citizens failed to register in either of the two elections.</w:t>
      </w:r>
    </w:p>
    <w:p w:rsidR="00167EAD" w:rsidRDefault="00167EAD" w:rsidP="00167EAD">
      <w:pPr>
        <w:pStyle w:val="BodyText1"/>
        <w:numPr>
          <w:ilvl w:val="0"/>
          <w:numId w:val="36"/>
        </w:numPr>
        <w:tabs>
          <w:tab w:val="clear" w:pos="1339"/>
        </w:tabs>
        <w:spacing w:after="0"/>
        <w:ind w:left="1440" w:hanging="720"/>
      </w:pPr>
      <w:r>
        <w:t xml:space="preserve">GOTV— Get out the Vote drives </w:t>
      </w:r>
      <w:proofErr w:type="gramStart"/>
      <w:r>
        <w:t>have</w:t>
      </w:r>
      <w:proofErr w:type="gramEnd"/>
      <w:r>
        <w:t xml:space="preserve"> had a limited impact on the problem.</w:t>
      </w:r>
    </w:p>
    <w:p w:rsidR="00167EAD" w:rsidRDefault="00167EAD" w:rsidP="00167EAD">
      <w:pPr>
        <w:pStyle w:val="BodyText1"/>
        <w:numPr>
          <w:ilvl w:val="1"/>
          <w:numId w:val="37"/>
        </w:numPr>
        <w:spacing w:after="0"/>
        <w:ind w:left="2160" w:hanging="720"/>
      </w:pPr>
      <w:r>
        <w:lastRenderedPageBreak/>
        <w:t>Door-to-door canvassing and phone calls to voters were the most effective technique.</w:t>
      </w:r>
    </w:p>
    <w:p w:rsidR="00167EAD" w:rsidRDefault="00167EAD" w:rsidP="00167EAD">
      <w:pPr>
        <w:pStyle w:val="BodyText1"/>
        <w:numPr>
          <w:ilvl w:val="1"/>
          <w:numId w:val="37"/>
        </w:numPr>
        <w:spacing w:after="0"/>
        <w:ind w:left="2160" w:hanging="720"/>
      </w:pPr>
      <w:r>
        <w:t>In 2008, these GOTV efforts only stimulated 38 percent of voters to actually vote.</w:t>
      </w:r>
    </w:p>
    <w:p w:rsidR="00167EAD" w:rsidRPr="00C23F19" w:rsidRDefault="00167EAD" w:rsidP="00167EAD">
      <w:pPr>
        <w:pStyle w:val="BodyText1"/>
        <w:numPr>
          <w:ilvl w:val="0"/>
          <w:numId w:val="38"/>
        </w:numPr>
        <w:tabs>
          <w:tab w:val="clear" w:pos="1339"/>
        </w:tabs>
        <w:spacing w:after="0"/>
        <w:ind w:left="1440" w:hanging="720"/>
        <w:rPr>
          <w:highlight w:val="yellow"/>
        </w:rPr>
      </w:pPr>
      <w:r w:rsidRPr="00C23F19">
        <w:rPr>
          <w:highlight w:val="yellow"/>
        </w:rPr>
        <w:t>In Europe, registration is done by the government.</w:t>
      </w:r>
    </w:p>
    <w:p w:rsidR="00167EAD" w:rsidRPr="00C23F19" w:rsidRDefault="00167EAD" w:rsidP="00167EAD">
      <w:pPr>
        <w:pStyle w:val="BodyText1"/>
        <w:numPr>
          <w:ilvl w:val="0"/>
          <w:numId w:val="38"/>
        </w:numPr>
        <w:tabs>
          <w:tab w:val="clear" w:pos="1339"/>
        </w:tabs>
        <w:spacing w:after="0"/>
        <w:ind w:left="1440" w:hanging="720"/>
        <w:rPr>
          <w:highlight w:val="yellow"/>
        </w:rPr>
      </w:pPr>
      <w:r w:rsidRPr="00C23F19">
        <w:rPr>
          <w:highlight w:val="yellow"/>
        </w:rPr>
        <w:t xml:space="preserve">In the United States, the burden falls on the individual. </w:t>
      </w:r>
    </w:p>
    <w:p w:rsidR="00167EAD" w:rsidRPr="00C23F19" w:rsidRDefault="00167EAD" w:rsidP="00167EAD">
      <w:pPr>
        <w:pStyle w:val="BodyText1"/>
        <w:numPr>
          <w:ilvl w:val="0"/>
          <w:numId w:val="39"/>
        </w:numPr>
        <w:tabs>
          <w:tab w:val="clear" w:pos="1339"/>
        </w:tabs>
        <w:spacing w:after="0"/>
        <w:ind w:left="2160" w:hanging="720"/>
        <w:rPr>
          <w:highlight w:val="yellow"/>
        </w:rPr>
      </w:pPr>
      <w:r w:rsidRPr="00C23F19">
        <w:rPr>
          <w:highlight w:val="yellow"/>
        </w:rPr>
        <w:t>Would reducing the cost of registrations increase the percentage of eligible voters who are actually registered?</w:t>
      </w:r>
    </w:p>
    <w:p w:rsidR="00167EAD" w:rsidRPr="00C23F19" w:rsidRDefault="00167EAD" w:rsidP="00167EAD">
      <w:pPr>
        <w:pStyle w:val="BodyText1"/>
        <w:numPr>
          <w:ilvl w:val="1"/>
          <w:numId w:val="6"/>
        </w:numPr>
        <w:spacing w:after="0"/>
        <w:ind w:left="2880" w:hanging="720"/>
        <w:rPr>
          <w:highlight w:val="yellow"/>
        </w:rPr>
      </w:pPr>
      <w:r w:rsidRPr="00C23F19">
        <w:rPr>
          <w:highlight w:val="yellow"/>
        </w:rPr>
        <w:t>In 1993, Congress passed the motor voter law, which allows people in all fifty states to register to vote when applying for driver’s licenses and to register through the mail. Many did register but did not vote.</w:t>
      </w:r>
    </w:p>
    <w:p w:rsidR="00167EAD" w:rsidRPr="00C23F19" w:rsidRDefault="00167EAD" w:rsidP="00167EAD">
      <w:pPr>
        <w:pStyle w:val="BodyText1"/>
        <w:numPr>
          <w:ilvl w:val="1"/>
          <w:numId w:val="6"/>
        </w:numPr>
        <w:spacing w:after="0"/>
        <w:ind w:left="2880" w:hanging="720"/>
        <w:rPr>
          <w:highlight w:val="yellow"/>
        </w:rPr>
      </w:pPr>
      <w:r w:rsidRPr="00C23F19">
        <w:rPr>
          <w:highlight w:val="yellow"/>
        </w:rPr>
        <w:t>Data still show many have not registered.</w:t>
      </w:r>
    </w:p>
    <w:p w:rsidR="00167EAD" w:rsidRDefault="00167EAD" w:rsidP="00167EAD">
      <w:pPr>
        <w:pStyle w:val="Outline-A"/>
        <w:numPr>
          <w:ilvl w:val="0"/>
          <w:numId w:val="2"/>
        </w:numPr>
        <w:ind w:left="1440" w:hanging="720"/>
      </w:pPr>
      <w:r>
        <w:fldChar w:fldCharType="begin"/>
      </w:r>
      <w:r>
        <w:instrText xml:space="preserve"> seq NL1 \r 0 \h </w:instrText>
      </w:r>
      <w:r>
        <w:fldChar w:fldCharType="end"/>
      </w:r>
      <w:r>
        <w:t>Voting is not the only way to participate; by other measures, Americans may participate in politics more than Europeans.</w:t>
      </w:r>
    </w:p>
    <w:p w:rsidR="00167EAD" w:rsidRDefault="00167EAD" w:rsidP="00167EAD">
      <w:pPr>
        <w:pStyle w:val="Outline-A"/>
        <w:numPr>
          <w:ilvl w:val="0"/>
          <w:numId w:val="3"/>
        </w:numPr>
        <w:ind w:left="1440" w:hanging="720"/>
      </w:pPr>
      <w:r>
        <w:fldChar w:fldCharType="begin"/>
      </w:r>
      <w:r>
        <w:instrText xml:space="preserve"> seq NL1 \r 0 \h </w:instrText>
      </w:r>
      <w:r>
        <w:fldChar w:fldCharType="end"/>
      </w:r>
      <w:r>
        <w:t>Important question: How do different kinds of participation affect the government?</w:t>
      </w:r>
    </w:p>
    <w:p w:rsidR="00167EAD" w:rsidRDefault="00167EAD" w:rsidP="00167EAD">
      <w:pPr>
        <w:pStyle w:val="Outline-I"/>
        <w:spacing w:before="240" w:after="120"/>
        <w:ind w:left="720" w:hanging="720"/>
      </w:pPr>
      <w:proofErr w:type="gramStart"/>
      <w:r>
        <w:rPr>
          <w:rFonts w:ascii="Times New Roman Bold" w:hAnsi="Times New Roman Bold"/>
          <w:b/>
          <w:color w:val="1F497D"/>
          <w:sz w:val="28"/>
          <w:szCs w:val="28"/>
        </w:rPr>
        <w:t>III</w:t>
      </w:r>
      <w:r w:rsidRPr="00150871">
        <w:rPr>
          <w:rFonts w:ascii="Times New Roman Bold" w:hAnsi="Times New Roman Bold"/>
          <w:b/>
          <w:color w:val="1F497D"/>
          <w:sz w:val="28"/>
          <w:szCs w:val="28"/>
        </w:rPr>
        <w:fldChar w:fldCharType="begin"/>
      </w:r>
      <w:r w:rsidRPr="00150871">
        <w:rPr>
          <w:rFonts w:ascii="Times New Roman Bold" w:hAnsi="Times New Roman Bold"/>
          <w:b/>
          <w:color w:val="1F497D"/>
          <w:sz w:val="28"/>
          <w:szCs w:val="28"/>
        </w:rPr>
        <w:instrText xml:space="preserve"> seq NLA \r 0 \h </w:instrText>
      </w:r>
      <w:r w:rsidRPr="00150871">
        <w:rPr>
          <w:rFonts w:ascii="Times New Roman Bold" w:hAnsi="Times New Roman Bold"/>
          <w:b/>
          <w:color w:val="1F497D"/>
          <w:sz w:val="28"/>
          <w:szCs w:val="28"/>
        </w:rPr>
        <w:fldChar w:fldCharType="end"/>
      </w:r>
      <w:r w:rsidRPr="00150871">
        <w:rPr>
          <w:rFonts w:ascii="Times New Roman Bold" w:hAnsi="Times New Roman Bold"/>
          <w:b/>
          <w:color w:val="1F497D"/>
          <w:sz w:val="28"/>
          <w:szCs w:val="28"/>
        </w:rPr>
        <w:t>.</w:t>
      </w:r>
      <w:proofErr w:type="gramEnd"/>
      <w:r w:rsidRPr="00150871">
        <w:rPr>
          <w:rFonts w:ascii="Times New Roman Bold" w:hAnsi="Times New Roman Bold"/>
          <w:b/>
          <w:color w:val="1F497D"/>
          <w:sz w:val="28"/>
          <w:szCs w:val="28"/>
        </w:rPr>
        <w:tab/>
        <w:t>The Rise of the American Electorate</w:t>
      </w:r>
      <w:r>
        <w:t xml:space="preserve"> (THEME A: EXPANDING PARTICIPATION IN ELECTIONS)</w:t>
      </w:r>
      <w:r>
        <w:fldChar w:fldCharType="begin"/>
      </w:r>
      <w:r>
        <w:instrText xml:space="preserve"> SEQ NLA \r 0 \h </w:instrText>
      </w:r>
      <w:r>
        <w:fldChar w:fldCharType="end"/>
      </w:r>
    </w:p>
    <w:p w:rsidR="00167EAD" w:rsidRPr="00150871" w:rsidRDefault="00167EAD" w:rsidP="00167EAD">
      <w:pPr>
        <w:pStyle w:val="Outline-A"/>
        <w:spacing w:before="120" w:after="120"/>
        <w:ind w:left="1440" w:hanging="720"/>
        <w:rPr>
          <w:rFonts w:ascii="Times New Roman Bold" w:hAnsi="Times New Roman Bold"/>
          <w:b/>
          <w:caps/>
          <w:color w:val="4A442A"/>
        </w:rPr>
      </w:pPr>
      <w:r w:rsidRPr="00150871">
        <w:rPr>
          <w:rFonts w:ascii="Times New Roman Bold" w:hAnsi="Times New Roman Bold"/>
          <w:b/>
          <w:caps/>
          <w:color w:val="4A442A"/>
        </w:rPr>
        <w:fldChar w:fldCharType="begin"/>
      </w:r>
      <w:r w:rsidRPr="00150871">
        <w:rPr>
          <w:rFonts w:ascii="Times New Roman Bold" w:hAnsi="Times New Roman Bold"/>
          <w:b/>
          <w:caps/>
          <w:color w:val="4A442A"/>
        </w:rPr>
        <w:instrText xml:space="preserve"> seq NLA \* ALPHABETIC </w:instrText>
      </w:r>
      <w:r w:rsidRPr="00150871">
        <w:rPr>
          <w:rFonts w:ascii="Times New Roman Bold" w:hAnsi="Times New Roman Bold"/>
          <w:b/>
          <w:caps/>
          <w:color w:val="4A442A"/>
        </w:rPr>
        <w:fldChar w:fldCharType="separate"/>
      </w:r>
      <w:r>
        <w:rPr>
          <w:rFonts w:ascii="Times New Roman Bold" w:hAnsi="Times New Roman Bold"/>
          <w:b/>
          <w:caps/>
          <w:noProof/>
          <w:color w:val="4A442A"/>
        </w:rPr>
        <w:t>A</w:t>
      </w:r>
      <w:r w:rsidRPr="00150871">
        <w:rPr>
          <w:rFonts w:ascii="Times New Roman Bold" w:hAnsi="Times New Roman Bold"/>
          <w:b/>
          <w:caps/>
          <w:color w:val="4A442A"/>
        </w:rPr>
        <w:fldChar w:fldCharType="end"/>
      </w:r>
      <w:r w:rsidRPr="00150871">
        <w:rPr>
          <w:rFonts w:ascii="Times New Roman Bold" w:hAnsi="Times New Roman Bold"/>
          <w:b/>
          <w:caps/>
          <w:color w:val="4A442A"/>
        </w:rPr>
        <w:fldChar w:fldCharType="begin"/>
      </w:r>
      <w:r w:rsidRPr="00150871">
        <w:rPr>
          <w:rFonts w:ascii="Times New Roman Bold" w:hAnsi="Times New Roman Bold"/>
          <w:b/>
          <w:caps/>
          <w:color w:val="4A442A"/>
        </w:rPr>
        <w:instrText xml:space="preserve"> seq NL1 \r 0 \h </w:instrText>
      </w:r>
      <w:r w:rsidRPr="00150871">
        <w:rPr>
          <w:rFonts w:ascii="Times New Roman Bold" w:hAnsi="Times New Roman Bold"/>
          <w:b/>
          <w:caps/>
          <w:color w:val="4A442A"/>
        </w:rPr>
        <w:fldChar w:fldCharType="end"/>
      </w:r>
      <w:r w:rsidRPr="00150871">
        <w:rPr>
          <w:rFonts w:ascii="Times New Roman Bold" w:hAnsi="Times New Roman Bold"/>
          <w:b/>
          <w:caps/>
          <w:color w:val="4A442A"/>
        </w:rPr>
        <w:t>.</w:t>
      </w:r>
      <w:r w:rsidRPr="00150871">
        <w:rPr>
          <w:rFonts w:ascii="Times New Roman Bold" w:hAnsi="Times New Roman Bold"/>
          <w:b/>
          <w:caps/>
          <w:color w:val="4A442A"/>
        </w:rPr>
        <w:tab/>
        <w:t>From state to federal control</w:t>
      </w:r>
      <w:r w:rsidRPr="00150871">
        <w:rPr>
          <w:rFonts w:ascii="Times New Roman Bold" w:hAnsi="Times New Roman Bold"/>
          <w:b/>
          <w:caps/>
          <w:color w:val="4A442A"/>
        </w:rPr>
        <w:fldChar w:fldCharType="begin"/>
      </w:r>
      <w:r w:rsidRPr="00150871">
        <w:rPr>
          <w:rFonts w:ascii="Times New Roman Bold" w:hAnsi="Times New Roman Bold"/>
          <w:b/>
          <w:caps/>
          <w:color w:val="4A442A"/>
        </w:rPr>
        <w:instrText xml:space="preserve"> SEQ NL1 \r 0 \h </w:instrText>
      </w:r>
      <w:r w:rsidRPr="00150871">
        <w:rPr>
          <w:rFonts w:ascii="Times New Roman Bold" w:hAnsi="Times New Roman Bold"/>
          <w:b/>
          <w:caps/>
          <w:color w:val="4A442A"/>
        </w:rPr>
        <w:fldChar w:fldCharType="end"/>
      </w:r>
    </w:p>
    <w:p w:rsidR="00167EAD" w:rsidRPr="00C23F19" w:rsidRDefault="00167EAD" w:rsidP="00167EAD">
      <w:pPr>
        <w:pStyle w:val="Outline-1"/>
        <w:numPr>
          <w:ilvl w:val="0"/>
          <w:numId w:val="7"/>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Initially, states decided who could vote and for which offices.</w:t>
      </w:r>
    </w:p>
    <w:p w:rsidR="00167EAD" w:rsidRPr="00C23F19" w:rsidRDefault="00167EAD" w:rsidP="00167EAD">
      <w:pPr>
        <w:pStyle w:val="Outline-1"/>
        <w:numPr>
          <w:ilvl w:val="0"/>
          <w:numId w:val="7"/>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This led to wide variation in federal elections.</w:t>
      </w:r>
    </w:p>
    <w:p w:rsidR="00167EAD" w:rsidRPr="00C23F19" w:rsidRDefault="00167EAD" w:rsidP="00167EAD">
      <w:pPr>
        <w:pStyle w:val="Outline-1"/>
        <w:numPr>
          <w:ilvl w:val="0"/>
          <w:numId w:val="7"/>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Congress has since reduced state prerogatives through law and constitutional amendment.</w:t>
      </w:r>
      <w:r w:rsidRPr="00C23F19">
        <w:rPr>
          <w:highlight w:val="yellow"/>
        </w:rPr>
        <w:fldChar w:fldCharType="begin"/>
      </w:r>
      <w:r w:rsidRPr="00C23F19">
        <w:rPr>
          <w:highlight w:val="yellow"/>
        </w:rPr>
        <w:instrText xml:space="preserve"> SEQ NL_a \r 0 \h </w:instrText>
      </w:r>
      <w:r w:rsidRPr="00C23F19">
        <w:rPr>
          <w:highlight w:val="yellow"/>
        </w:rPr>
        <w:fldChar w:fldCharType="end"/>
      </w:r>
    </w:p>
    <w:p w:rsidR="00167EAD" w:rsidRPr="00C23F19" w:rsidRDefault="00167EAD" w:rsidP="00167EAD">
      <w:pPr>
        <w:pStyle w:val="Outline-a0"/>
        <w:numPr>
          <w:ilvl w:val="0"/>
          <w:numId w:val="8"/>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By 1842 law, House members are elected by district.</w:t>
      </w:r>
    </w:p>
    <w:p w:rsidR="00167EAD" w:rsidRPr="00C23F19" w:rsidRDefault="00167EAD" w:rsidP="00167EAD">
      <w:pPr>
        <w:pStyle w:val="Outline-a0"/>
        <w:numPr>
          <w:ilvl w:val="0"/>
          <w:numId w:val="8"/>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Fifteenth Amendment (1870): Seemed to give suffrage to African Americans.</w:t>
      </w:r>
    </w:p>
    <w:p w:rsidR="00167EAD" w:rsidRPr="00C23F19" w:rsidRDefault="00167EAD" w:rsidP="00167EAD">
      <w:pPr>
        <w:pStyle w:val="Outline-10"/>
        <w:numPr>
          <w:ilvl w:val="0"/>
          <w:numId w:val="11"/>
        </w:numPr>
        <w:ind w:left="3600" w:hanging="720"/>
        <w:rPr>
          <w:highlight w:val="yellow"/>
        </w:rPr>
      </w:pPr>
      <w:r w:rsidRPr="00C23F19">
        <w:rPr>
          <w:highlight w:val="yellow"/>
        </w:rPr>
        <w:t>It o</w:t>
      </w: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pened the door to literacy tests, poll taxes, and grandfather clauses.</w:t>
      </w:r>
    </w:p>
    <w:p w:rsidR="00167EAD" w:rsidRPr="00C23F19" w:rsidRDefault="00167EAD" w:rsidP="00167EAD">
      <w:pPr>
        <w:pStyle w:val="Outline-10"/>
        <w:numPr>
          <w:ilvl w:val="0"/>
          <w:numId w:val="11"/>
        </w:numPr>
        <w:ind w:left="3600" w:hanging="720"/>
        <w:rPr>
          <w:highlight w:val="yellow"/>
        </w:rPr>
      </w:pPr>
      <w:r w:rsidRPr="00C23F19">
        <w:rPr>
          <w:i/>
          <w:highlight w:val="yellow"/>
        </w:rPr>
        <w:fldChar w:fldCharType="begin"/>
      </w:r>
      <w:r w:rsidRPr="00C23F19">
        <w:rPr>
          <w:i/>
          <w:highlight w:val="yellow"/>
        </w:rPr>
        <w:instrText xml:space="preserve"> seq NL_(a) \r 0 \h </w:instrText>
      </w:r>
      <w:r w:rsidRPr="00C23F19">
        <w:rPr>
          <w:i/>
          <w:highlight w:val="yellow"/>
        </w:rPr>
        <w:fldChar w:fldCharType="end"/>
      </w:r>
      <w:r w:rsidRPr="00C23F19">
        <w:rPr>
          <w:highlight w:val="yellow"/>
        </w:rPr>
        <w:fldChar w:fldCharType="begin"/>
      </w:r>
      <w:r w:rsidRPr="00C23F19">
        <w:rPr>
          <w:highlight w:val="yellow"/>
        </w:rPr>
        <w:instrText xml:space="preserve"> seq NL_1_ \r 0 \h </w:instrText>
      </w:r>
      <w:r w:rsidRPr="00C23F19">
        <w:rPr>
          <w:highlight w:val="yellow"/>
        </w:rPr>
        <w:fldChar w:fldCharType="end"/>
      </w:r>
      <w:r w:rsidRPr="00C23F19">
        <w:rPr>
          <w:highlight w:val="yellow"/>
        </w:rPr>
        <w:t>Voting Rights Act of 1965 finally guaranteed blacks the right to vote.</w:t>
      </w:r>
    </w:p>
    <w:p w:rsidR="00167EAD" w:rsidRPr="00C23F19" w:rsidRDefault="00167EAD" w:rsidP="00167EAD">
      <w:pPr>
        <w:pStyle w:val="Outline-a0"/>
        <w:numPr>
          <w:ilvl w:val="0"/>
          <w:numId w:val="9"/>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Women were given the right to vote by the Nineteenth Amendment (1920); participation rose immediately, but no major impact on electoral outcomes.</w:t>
      </w:r>
    </w:p>
    <w:p w:rsidR="00167EAD" w:rsidRPr="00C23F19" w:rsidRDefault="00167EAD" w:rsidP="00167EAD">
      <w:pPr>
        <w:pStyle w:val="Outline-a0"/>
        <w:numPr>
          <w:ilvl w:val="0"/>
          <w:numId w:val="9"/>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Eighteen-year-olds given suffrage by Twenty-sixth Amendment (1971); voter turnout among the newly eligible was low, and has continued to fall.</w:t>
      </w:r>
    </w:p>
    <w:p w:rsidR="00167EAD" w:rsidRPr="00C23F19" w:rsidRDefault="00167EAD" w:rsidP="00167EAD">
      <w:pPr>
        <w:pStyle w:val="BodyText1"/>
        <w:numPr>
          <w:ilvl w:val="0"/>
          <w:numId w:val="10"/>
        </w:numPr>
        <w:spacing w:after="0"/>
        <w:ind w:hanging="720"/>
        <w:rPr>
          <w:highlight w:val="yellow"/>
        </w:rPr>
      </w:pPr>
      <w:r w:rsidRPr="00C23F19">
        <w:rPr>
          <w:highlight w:val="yellow"/>
        </w:rPr>
        <w:t xml:space="preserve">In 2008, 52 percent of the eighteen- to twenty-nine-year-old voting population voted. </w:t>
      </w:r>
    </w:p>
    <w:p w:rsidR="00167EAD" w:rsidRPr="00C23F19" w:rsidRDefault="00167EAD" w:rsidP="00167EAD">
      <w:pPr>
        <w:pStyle w:val="BodyText1"/>
        <w:numPr>
          <w:ilvl w:val="0"/>
          <w:numId w:val="40"/>
        </w:numPr>
        <w:spacing w:after="0"/>
        <w:ind w:left="3600" w:hanging="720"/>
        <w:rPr>
          <w:highlight w:val="yellow"/>
        </w:rPr>
      </w:pPr>
      <w:r w:rsidRPr="00C23F19">
        <w:rPr>
          <w:highlight w:val="yellow"/>
        </w:rPr>
        <w:t xml:space="preserve">This was higher than 2000 (41 percent) and 2004 (48 percent) but lower than 1972 (55 percent) or 1992 (52 percent). </w:t>
      </w:r>
    </w:p>
    <w:p w:rsidR="00167EAD" w:rsidRPr="00C23F19" w:rsidRDefault="00167EAD" w:rsidP="00167EAD">
      <w:pPr>
        <w:pStyle w:val="BodyText1"/>
        <w:numPr>
          <w:ilvl w:val="0"/>
          <w:numId w:val="40"/>
        </w:numPr>
        <w:spacing w:after="0"/>
        <w:ind w:left="3600" w:hanging="720"/>
        <w:rPr>
          <w:highlight w:val="yellow"/>
        </w:rPr>
      </w:pPr>
      <w:r w:rsidRPr="00C23F19">
        <w:rPr>
          <w:highlight w:val="yellow"/>
        </w:rPr>
        <w:t>From 1996 to 2004, under-thirty voters only accounted for 17 percent of the electorate; that figure rose to 18 percent in 2008.</w:t>
      </w:r>
    </w:p>
    <w:p w:rsidR="00167EAD" w:rsidRPr="00C23F19" w:rsidRDefault="00167EAD" w:rsidP="00167EAD">
      <w:pPr>
        <w:pStyle w:val="Outline-1"/>
        <w:keepNext/>
        <w:keepLines/>
        <w:spacing w:before="240" w:after="120"/>
        <w:ind w:hanging="749"/>
        <w:rPr>
          <w:rFonts w:ascii="Times New Roman Bold" w:hAnsi="Times New Roman Bold"/>
          <w:b/>
          <w:caps/>
          <w:color w:val="4A442A"/>
          <w:highlight w:val="yellow"/>
        </w:rPr>
      </w:pPr>
      <w:r w:rsidRPr="00C23F19">
        <w:rPr>
          <w:rFonts w:ascii="Times New Roman Bold" w:hAnsi="Times New Roman Bold"/>
          <w:b/>
          <w:caps/>
          <w:color w:val="4A442A"/>
          <w:highlight w:val="yellow"/>
        </w:rPr>
        <w:fldChar w:fldCharType="begin"/>
      </w:r>
      <w:r w:rsidRPr="00C23F19">
        <w:rPr>
          <w:rFonts w:ascii="Times New Roman Bold" w:hAnsi="Times New Roman Bold"/>
          <w:b/>
          <w:caps/>
          <w:color w:val="4A442A"/>
          <w:highlight w:val="yellow"/>
        </w:rPr>
        <w:instrText xml:space="preserve"> seq NL_a \r 0 \h </w:instrText>
      </w:r>
      <w:r w:rsidRPr="00C23F19">
        <w:rPr>
          <w:rFonts w:ascii="Times New Roman Bold" w:hAnsi="Times New Roman Bold"/>
          <w:b/>
          <w:caps/>
          <w:color w:val="4A442A"/>
          <w:highlight w:val="yellow"/>
        </w:rPr>
        <w:fldChar w:fldCharType="end"/>
      </w:r>
      <w:r w:rsidRPr="00C23F19">
        <w:rPr>
          <w:rFonts w:ascii="Times New Roman Bold" w:hAnsi="Times New Roman Bold"/>
          <w:b/>
          <w:caps/>
          <w:color w:val="4A442A"/>
          <w:highlight w:val="yellow"/>
        </w:rPr>
        <w:fldChar w:fldCharType="begin"/>
      </w:r>
      <w:r w:rsidRPr="00C23F19">
        <w:rPr>
          <w:rFonts w:ascii="Times New Roman Bold" w:hAnsi="Times New Roman Bold"/>
          <w:b/>
          <w:caps/>
          <w:color w:val="4A442A"/>
          <w:highlight w:val="yellow"/>
        </w:rPr>
        <w:instrText xml:space="preserve"> seq NL_a \r 0 \h </w:instrText>
      </w:r>
      <w:r w:rsidRPr="00C23F19">
        <w:rPr>
          <w:rFonts w:ascii="Times New Roman Bold" w:hAnsi="Times New Roman Bold"/>
          <w:b/>
          <w:caps/>
          <w:color w:val="4A442A"/>
          <w:highlight w:val="yellow"/>
        </w:rPr>
        <w:fldChar w:fldCharType="end"/>
      </w:r>
      <w:r w:rsidRPr="00C23F19">
        <w:rPr>
          <w:rFonts w:ascii="Times New Roman Bold" w:hAnsi="Times New Roman Bold"/>
          <w:b/>
          <w:caps/>
          <w:color w:val="4A442A"/>
          <w:highlight w:val="yellow"/>
        </w:rPr>
        <w:fldChar w:fldCharType="begin"/>
      </w:r>
      <w:r w:rsidRPr="00C23F19">
        <w:rPr>
          <w:rFonts w:ascii="Times New Roman Bold" w:hAnsi="Times New Roman Bold"/>
          <w:b/>
          <w:caps/>
          <w:color w:val="4A442A"/>
          <w:highlight w:val="yellow"/>
        </w:rPr>
        <w:instrText xml:space="preserve"> seq NLA \* ALPHABETIC </w:instrText>
      </w:r>
      <w:r w:rsidRPr="00C23F19">
        <w:rPr>
          <w:rFonts w:ascii="Times New Roman Bold" w:hAnsi="Times New Roman Bold"/>
          <w:b/>
          <w:caps/>
          <w:color w:val="4A442A"/>
          <w:highlight w:val="yellow"/>
        </w:rPr>
        <w:fldChar w:fldCharType="separate"/>
      </w:r>
      <w:r w:rsidRPr="00C23F19">
        <w:rPr>
          <w:rFonts w:ascii="Times New Roman Bold" w:hAnsi="Times New Roman Bold"/>
          <w:b/>
          <w:caps/>
          <w:noProof/>
          <w:color w:val="4A442A"/>
          <w:highlight w:val="yellow"/>
        </w:rPr>
        <w:t>B</w:t>
      </w:r>
      <w:r w:rsidRPr="00C23F19">
        <w:rPr>
          <w:rFonts w:ascii="Times New Roman Bold" w:hAnsi="Times New Roman Bold"/>
          <w:b/>
          <w:caps/>
          <w:color w:val="4A442A"/>
          <w:highlight w:val="yellow"/>
        </w:rPr>
        <w:fldChar w:fldCharType="end"/>
      </w:r>
      <w:r w:rsidRPr="00C23F19">
        <w:rPr>
          <w:rFonts w:ascii="Times New Roman Bold" w:hAnsi="Times New Roman Bold"/>
          <w:b/>
          <w:caps/>
          <w:color w:val="4A442A"/>
          <w:highlight w:val="yellow"/>
        </w:rPr>
        <w:fldChar w:fldCharType="begin"/>
      </w:r>
      <w:r w:rsidRPr="00C23F19">
        <w:rPr>
          <w:rFonts w:ascii="Times New Roman Bold" w:hAnsi="Times New Roman Bold"/>
          <w:b/>
          <w:caps/>
          <w:color w:val="4A442A"/>
          <w:highlight w:val="yellow"/>
        </w:rPr>
        <w:instrText xml:space="preserve"> seq NL1 \r 0 \h </w:instrText>
      </w:r>
      <w:r w:rsidRPr="00C23F19">
        <w:rPr>
          <w:rFonts w:ascii="Times New Roman Bold" w:hAnsi="Times New Roman Bold"/>
          <w:b/>
          <w:caps/>
          <w:color w:val="4A442A"/>
          <w:highlight w:val="yellow"/>
        </w:rPr>
        <w:fldChar w:fldCharType="end"/>
      </w:r>
      <w:r w:rsidRPr="00C23F19">
        <w:rPr>
          <w:rFonts w:ascii="Times New Roman Bold" w:hAnsi="Times New Roman Bold"/>
          <w:b/>
          <w:caps/>
          <w:color w:val="4A442A"/>
          <w:highlight w:val="yellow"/>
        </w:rPr>
        <w:t>.</w:t>
      </w:r>
      <w:r w:rsidRPr="00C23F19">
        <w:rPr>
          <w:rFonts w:ascii="Times New Roman Bold" w:hAnsi="Times New Roman Bold"/>
          <w:b/>
          <w:caps/>
          <w:color w:val="4A442A"/>
          <w:highlight w:val="yellow"/>
        </w:rPr>
        <w:tab/>
        <w:t>Voter turnout</w:t>
      </w:r>
      <w:r w:rsidRPr="00C23F19">
        <w:rPr>
          <w:rFonts w:ascii="Times New Roman Bold" w:hAnsi="Times New Roman Bold"/>
          <w:b/>
          <w:caps/>
          <w:color w:val="4A442A"/>
          <w:highlight w:val="yellow"/>
        </w:rPr>
        <w:fldChar w:fldCharType="begin"/>
      </w:r>
      <w:r w:rsidRPr="00C23F19">
        <w:rPr>
          <w:rFonts w:ascii="Times New Roman Bold" w:hAnsi="Times New Roman Bold"/>
          <w:b/>
          <w:caps/>
          <w:color w:val="4A442A"/>
          <w:highlight w:val="yellow"/>
        </w:rPr>
        <w:instrText xml:space="preserve"> SEQ NL1 \r 0 \h </w:instrText>
      </w:r>
      <w:r w:rsidRPr="00C23F19">
        <w:rPr>
          <w:rFonts w:ascii="Times New Roman Bold" w:hAnsi="Times New Roman Bold"/>
          <w:b/>
          <w:caps/>
          <w:color w:val="4A442A"/>
          <w:highlight w:val="yellow"/>
        </w:rPr>
        <w:fldChar w:fldCharType="end"/>
      </w:r>
    </w:p>
    <w:p w:rsidR="00167EAD" w:rsidRPr="00C23F19" w:rsidRDefault="00167EAD" w:rsidP="00167EAD">
      <w:pPr>
        <w:pStyle w:val="Outline-1"/>
        <w:keepNext/>
        <w:keepLines/>
        <w:numPr>
          <w:ilvl w:val="0"/>
          <w:numId w:val="12"/>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Debate about declining percentages of eligible adults who vote; two theories:</w:t>
      </w:r>
      <w:r w:rsidRPr="00C23F19">
        <w:rPr>
          <w:highlight w:val="yellow"/>
        </w:rPr>
        <w:fldChar w:fldCharType="begin"/>
      </w:r>
      <w:r w:rsidRPr="00C23F19">
        <w:rPr>
          <w:highlight w:val="yellow"/>
        </w:rPr>
        <w:instrText xml:space="preserve"> SEQ NL_a \r 0 \h </w:instrText>
      </w:r>
      <w:r w:rsidRPr="00C23F19">
        <w:rPr>
          <w:highlight w:val="yellow"/>
        </w:rPr>
        <w:fldChar w:fldCharType="end"/>
      </w:r>
    </w:p>
    <w:p w:rsidR="00167EAD" w:rsidRPr="00C23F19" w:rsidRDefault="00167EAD" w:rsidP="00167EAD">
      <w:pPr>
        <w:pStyle w:val="Outline-a0"/>
        <w:keepNext/>
        <w:keepLines/>
        <w:numPr>
          <w:ilvl w:val="0"/>
          <w:numId w:val="15"/>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Real decline caused by decreasing popular interest and decreasing party mobilization.</w:t>
      </w:r>
    </w:p>
    <w:p w:rsidR="00167EAD" w:rsidRPr="00C23F19" w:rsidRDefault="00167EAD" w:rsidP="00167EAD">
      <w:pPr>
        <w:pStyle w:val="Outline-a0"/>
        <w:numPr>
          <w:ilvl w:val="0"/>
          <w:numId w:val="15"/>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Apparent decline, induced in part by the more honest ballot counts of today</w:t>
      </w:r>
      <w:r w:rsidRPr="00C23F19">
        <w:rPr>
          <w:highlight w:val="yellow"/>
        </w:rPr>
        <w:fldChar w:fldCharType="begin"/>
      </w:r>
      <w:r w:rsidRPr="00C23F19">
        <w:rPr>
          <w:highlight w:val="yellow"/>
        </w:rPr>
        <w:instrText xml:space="preserve"> SEQ NL_1_ \r 0 \h </w:instrText>
      </w:r>
      <w:r w:rsidRPr="00C23F19">
        <w:rPr>
          <w:highlight w:val="yellow"/>
        </w:rPr>
        <w:fldChar w:fldCharType="end"/>
      </w:r>
    </w:p>
    <w:p w:rsidR="00167EAD" w:rsidRPr="00C23F19" w:rsidRDefault="00167EAD" w:rsidP="00167EAD">
      <w:pPr>
        <w:pStyle w:val="Outline-10"/>
        <w:numPr>
          <w:ilvl w:val="0"/>
          <w:numId w:val="17"/>
        </w:numPr>
        <w:ind w:left="360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Parties once printed the ballots.</w:t>
      </w:r>
    </w:p>
    <w:p w:rsidR="00167EAD" w:rsidRPr="00C23F19" w:rsidRDefault="00167EAD" w:rsidP="00167EAD">
      <w:pPr>
        <w:pStyle w:val="Outline-10"/>
        <w:numPr>
          <w:ilvl w:val="0"/>
          <w:numId w:val="17"/>
        </w:numPr>
        <w:ind w:left="360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Ballots were cast in public.</w:t>
      </w:r>
    </w:p>
    <w:p w:rsidR="00167EAD" w:rsidRPr="00C23F19" w:rsidRDefault="00167EAD" w:rsidP="00167EAD">
      <w:pPr>
        <w:pStyle w:val="Outline-10"/>
        <w:numPr>
          <w:ilvl w:val="0"/>
          <w:numId w:val="17"/>
        </w:numPr>
        <w:ind w:left="360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Parties controlled the counting.</w:t>
      </w:r>
    </w:p>
    <w:p w:rsidR="00167EAD" w:rsidRPr="00C23F19" w:rsidRDefault="00167EAD" w:rsidP="00167EAD">
      <w:pPr>
        <w:pStyle w:val="Outline-10"/>
        <w:numPr>
          <w:ilvl w:val="0"/>
          <w:numId w:val="18"/>
        </w:numPr>
        <w:ind w:left="360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Rules regarding voter eligibility were easily circumvented.</w:t>
      </w:r>
    </w:p>
    <w:p w:rsidR="00167EAD" w:rsidRPr="00C23F19" w:rsidRDefault="00167EAD" w:rsidP="00167EAD">
      <w:pPr>
        <w:pStyle w:val="Outline-10"/>
        <w:numPr>
          <w:ilvl w:val="0"/>
          <w:numId w:val="18"/>
        </w:numPr>
        <w:ind w:left="360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Australian ballot (standard, printed by the government rather than parties; printed and cast in secret) was adopted throughout the country by 1910.</w:t>
      </w:r>
    </w:p>
    <w:p w:rsidR="00167EAD" w:rsidRPr="00C23F19" w:rsidRDefault="00167EAD" w:rsidP="00167EAD">
      <w:pPr>
        <w:pStyle w:val="Outline-1"/>
        <w:numPr>
          <w:ilvl w:val="0"/>
          <w:numId w:val="13"/>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Most scholars see some real decline, due to several causes:</w:t>
      </w:r>
      <w:r w:rsidRPr="00C23F19">
        <w:rPr>
          <w:highlight w:val="yellow"/>
        </w:rPr>
        <w:fldChar w:fldCharType="begin"/>
      </w:r>
      <w:r w:rsidRPr="00C23F19">
        <w:rPr>
          <w:highlight w:val="yellow"/>
        </w:rPr>
        <w:instrText xml:space="preserve"> SEQ NL_a \r 0 \h </w:instrText>
      </w:r>
      <w:r w:rsidRPr="00C23F19">
        <w:rPr>
          <w:highlight w:val="yellow"/>
        </w:rPr>
        <w:fldChar w:fldCharType="end"/>
      </w:r>
    </w:p>
    <w:p w:rsidR="00167EAD" w:rsidRPr="00C23F19" w:rsidRDefault="00167EAD" w:rsidP="00167EAD">
      <w:pPr>
        <w:pStyle w:val="Outline-a0"/>
        <w:numPr>
          <w:ilvl w:val="0"/>
          <w:numId w:val="16"/>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Registration is more difficult: Longer residency requirements; educational qualifications; discrimination; and registration have to occur far in advance of elections.</w:t>
      </w:r>
    </w:p>
    <w:p w:rsidR="00167EAD" w:rsidRPr="00C23F19" w:rsidRDefault="00167EAD" w:rsidP="00167EAD">
      <w:pPr>
        <w:pStyle w:val="Outline-a0"/>
        <w:numPr>
          <w:ilvl w:val="0"/>
          <w:numId w:val="16"/>
        </w:numPr>
        <w:ind w:left="2880" w:hanging="720"/>
        <w:rPr>
          <w:highlight w:val="yellow"/>
        </w:rPr>
      </w:pPr>
      <w:r w:rsidRPr="00C23F19">
        <w:rPr>
          <w:highlight w:val="yellow"/>
        </w:rPr>
        <w:fldChar w:fldCharType="begin"/>
      </w:r>
      <w:r w:rsidRPr="00C23F19">
        <w:rPr>
          <w:highlight w:val="yellow"/>
        </w:rPr>
        <w:instrText xml:space="preserve"> seq NL_1_ \r 0 \h </w:instrText>
      </w:r>
      <w:r w:rsidRPr="00C23F19">
        <w:rPr>
          <w:highlight w:val="yellow"/>
        </w:rPr>
        <w:fldChar w:fldCharType="end"/>
      </w:r>
      <w:r w:rsidRPr="00C23F19">
        <w:rPr>
          <w:highlight w:val="yellow"/>
        </w:rPr>
        <w:t>Florida controversy in 2000 presidential election has provided for some changes to make voting more consistent nationally, but stops short of creating a uniform national voting system.</w:t>
      </w:r>
    </w:p>
    <w:p w:rsidR="00167EAD" w:rsidRPr="00C23F19" w:rsidRDefault="00167EAD" w:rsidP="00167EAD">
      <w:pPr>
        <w:pStyle w:val="Outline-a0"/>
        <w:numPr>
          <w:ilvl w:val="0"/>
          <w:numId w:val="16"/>
        </w:numPr>
        <w:ind w:left="2880" w:hanging="720"/>
        <w:rPr>
          <w:highlight w:val="yellow"/>
        </w:rPr>
      </w:pPr>
      <w:r w:rsidRPr="00C23F19">
        <w:rPr>
          <w:iCs/>
          <w:highlight w:val="yellow"/>
        </w:rPr>
        <w:fldChar w:fldCharType="begin"/>
      </w:r>
      <w:r w:rsidRPr="00C23F19">
        <w:rPr>
          <w:iCs/>
          <w:highlight w:val="yellow"/>
        </w:rPr>
        <w:instrText xml:space="preserve"> seq NL_1_ \r 0 \h </w:instrText>
      </w:r>
      <w:r w:rsidRPr="00C23F19">
        <w:rPr>
          <w:iCs/>
          <w:highlight w:val="yellow"/>
        </w:rPr>
        <w:fldChar w:fldCharType="end"/>
      </w:r>
      <w:r w:rsidRPr="00C23F19">
        <w:rPr>
          <w:highlight w:val="yellow"/>
        </w:rPr>
        <w:t>Continuing drop after 1960 cannot be easily explained, and may be a function of how turnout is calculated, rather than a substantial phenomenon.</w:t>
      </w:r>
    </w:p>
    <w:p w:rsidR="00167EAD" w:rsidRPr="00C23F19" w:rsidRDefault="00167EAD" w:rsidP="00167EAD">
      <w:pPr>
        <w:pStyle w:val="Outline-1"/>
        <w:numPr>
          <w:ilvl w:val="0"/>
          <w:numId w:val="14"/>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Some scholars believe that nonvoters mirror voters in their demographic and ideological composition, so their absence has little effect on electoral outcomes.</w:t>
      </w:r>
    </w:p>
    <w:p w:rsidR="00167EAD" w:rsidRDefault="00167EAD" w:rsidP="00167EAD">
      <w:pPr>
        <w:pStyle w:val="Outline-I"/>
        <w:keepNext/>
        <w:keepLines/>
        <w:spacing w:before="240" w:after="120"/>
        <w:ind w:left="720" w:hanging="720"/>
      </w:pPr>
      <w:r w:rsidRPr="00C47D63">
        <w:rPr>
          <w:rFonts w:ascii="Times New Roman Bold" w:hAnsi="Times New Roman Bold"/>
          <w:b/>
          <w:caps/>
          <w:color w:val="1F497D"/>
          <w:sz w:val="28"/>
          <w:szCs w:val="28"/>
        </w:rPr>
        <w:fldChar w:fldCharType="begin"/>
      </w:r>
      <w:r w:rsidRPr="00C47D63">
        <w:rPr>
          <w:rFonts w:ascii="Times New Roman Bold" w:hAnsi="Times New Roman Bold"/>
          <w:b/>
          <w:caps/>
          <w:color w:val="1F497D"/>
          <w:sz w:val="28"/>
          <w:szCs w:val="28"/>
        </w:rPr>
        <w:instrText xml:space="preserve"> seq NLA \r 0 \h </w:instrText>
      </w:r>
      <w:r w:rsidRPr="00C47D63">
        <w:rPr>
          <w:rFonts w:ascii="Times New Roman Bold" w:hAnsi="Times New Roman Bold"/>
          <w:b/>
          <w:caps/>
          <w:color w:val="1F497D"/>
          <w:sz w:val="28"/>
          <w:szCs w:val="28"/>
        </w:rPr>
        <w:fldChar w:fldCharType="end"/>
      </w:r>
      <w:r w:rsidRPr="00C47D63">
        <w:rPr>
          <w:rFonts w:ascii="Times New Roman Bold" w:hAnsi="Times New Roman Bold"/>
          <w:b/>
          <w:caps/>
          <w:color w:val="1F497D"/>
          <w:sz w:val="28"/>
          <w:szCs w:val="28"/>
        </w:rPr>
        <w:t>iv</w:t>
      </w:r>
      <w:r>
        <w:rPr>
          <w:rFonts w:ascii="Times New Roman Bold" w:hAnsi="Times New Roman Bold"/>
          <w:b/>
          <w:caps/>
          <w:color w:val="1F497D"/>
          <w:sz w:val="28"/>
          <w:szCs w:val="28"/>
        </w:rPr>
        <w:t>.</w:t>
      </w:r>
      <w:r w:rsidRPr="00150871">
        <w:rPr>
          <w:b/>
          <w:color w:val="1F497D"/>
          <w:sz w:val="28"/>
          <w:szCs w:val="28"/>
        </w:rPr>
        <w:tab/>
        <w:t xml:space="preserve">Who </w:t>
      </w:r>
      <w:r>
        <w:rPr>
          <w:b/>
          <w:color w:val="1F497D"/>
          <w:sz w:val="28"/>
          <w:szCs w:val="28"/>
        </w:rPr>
        <w:t>P</w:t>
      </w:r>
      <w:r w:rsidRPr="00150871">
        <w:rPr>
          <w:b/>
          <w:color w:val="1F497D"/>
          <w:sz w:val="28"/>
          <w:szCs w:val="28"/>
        </w:rPr>
        <w:t xml:space="preserve">articipates in </w:t>
      </w:r>
      <w:r>
        <w:rPr>
          <w:b/>
          <w:color w:val="1F497D"/>
          <w:sz w:val="28"/>
          <w:szCs w:val="28"/>
        </w:rPr>
        <w:t>P</w:t>
      </w:r>
      <w:r w:rsidRPr="00150871">
        <w:rPr>
          <w:b/>
          <w:color w:val="1F497D"/>
          <w:sz w:val="28"/>
          <w:szCs w:val="28"/>
        </w:rPr>
        <w:t>olitics?</w:t>
      </w:r>
      <w:r>
        <w:t xml:space="preserve"> (THEME B: REASONS FOR PARTICIPATION)</w:t>
      </w:r>
      <w:r>
        <w:fldChar w:fldCharType="begin"/>
      </w:r>
      <w:r>
        <w:instrText xml:space="preserve"> SEQ NLA \r 0 \h </w:instrText>
      </w:r>
      <w:r>
        <w:fldChar w:fldCharType="end"/>
      </w:r>
    </w:p>
    <w:p w:rsidR="00167EAD" w:rsidRPr="00150871" w:rsidRDefault="00167EAD" w:rsidP="00167EAD">
      <w:pPr>
        <w:pStyle w:val="Outline-A"/>
        <w:keepNext/>
        <w:keepLines/>
        <w:spacing w:before="240" w:after="120"/>
        <w:ind w:left="1440" w:hanging="720"/>
        <w:rPr>
          <w:rFonts w:ascii="Times New Roman Bold" w:hAnsi="Times New Roman Bold"/>
          <w:b/>
          <w:caps/>
          <w:color w:val="4A442A"/>
        </w:rPr>
      </w:pPr>
      <w:r w:rsidRPr="00150871">
        <w:rPr>
          <w:rFonts w:ascii="Times New Roman Bold" w:hAnsi="Times New Roman Bold"/>
          <w:b/>
          <w:caps/>
          <w:color w:val="4A442A"/>
        </w:rPr>
        <w:fldChar w:fldCharType="begin"/>
      </w:r>
      <w:r w:rsidRPr="00150871">
        <w:rPr>
          <w:rFonts w:ascii="Times New Roman Bold" w:hAnsi="Times New Roman Bold"/>
          <w:b/>
          <w:caps/>
          <w:color w:val="4A442A"/>
        </w:rPr>
        <w:instrText xml:space="preserve"> seq NLA \* ALPHABETIC </w:instrText>
      </w:r>
      <w:r w:rsidRPr="00150871">
        <w:rPr>
          <w:rFonts w:ascii="Times New Roman Bold" w:hAnsi="Times New Roman Bold"/>
          <w:b/>
          <w:caps/>
          <w:color w:val="4A442A"/>
        </w:rPr>
        <w:fldChar w:fldCharType="separate"/>
      </w:r>
      <w:r>
        <w:rPr>
          <w:rFonts w:ascii="Times New Roman Bold" w:hAnsi="Times New Roman Bold"/>
          <w:b/>
          <w:caps/>
          <w:noProof/>
          <w:color w:val="4A442A"/>
        </w:rPr>
        <w:t>A</w:t>
      </w:r>
      <w:r w:rsidRPr="00150871">
        <w:rPr>
          <w:rFonts w:ascii="Times New Roman Bold" w:hAnsi="Times New Roman Bold"/>
          <w:b/>
          <w:caps/>
          <w:color w:val="4A442A"/>
        </w:rPr>
        <w:fldChar w:fldCharType="end"/>
      </w:r>
      <w:r w:rsidRPr="00150871">
        <w:rPr>
          <w:rFonts w:ascii="Times New Roman Bold" w:hAnsi="Times New Roman Bold"/>
          <w:b/>
          <w:caps/>
          <w:color w:val="4A442A"/>
        </w:rPr>
        <w:fldChar w:fldCharType="begin"/>
      </w:r>
      <w:r w:rsidRPr="00150871">
        <w:rPr>
          <w:rFonts w:ascii="Times New Roman Bold" w:hAnsi="Times New Roman Bold"/>
          <w:b/>
          <w:caps/>
          <w:color w:val="4A442A"/>
        </w:rPr>
        <w:instrText xml:space="preserve"> seq NL1 \r 0 \h </w:instrText>
      </w:r>
      <w:r w:rsidRPr="00150871">
        <w:rPr>
          <w:rFonts w:ascii="Times New Roman Bold" w:hAnsi="Times New Roman Bold"/>
          <w:b/>
          <w:caps/>
          <w:color w:val="4A442A"/>
        </w:rPr>
        <w:fldChar w:fldCharType="end"/>
      </w:r>
      <w:r w:rsidRPr="00150871">
        <w:rPr>
          <w:rFonts w:ascii="Times New Roman Bold" w:hAnsi="Times New Roman Bold"/>
          <w:b/>
          <w:caps/>
          <w:color w:val="4A442A"/>
        </w:rPr>
        <w:t>.</w:t>
      </w:r>
      <w:r w:rsidRPr="00150871">
        <w:rPr>
          <w:rFonts w:ascii="Times New Roman Bold" w:hAnsi="Times New Roman Bold"/>
          <w:b/>
          <w:caps/>
          <w:color w:val="4A442A"/>
        </w:rPr>
        <w:tab/>
        <w:t>Forms of participation</w:t>
      </w:r>
      <w:r w:rsidRPr="00150871">
        <w:rPr>
          <w:rFonts w:ascii="Times New Roman Bold" w:hAnsi="Times New Roman Bold"/>
          <w:b/>
          <w:caps/>
          <w:color w:val="4A442A"/>
        </w:rPr>
        <w:fldChar w:fldCharType="begin"/>
      </w:r>
      <w:r w:rsidRPr="00150871">
        <w:rPr>
          <w:rFonts w:ascii="Times New Roman Bold" w:hAnsi="Times New Roman Bold"/>
          <w:b/>
          <w:caps/>
          <w:color w:val="4A442A"/>
        </w:rPr>
        <w:instrText xml:space="preserve"> SEQ NL1 \r 0 \h </w:instrText>
      </w:r>
      <w:r w:rsidRPr="00150871">
        <w:rPr>
          <w:rFonts w:ascii="Times New Roman Bold" w:hAnsi="Times New Roman Bold"/>
          <w:b/>
          <w:caps/>
          <w:color w:val="4A442A"/>
        </w:rPr>
        <w:fldChar w:fldCharType="end"/>
      </w:r>
    </w:p>
    <w:p w:rsidR="00167EAD" w:rsidRPr="00C23F19" w:rsidRDefault="00167EAD" w:rsidP="00167EAD">
      <w:pPr>
        <w:pStyle w:val="Outline-1"/>
        <w:numPr>
          <w:ilvl w:val="0"/>
          <w:numId w:val="19"/>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Tendency to exaggerate participation</w:t>
      </w:r>
    </w:p>
    <w:p w:rsidR="00167EAD" w:rsidRPr="00C23F19" w:rsidRDefault="00167EAD" w:rsidP="00167EAD">
      <w:pPr>
        <w:pStyle w:val="Outline-a0"/>
        <w:numPr>
          <w:ilvl w:val="0"/>
          <w:numId w:val="21"/>
        </w:numPr>
        <w:ind w:left="2880" w:hanging="720"/>
        <w:rPr>
          <w:highlight w:val="yellow"/>
        </w:rPr>
      </w:pPr>
      <w:r w:rsidRPr="00C23F19">
        <w:rPr>
          <w:highlight w:val="yellow"/>
        </w:rPr>
        <w:fldChar w:fldCharType="begin"/>
      </w:r>
      <w:r w:rsidRPr="00C23F19">
        <w:rPr>
          <w:highlight w:val="yellow"/>
        </w:rPr>
        <w:instrText xml:space="preserve"> seq NL_1_ \r 0 \h </w:instrText>
      </w:r>
      <w:r w:rsidRPr="00C23F19">
        <w:rPr>
          <w:highlight w:val="yellow"/>
        </w:rPr>
        <w:fldChar w:fldCharType="end"/>
      </w:r>
      <w:r w:rsidRPr="00C23F19">
        <w:rPr>
          <w:highlight w:val="yellow"/>
        </w:rPr>
        <w:t>Voting is the commonest form of political participation, but 8 to 10 percent report having voted regularly when they have not.</w:t>
      </w:r>
    </w:p>
    <w:p w:rsidR="00167EAD" w:rsidRPr="00C23F19" w:rsidRDefault="00167EAD" w:rsidP="00167EAD">
      <w:pPr>
        <w:pStyle w:val="Outline-a0"/>
        <w:numPr>
          <w:ilvl w:val="0"/>
          <w:numId w:val="21"/>
        </w:numPr>
        <w:ind w:left="2880" w:hanging="720"/>
        <w:rPr>
          <w:highlight w:val="yellow"/>
        </w:rPr>
      </w:pPr>
      <w:r w:rsidRPr="00C23F19">
        <w:rPr>
          <w:highlight w:val="yellow"/>
        </w:rPr>
        <w:fldChar w:fldCharType="begin"/>
      </w:r>
      <w:r w:rsidRPr="00C23F19">
        <w:rPr>
          <w:highlight w:val="yellow"/>
        </w:rPr>
        <w:instrText xml:space="preserve"> seq NL_1_ \r 0 \h </w:instrText>
      </w:r>
      <w:r w:rsidRPr="00C23F19">
        <w:rPr>
          <w:highlight w:val="yellow"/>
        </w:rPr>
        <w:fldChar w:fldCharType="end"/>
      </w:r>
      <w:r w:rsidRPr="00C23F19">
        <w:rPr>
          <w:highlight w:val="yellow"/>
        </w:rPr>
        <w:t>If voting is exaggerated, other forms of participation are also likely to be exaggerated.</w:t>
      </w:r>
    </w:p>
    <w:p w:rsidR="00167EAD" w:rsidRPr="00C23F19" w:rsidRDefault="00167EAD" w:rsidP="00167EAD">
      <w:pPr>
        <w:pStyle w:val="Outline-1"/>
        <w:numPr>
          <w:ilvl w:val="0"/>
          <w:numId w:val="20"/>
        </w:numPr>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proofErr w:type="spellStart"/>
      <w:r w:rsidRPr="00C23F19">
        <w:rPr>
          <w:highlight w:val="yellow"/>
        </w:rPr>
        <w:t>Verba</w:t>
      </w:r>
      <w:proofErr w:type="spellEnd"/>
      <w:r w:rsidRPr="00C23F19">
        <w:rPr>
          <w:highlight w:val="yellow"/>
        </w:rPr>
        <w:t xml:space="preserve"> and </w:t>
      </w:r>
      <w:proofErr w:type="spellStart"/>
      <w:r w:rsidRPr="00C23F19">
        <w:rPr>
          <w:highlight w:val="yellow"/>
        </w:rPr>
        <w:t>Nie’s</w:t>
      </w:r>
      <w:proofErr w:type="spellEnd"/>
      <w:r w:rsidRPr="00C23F19">
        <w:rPr>
          <w:highlight w:val="yellow"/>
        </w:rPr>
        <w:t xml:space="preserve"> six forms of participation characterize six kinds of U.S. citizens:</w:t>
      </w:r>
      <w:r w:rsidRPr="00C23F19">
        <w:rPr>
          <w:highlight w:val="yellow"/>
        </w:rPr>
        <w:fldChar w:fldCharType="begin"/>
      </w:r>
      <w:r w:rsidRPr="00C23F19">
        <w:rPr>
          <w:highlight w:val="yellow"/>
        </w:rPr>
        <w:instrText xml:space="preserve"> SEQ NL_a \r 0 \h </w:instrText>
      </w:r>
      <w:r w:rsidRPr="00C23F19">
        <w:rPr>
          <w:highlight w:val="yellow"/>
        </w:rPr>
        <w:fldChar w:fldCharType="end"/>
      </w:r>
    </w:p>
    <w:p w:rsidR="00167EAD" w:rsidRPr="00C23F19" w:rsidRDefault="00167EAD" w:rsidP="00167EAD">
      <w:pPr>
        <w:pStyle w:val="Outline-a0"/>
        <w:numPr>
          <w:ilvl w:val="0"/>
          <w:numId w:val="22"/>
        </w:numPr>
        <w:ind w:left="2880" w:hanging="720"/>
        <w:rPr>
          <w:iCs/>
          <w:highlight w:val="yellow"/>
        </w:rPr>
      </w:pPr>
      <w:r w:rsidRPr="00C23F19">
        <w:rPr>
          <w:i/>
          <w:iCs/>
          <w:highlight w:val="yellow"/>
        </w:rPr>
        <w:fldChar w:fldCharType="begin"/>
      </w:r>
      <w:r w:rsidRPr="00C23F19">
        <w:rPr>
          <w:i/>
          <w:iCs/>
          <w:highlight w:val="yellow"/>
        </w:rPr>
        <w:instrText xml:space="preserve"> seq NL_1_ \r 0 \h </w:instrText>
      </w:r>
      <w:r w:rsidRPr="00C23F19">
        <w:rPr>
          <w:i/>
          <w:iCs/>
          <w:highlight w:val="yellow"/>
        </w:rPr>
        <w:fldChar w:fldCharType="end"/>
      </w:r>
      <w:proofErr w:type="spellStart"/>
      <w:r w:rsidRPr="00C23F19">
        <w:rPr>
          <w:i/>
          <w:iCs/>
          <w:highlight w:val="yellow"/>
        </w:rPr>
        <w:t>Inactives</w:t>
      </w:r>
      <w:proofErr w:type="spellEnd"/>
      <w:r w:rsidRPr="00C23F19">
        <w:rPr>
          <w:i/>
          <w:iCs/>
          <w:highlight w:val="yellow"/>
        </w:rPr>
        <w:t>:</w:t>
      </w:r>
      <w:r w:rsidRPr="00C23F19">
        <w:rPr>
          <w:iCs/>
          <w:highlight w:val="yellow"/>
        </w:rPr>
        <w:t xml:space="preserve"> Rarely vote, contribute to political organizations, or discuss politics (little education, low income, young, many blacks; 22 percent)</w:t>
      </w:r>
    </w:p>
    <w:p w:rsidR="00167EAD" w:rsidRPr="00C23F19" w:rsidRDefault="00167EAD" w:rsidP="00167EAD">
      <w:pPr>
        <w:pStyle w:val="Outline-a0"/>
        <w:numPr>
          <w:ilvl w:val="0"/>
          <w:numId w:val="22"/>
        </w:numPr>
        <w:ind w:left="2880" w:hanging="720"/>
        <w:rPr>
          <w:iCs/>
          <w:highlight w:val="yellow"/>
        </w:rPr>
      </w:pPr>
      <w:r w:rsidRPr="00C23F19">
        <w:rPr>
          <w:i/>
          <w:iCs/>
          <w:highlight w:val="yellow"/>
        </w:rPr>
        <w:fldChar w:fldCharType="begin"/>
      </w:r>
      <w:r w:rsidRPr="00C23F19">
        <w:rPr>
          <w:i/>
          <w:iCs/>
          <w:highlight w:val="yellow"/>
        </w:rPr>
        <w:instrText xml:space="preserve"> seq NL_1_ \r 0 \h </w:instrText>
      </w:r>
      <w:r w:rsidRPr="00C23F19">
        <w:rPr>
          <w:i/>
          <w:iCs/>
          <w:highlight w:val="yellow"/>
        </w:rPr>
        <w:fldChar w:fldCharType="end"/>
      </w:r>
      <w:r w:rsidRPr="00C23F19">
        <w:rPr>
          <w:i/>
          <w:iCs/>
          <w:highlight w:val="yellow"/>
        </w:rPr>
        <w:t>Voting specialists:</w:t>
      </w:r>
      <w:r w:rsidRPr="00C23F19">
        <w:rPr>
          <w:iCs/>
          <w:highlight w:val="yellow"/>
        </w:rPr>
        <w:t xml:space="preserve"> Vote but do little else; not much education or income, older</w:t>
      </w:r>
    </w:p>
    <w:p w:rsidR="00167EAD" w:rsidRPr="00C23F19" w:rsidRDefault="00167EAD" w:rsidP="00167EAD">
      <w:pPr>
        <w:pStyle w:val="Outline-a0"/>
        <w:numPr>
          <w:ilvl w:val="0"/>
          <w:numId w:val="22"/>
        </w:numPr>
        <w:ind w:left="2880" w:hanging="720"/>
        <w:rPr>
          <w:iCs/>
          <w:highlight w:val="yellow"/>
        </w:rPr>
      </w:pPr>
      <w:r w:rsidRPr="00C23F19">
        <w:rPr>
          <w:i/>
          <w:iCs/>
          <w:highlight w:val="yellow"/>
        </w:rPr>
        <w:fldChar w:fldCharType="begin"/>
      </w:r>
      <w:r w:rsidRPr="00C23F19">
        <w:rPr>
          <w:i/>
          <w:iCs/>
          <w:highlight w:val="yellow"/>
        </w:rPr>
        <w:instrText xml:space="preserve"> seq NL_1_ \r 0 \h </w:instrText>
      </w:r>
      <w:r w:rsidRPr="00C23F19">
        <w:rPr>
          <w:i/>
          <w:iCs/>
          <w:highlight w:val="yellow"/>
        </w:rPr>
        <w:fldChar w:fldCharType="end"/>
      </w:r>
      <w:r w:rsidRPr="00C23F19">
        <w:rPr>
          <w:i/>
          <w:iCs/>
          <w:highlight w:val="yellow"/>
        </w:rPr>
        <w:t>Campaigners:</w:t>
      </w:r>
      <w:r w:rsidRPr="00C23F19">
        <w:rPr>
          <w:iCs/>
          <w:highlight w:val="yellow"/>
        </w:rPr>
        <w:t xml:space="preserve"> Vote and get involved in campaign activities; more education, interested in politics, identify with a party, take strong positions</w:t>
      </w:r>
    </w:p>
    <w:p w:rsidR="00167EAD" w:rsidRPr="00C23F19" w:rsidRDefault="00167EAD" w:rsidP="00167EAD">
      <w:pPr>
        <w:pStyle w:val="Outline-a0"/>
        <w:numPr>
          <w:ilvl w:val="0"/>
          <w:numId w:val="22"/>
        </w:numPr>
        <w:ind w:left="2880" w:hanging="720"/>
        <w:rPr>
          <w:iCs/>
          <w:highlight w:val="yellow"/>
        </w:rPr>
      </w:pPr>
      <w:r w:rsidRPr="00C23F19">
        <w:rPr>
          <w:i/>
          <w:iCs/>
          <w:highlight w:val="yellow"/>
        </w:rPr>
        <w:fldChar w:fldCharType="begin"/>
      </w:r>
      <w:r w:rsidRPr="00C23F19">
        <w:rPr>
          <w:i/>
          <w:iCs/>
          <w:highlight w:val="yellow"/>
        </w:rPr>
        <w:instrText xml:space="preserve"> seq NL_1_ \r 0 \h </w:instrText>
      </w:r>
      <w:r w:rsidRPr="00C23F19">
        <w:rPr>
          <w:i/>
          <w:iCs/>
          <w:highlight w:val="yellow"/>
        </w:rPr>
        <w:fldChar w:fldCharType="end"/>
      </w:r>
      <w:r w:rsidRPr="00C23F19">
        <w:rPr>
          <w:i/>
          <w:iCs/>
          <w:highlight w:val="yellow"/>
        </w:rPr>
        <w:t>Communalists:</w:t>
      </w:r>
      <w:r w:rsidRPr="00C23F19">
        <w:rPr>
          <w:iCs/>
          <w:highlight w:val="yellow"/>
        </w:rPr>
        <w:t xml:space="preserve"> Nonpartisan community activists with a local focus</w:t>
      </w:r>
    </w:p>
    <w:p w:rsidR="00167EAD" w:rsidRPr="00C23F19" w:rsidRDefault="00167EAD" w:rsidP="00167EAD">
      <w:pPr>
        <w:pStyle w:val="Outline-a0"/>
        <w:numPr>
          <w:ilvl w:val="0"/>
          <w:numId w:val="22"/>
        </w:numPr>
        <w:ind w:left="2880" w:hanging="720"/>
        <w:rPr>
          <w:iCs/>
          <w:highlight w:val="yellow"/>
        </w:rPr>
      </w:pPr>
      <w:r w:rsidRPr="00C23F19">
        <w:rPr>
          <w:i/>
          <w:iCs/>
          <w:highlight w:val="yellow"/>
        </w:rPr>
        <w:fldChar w:fldCharType="begin"/>
      </w:r>
      <w:r w:rsidRPr="00C23F19">
        <w:rPr>
          <w:i/>
          <w:iCs/>
          <w:highlight w:val="yellow"/>
        </w:rPr>
        <w:instrText xml:space="preserve"> seq NL_1_ \r 0 \h </w:instrText>
      </w:r>
      <w:r w:rsidRPr="00C23F19">
        <w:rPr>
          <w:i/>
          <w:iCs/>
          <w:highlight w:val="yellow"/>
        </w:rPr>
        <w:fldChar w:fldCharType="end"/>
      </w:r>
      <w:r w:rsidRPr="00C23F19">
        <w:rPr>
          <w:i/>
          <w:iCs/>
          <w:highlight w:val="yellow"/>
        </w:rPr>
        <w:t>Parochial participants:</w:t>
      </w:r>
      <w:r w:rsidRPr="00C23F19">
        <w:rPr>
          <w:iCs/>
          <w:highlight w:val="yellow"/>
        </w:rPr>
        <w:t xml:space="preserve"> Don’t vote or participate in campaigns or political organizations, but contact politicians about specific problems</w:t>
      </w:r>
    </w:p>
    <w:p w:rsidR="00167EAD" w:rsidRPr="00C23F19" w:rsidRDefault="00167EAD" w:rsidP="00167EAD">
      <w:pPr>
        <w:pStyle w:val="Outline-a0"/>
        <w:numPr>
          <w:ilvl w:val="0"/>
          <w:numId w:val="22"/>
        </w:numPr>
        <w:ind w:left="2880" w:hanging="720"/>
        <w:rPr>
          <w:iCs/>
          <w:highlight w:val="yellow"/>
        </w:rPr>
      </w:pPr>
      <w:r w:rsidRPr="00C23F19">
        <w:rPr>
          <w:i/>
          <w:iCs/>
          <w:highlight w:val="yellow"/>
        </w:rPr>
        <w:fldChar w:fldCharType="begin"/>
      </w:r>
      <w:r w:rsidRPr="00C23F19">
        <w:rPr>
          <w:i/>
          <w:iCs/>
          <w:highlight w:val="yellow"/>
        </w:rPr>
        <w:instrText xml:space="preserve"> seq NL_1_ \r 0 \h </w:instrText>
      </w:r>
      <w:r w:rsidRPr="00C23F19">
        <w:rPr>
          <w:i/>
          <w:iCs/>
          <w:highlight w:val="yellow"/>
        </w:rPr>
        <w:fldChar w:fldCharType="end"/>
      </w:r>
      <w:r w:rsidRPr="00C23F19">
        <w:rPr>
          <w:i/>
          <w:iCs/>
          <w:highlight w:val="yellow"/>
        </w:rPr>
        <w:t>Activists:</w:t>
      </w:r>
      <w:r w:rsidRPr="00C23F19">
        <w:rPr>
          <w:iCs/>
          <w:highlight w:val="yellow"/>
        </w:rPr>
        <w:t xml:space="preserve"> Participate in all forms of politics (highly educated, high income, middle-aged; 11 percent)</w:t>
      </w:r>
    </w:p>
    <w:p w:rsidR="00167EAD" w:rsidRPr="00150871" w:rsidRDefault="00167EAD" w:rsidP="00167EAD">
      <w:pPr>
        <w:pStyle w:val="Outline-A"/>
        <w:spacing w:before="240" w:after="120"/>
        <w:ind w:left="1440" w:hanging="720"/>
        <w:rPr>
          <w:b/>
          <w:caps/>
          <w:color w:val="4A442A"/>
        </w:rPr>
      </w:pPr>
      <w:r w:rsidRPr="00150871">
        <w:rPr>
          <w:b/>
          <w:caps/>
          <w:color w:val="4A442A"/>
        </w:rPr>
        <w:fldChar w:fldCharType="begin"/>
      </w:r>
      <w:r w:rsidRPr="00150871">
        <w:rPr>
          <w:b/>
          <w:caps/>
          <w:color w:val="4A442A"/>
        </w:rPr>
        <w:instrText xml:space="preserve"> seq NLA \* ALPHABETIC </w:instrText>
      </w:r>
      <w:r w:rsidRPr="00150871">
        <w:rPr>
          <w:b/>
          <w:caps/>
          <w:color w:val="4A442A"/>
        </w:rPr>
        <w:fldChar w:fldCharType="separate"/>
      </w:r>
      <w:r>
        <w:rPr>
          <w:b/>
          <w:caps/>
          <w:noProof/>
          <w:color w:val="4A442A"/>
        </w:rPr>
        <w:t>B</w:t>
      </w:r>
      <w:r w:rsidRPr="00150871">
        <w:rPr>
          <w:b/>
          <w:caps/>
          <w:color w:val="4A442A"/>
        </w:rPr>
        <w:fldChar w:fldCharType="end"/>
      </w:r>
      <w:r w:rsidRPr="00150871">
        <w:rPr>
          <w:b/>
          <w:caps/>
          <w:color w:val="4A442A"/>
        </w:rPr>
        <w:fldChar w:fldCharType="begin"/>
      </w:r>
      <w:r w:rsidRPr="00150871">
        <w:rPr>
          <w:b/>
          <w:caps/>
          <w:color w:val="4A442A"/>
        </w:rPr>
        <w:instrText xml:space="preserve"> seq NL1 \r 0 \h </w:instrText>
      </w:r>
      <w:r w:rsidRPr="00150871">
        <w:rPr>
          <w:b/>
          <w:caps/>
          <w:color w:val="4A442A"/>
        </w:rPr>
        <w:fldChar w:fldCharType="end"/>
      </w:r>
      <w:r w:rsidRPr="00150871">
        <w:rPr>
          <w:b/>
          <w:caps/>
          <w:color w:val="4A442A"/>
        </w:rPr>
        <w:t>.</w:t>
      </w:r>
      <w:r w:rsidRPr="00150871">
        <w:rPr>
          <w:b/>
          <w:caps/>
          <w:color w:val="4A442A"/>
        </w:rPr>
        <w:tab/>
        <w:t>Participation: Cause</w:t>
      </w:r>
      <w:r>
        <w:rPr>
          <w:b/>
          <w:caps/>
          <w:color w:val="4A442A"/>
        </w:rPr>
        <w:t>S</w:t>
      </w:r>
      <w:r w:rsidRPr="00150871">
        <w:rPr>
          <w:b/>
          <w:caps/>
          <w:color w:val="4A442A"/>
        </w:rPr>
        <w:t xml:space="preserve"> and Meaning</w:t>
      </w:r>
      <w:r w:rsidRPr="00150871">
        <w:rPr>
          <w:b/>
          <w:caps/>
          <w:color w:val="4A442A"/>
        </w:rPr>
        <w:fldChar w:fldCharType="begin"/>
      </w:r>
      <w:r w:rsidRPr="00150871">
        <w:rPr>
          <w:b/>
          <w:caps/>
          <w:color w:val="4A442A"/>
        </w:rPr>
        <w:instrText xml:space="preserve"> SEQ NL1 \r 0 \h </w:instrText>
      </w:r>
      <w:r w:rsidRPr="00150871">
        <w:rPr>
          <w:b/>
          <w:caps/>
          <w:color w:val="4A442A"/>
        </w:rPr>
        <w:fldChar w:fldCharType="end"/>
      </w:r>
    </w:p>
    <w:p w:rsidR="00167EAD" w:rsidRPr="00C23F19" w:rsidRDefault="00167EAD" w:rsidP="00167EAD">
      <w:pPr>
        <w:pStyle w:val="BodyText1"/>
        <w:numPr>
          <w:ilvl w:val="3"/>
          <w:numId w:val="23"/>
        </w:numPr>
        <w:spacing w:after="0"/>
        <w:ind w:left="216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Political participation of any form is greater among people who have gone to college and are employed. It is greater among white and blacks than Hispanics.</w:t>
      </w:r>
    </w:p>
    <w:p w:rsidR="00167EAD" w:rsidRPr="00C23F19" w:rsidRDefault="00167EAD" w:rsidP="00167EAD">
      <w:pPr>
        <w:pStyle w:val="BodyText1"/>
        <w:numPr>
          <w:ilvl w:val="1"/>
          <w:numId w:val="25"/>
        </w:numPr>
        <w:spacing w:after="0"/>
        <w:ind w:hanging="720"/>
        <w:rPr>
          <w:highlight w:val="yellow"/>
        </w:rPr>
      </w:pPr>
      <w:r w:rsidRPr="00C23F19">
        <w:rPr>
          <w:highlight w:val="yellow"/>
        </w:rPr>
        <w:t>These differences are descriptive but make generalization problematic. Religion increasing political participation is too sweeping a statement. “Certain types of religious expression” can sometimes increase political participation.</w:t>
      </w:r>
    </w:p>
    <w:p w:rsidR="00167EAD" w:rsidRPr="00C23F19" w:rsidRDefault="00167EAD" w:rsidP="00167EAD">
      <w:pPr>
        <w:pStyle w:val="BodyText1"/>
        <w:numPr>
          <w:ilvl w:val="1"/>
          <w:numId w:val="26"/>
        </w:numPr>
        <w:spacing w:after="0"/>
        <w:ind w:hanging="720"/>
        <w:rPr>
          <w:highlight w:val="yellow"/>
        </w:rPr>
      </w:pPr>
      <w:r w:rsidRPr="00C23F19">
        <w:rPr>
          <w:highlight w:val="yellow"/>
        </w:rPr>
        <w:t xml:space="preserve">Americans participate in nonvoting activities at higher rates than citizens of other democracies. </w:t>
      </w:r>
    </w:p>
    <w:p w:rsidR="00167EAD" w:rsidRPr="00C23F19" w:rsidRDefault="00167EAD" w:rsidP="00167EAD">
      <w:pPr>
        <w:pStyle w:val="BodyText1"/>
        <w:numPr>
          <w:ilvl w:val="1"/>
          <w:numId w:val="41"/>
        </w:numPr>
        <w:spacing w:after="0"/>
        <w:ind w:left="3600" w:hanging="720"/>
        <w:rPr>
          <w:highlight w:val="yellow"/>
        </w:rPr>
      </w:pPr>
      <w:r w:rsidRPr="00C23F19">
        <w:rPr>
          <w:highlight w:val="yellow"/>
        </w:rPr>
        <w:t xml:space="preserve">According to a groundbreaking book published in 2008 by Corwin E. </w:t>
      </w:r>
      <w:proofErr w:type="spellStart"/>
      <w:r w:rsidRPr="00C23F19">
        <w:rPr>
          <w:highlight w:val="yellow"/>
        </w:rPr>
        <w:t>Smidt</w:t>
      </w:r>
      <w:proofErr w:type="spellEnd"/>
      <w:r w:rsidRPr="00C23F19">
        <w:rPr>
          <w:highlight w:val="yellow"/>
        </w:rPr>
        <w:t xml:space="preserve">, factors influencing political participation are complicated. </w:t>
      </w:r>
    </w:p>
    <w:p w:rsidR="00167EAD" w:rsidRPr="00C23F19" w:rsidRDefault="00167EAD" w:rsidP="00167EAD">
      <w:pPr>
        <w:pStyle w:val="BodyText1"/>
        <w:numPr>
          <w:ilvl w:val="1"/>
          <w:numId w:val="41"/>
        </w:numPr>
        <w:spacing w:after="0"/>
        <w:ind w:left="3600" w:hanging="720"/>
        <w:rPr>
          <w:highlight w:val="yellow"/>
        </w:rPr>
      </w:pPr>
      <w:r w:rsidRPr="00C23F19">
        <w:rPr>
          <w:highlight w:val="yellow"/>
        </w:rPr>
        <w:t>Americans vary by religious tradition but also by their level of public religious practice on a scale (high or low).</w:t>
      </w:r>
    </w:p>
    <w:p w:rsidR="00167EAD" w:rsidRPr="00C23F19" w:rsidRDefault="00167EAD" w:rsidP="00167EAD">
      <w:pPr>
        <w:pStyle w:val="BodyText1"/>
        <w:numPr>
          <w:ilvl w:val="3"/>
          <w:numId w:val="24"/>
        </w:numPr>
        <w:spacing w:after="0"/>
        <w:ind w:left="2160" w:hanging="720"/>
        <w:rPr>
          <w:highlight w:val="yellow"/>
        </w:rPr>
      </w:pPr>
      <w:r w:rsidRPr="00C23F19">
        <w:rPr>
          <w:highlight w:val="yellow"/>
        </w:rPr>
        <w:t>Holding other variables constant (income, race, gender, age, marital status) mainline Protestants are more likely than members of other religious traditions to participate in voluntary associations.</w:t>
      </w:r>
    </w:p>
    <w:p w:rsidR="00167EAD" w:rsidRPr="00C23F19" w:rsidRDefault="00167EAD" w:rsidP="00167EAD">
      <w:pPr>
        <w:pStyle w:val="BodyText1"/>
        <w:numPr>
          <w:ilvl w:val="3"/>
          <w:numId w:val="24"/>
        </w:numPr>
        <w:spacing w:after="0"/>
        <w:ind w:left="2160" w:hanging="720"/>
        <w:rPr>
          <w:highlight w:val="yellow"/>
        </w:rPr>
      </w:pPr>
      <w:r w:rsidRPr="00C23F19">
        <w:rPr>
          <w:highlight w:val="yellow"/>
        </w:rPr>
        <w:t>Regardless of religious tradition, those whose form of religious expression involves high levels of both public and private practice are more likely to join voluntary associations.</w:t>
      </w:r>
    </w:p>
    <w:p w:rsidR="00167EAD" w:rsidRPr="00C23F19" w:rsidRDefault="00167EAD" w:rsidP="00167EAD">
      <w:pPr>
        <w:pStyle w:val="BodyText1"/>
        <w:numPr>
          <w:ilvl w:val="3"/>
          <w:numId w:val="24"/>
        </w:numPr>
        <w:spacing w:after="0"/>
        <w:ind w:left="2160" w:hanging="720"/>
        <w:rPr>
          <w:highlight w:val="yellow"/>
        </w:rPr>
      </w:pPr>
      <w:r w:rsidRPr="00C23F19">
        <w:rPr>
          <w:highlight w:val="yellow"/>
        </w:rPr>
        <w:t>What about religion in relation to political engagement? Religion is a significant factor in determining who votes but no more than education or income.</w:t>
      </w:r>
    </w:p>
    <w:p w:rsidR="00167EAD" w:rsidRPr="00C23F19" w:rsidRDefault="00167EAD" w:rsidP="00167EAD">
      <w:pPr>
        <w:pStyle w:val="BodyText1"/>
        <w:numPr>
          <w:ilvl w:val="3"/>
          <w:numId w:val="24"/>
        </w:numPr>
        <w:spacing w:after="0"/>
        <w:ind w:left="2160" w:hanging="720"/>
        <w:rPr>
          <w:highlight w:val="yellow"/>
        </w:rPr>
      </w:pPr>
      <w:r w:rsidRPr="00C23F19">
        <w:rPr>
          <w:highlight w:val="yellow"/>
        </w:rPr>
        <w:t>One’s form of religious expression has a greater impact in shaping civic rather than political participation.</w:t>
      </w:r>
    </w:p>
    <w:p w:rsidR="00167EAD" w:rsidRPr="00C23F19" w:rsidRDefault="00167EAD" w:rsidP="00167EAD">
      <w:pPr>
        <w:pStyle w:val="Outline-A"/>
        <w:numPr>
          <w:ilvl w:val="0"/>
          <w:numId w:val="27"/>
        </w:numPr>
        <w:ind w:left="2160" w:hanging="720"/>
        <w:rPr>
          <w:highlight w:val="yellow"/>
        </w:rPr>
      </w:pPr>
      <w:r w:rsidRPr="00C23F19">
        <w:rPr>
          <w:highlight w:val="yellow"/>
        </w:rPr>
        <w:fldChar w:fldCharType="begin"/>
      </w:r>
      <w:r w:rsidRPr="00C23F19">
        <w:rPr>
          <w:highlight w:val="yellow"/>
        </w:rPr>
        <w:instrText xml:space="preserve"> seq NL1 \r 0 \h </w:instrText>
      </w:r>
      <w:r w:rsidRPr="00C23F19">
        <w:rPr>
          <w:highlight w:val="yellow"/>
        </w:rPr>
        <w:fldChar w:fldCharType="end"/>
      </w:r>
      <w:r w:rsidRPr="00C23F19">
        <w:rPr>
          <w:highlight w:val="yellow"/>
        </w:rPr>
        <w:t>The meaning of participation rates:</w:t>
      </w:r>
      <w:r w:rsidRPr="00C23F19">
        <w:rPr>
          <w:highlight w:val="yellow"/>
        </w:rPr>
        <w:fldChar w:fldCharType="begin"/>
      </w:r>
      <w:r w:rsidRPr="00C23F19">
        <w:rPr>
          <w:highlight w:val="yellow"/>
        </w:rPr>
        <w:instrText xml:space="preserve"> SEQ NL1 \r 0 \h </w:instrText>
      </w:r>
      <w:r w:rsidRPr="00C23F19">
        <w:rPr>
          <w:highlight w:val="yellow"/>
        </w:rPr>
        <w:fldChar w:fldCharType="end"/>
      </w:r>
    </w:p>
    <w:p w:rsidR="00167EAD" w:rsidRPr="00C23F19" w:rsidRDefault="00167EAD" w:rsidP="00167EAD">
      <w:pPr>
        <w:pStyle w:val="Outline-1"/>
        <w:numPr>
          <w:ilvl w:val="0"/>
          <w:numId w:val="28"/>
        </w:numPr>
        <w:ind w:left="2880" w:hanging="720"/>
        <w:rPr>
          <w:highlight w:val="yellow"/>
        </w:rPr>
      </w:pPr>
      <w:r w:rsidRPr="00C23F19">
        <w:rPr>
          <w:highlight w:val="yellow"/>
        </w:rPr>
        <w:fldChar w:fldCharType="begin"/>
      </w:r>
      <w:r w:rsidRPr="00C23F19">
        <w:rPr>
          <w:highlight w:val="yellow"/>
        </w:rPr>
        <w:instrText xml:space="preserve"> seq NL_a \r 0 \h </w:instrText>
      </w:r>
      <w:r w:rsidRPr="00C23F19">
        <w:rPr>
          <w:highlight w:val="yellow"/>
        </w:rPr>
        <w:fldChar w:fldCharType="end"/>
      </w:r>
      <w:r w:rsidRPr="00C23F19">
        <w:rPr>
          <w:highlight w:val="yellow"/>
        </w:rPr>
        <w:t>Americans elect more officials and have more elections.</w:t>
      </w:r>
    </w:p>
    <w:p w:rsidR="00167EAD" w:rsidRPr="00C23F19" w:rsidRDefault="00167EAD" w:rsidP="00167EAD">
      <w:pPr>
        <w:pStyle w:val="Outline-1"/>
        <w:numPr>
          <w:ilvl w:val="0"/>
          <w:numId w:val="28"/>
        </w:numPr>
        <w:ind w:left="2880" w:hanging="720"/>
        <w:rPr>
          <w:highlight w:val="yellow"/>
        </w:rPr>
      </w:pPr>
      <w:r w:rsidRPr="00C23F19">
        <w:rPr>
          <w:highlight w:val="yellow"/>
        </w:rPr>
        <w:t>Latinos doubled their participation rates in elections between 1996 (5 percent) and 2008 (9 percent).</w:t>
      </w:r>
    </w:p>
    <w:p w:rsidR="00167EAD" w:rsidRPr="00C23F19" w:rsidRDefault="00167EAD" w:rsidP="00167EAD">
      <w:pPr>
        <w:pStyle w:val="Outline-1"/>
        <w:numPr>
          <w:ilvl w:val="0"/>
          <w:numId w:val="29"/>
        </w:numPr>
        <w:ind w:left="3600" w:hanging="720"/>
        <w:rPr>
          <w:highlight w:val="yellow"/>
        </w:rPr>
      </w:pPr>
      <w:r w:rsidRPr="00C23F19">
        <w:rPr>
          <w:highlight w:val="yellow"/>
        </w:rPr>
        <w:t>Latino voters gain political information from church membership but also have politically relevant skills and attach quasi-religious meaning to civic engagement.</w:t>
      </w:r>
    </w:p>
    <w:p w:rsidR="00F95D55" w:rsidRDefault="00F95D55"/>
    <w:p w:rsidR="00E934DF" w:rsidRDefault="00E934DF"/>
    <w:p w:rsidR="00E934DF" w:rsidRDefault="00E934DF"/>
    <w:p w:rsidR="006C2E2B" w:rsidRDefault="006C2E2B"/>
    <w:p w:rsidR="006C2E2B" w:rsidRPr="007E6551" w:rsidRDefault="006C2E2B" w:rsidP="006C2E2B">
      <w:pPr>
        <w:rPr>
          <w:rFonts w:ascii="Arial" w:hAnsi="Arial" w:cs="Arial"/>
        </w:rPr>
      </w:pPr>
      <w:r w:rsidRPr="007E6551">
        <w:rPr>
          <w:rFonts w:ascii="Arial" w:hAnsi="Arial" w:cs="Arial"/>
        </w:rPr>
        <w:t>Chapter 8 Teacher Notes</w:t>
      </w:r>
    </w:p>
    <w:p w:rsidR="006C2E2B" w:rsidRPr="007E6551" w:rsidRDefault="006C2E2B" w:rsidP="006C2E2B">
      <w:pPr>
        <w:rPr>
          <w:rFonts w:ascii="Arial" w:hAnsi="Arial" w:cs="Arial"/>
        </w:rPr>
      </w:pPr>
    </w:p>
    <w:p w:rsidR="006C2E2B" w:rsidRPr="007E6551" w:rsidRDefault="006C2E2B" w:rsidP="006C2E2B">
      <w:pPr>
        <w:numPr>
          <w:ilvl w:val="0"/>
          <w:numId w:val="46"/>
        </w:numPr>
        <w:rPr>
          <w:rFonts w:ascii="Arial" w:hAnsi="Arial" w:cs="Arial"/>
        </w:rPr>
      </w:pPr>
      <w:r w:rsidRPr="007E6551">
        <w:rPr>
          <w:rFonts w:ascii="Arial" w:hAnsi="Arial" w:cs="Arial"/>
        </w:rPr>
        <w:t>A Closer Look at Nonvoting</w:t>
      </w:r>
    </w:p>
    <w:p w:rsidR="006C2E2B" w:rsidRPr="007E6551" w:rsidRDefault="006C2E2B" w:rsidP="006C2E2B">
      <w:pPr>
        <w:numPr>
          <w:ilvl w:val="1"/>
          <w:numId w:val="46"/>
        </w:numPr>
        <w:rPr>
          <w:rFonts w:ascii="Arial" w:hAnsi="Arial" w:cs="Arial"/>
        </w:rPr>
      </w:pPr>
      <w:r w:rsidRPr="007E6551">
        <w:rPr>
          <w:rFonts w:ascii="Arial" w:hAnsi="Arial" w:cs="Arial"/>
        </w:rPr>
        <w:t>The Problem</w:t>
      </w:r>
    </w:p>
    <w:p w:rsidR="006C2E2B" w:rsidRPr="007E6551" w:rsidRDefault="006C2E2B" w:rsidP="006C2E2B">
      <w:pPr>
        <w:numPr>
          <w:ilvl w:val="2"/>
          <w:numId w:val="46"/>
        </w:numPr>
        <w:rPr>
          <w:rFonts w:ascii="Arial" w:hAnsi="Arial" w:cs="Arial"/>
        </w:rPr>
      </w:pPr>
      <w:r w:rsidRPr="007E6551">
        <w:rPr>
          <w:rFonts w:ascii="Arial" w:hAnsi="Arial" w:cs="Arial"/>
        </w:rPr>
        <w:t>Misleading data – data computes participation rates by two different measures</w:t>
      </w:r>
    </w:p>
    <w:p w:rsidR="006C2E2B" w:rsidRPr="007E6551" w:rsidRDefault="006C2E2B" w:rsidP="006C2E2B">
      <w:pPr>
        <w:numPr>
          <w:ilvl w:val="3"/>
          <w:numId w:val="46"/>
        </w:numPr>
        <w:rPr>
          <w:rFonts w:ascii="Arial" w:hAnsi="Arial" w:cs="Arial"/>
        </w:rPr>
      </w:pPr>
      <w:r w:rsidRPr="007E6551">
        <w:rPr>
          <w:rFonts w:ascii="Arial" w:hAnsi="Arial" w:cs="Arial"/>
        </w:rPr>
        <w:t>Voting-age population</w:t>
      </w:r>
    </w:p>
    <w:p w:rsidR="006C2E2B" w:rsidRPr="007E6551" w:rsidRDefault="006C2E2B" w:rsidP="006C2E2B">
      <w:pPr>
        <w:numPr>
          <w:ilvl w:val="3"/>
          <w:numId w:val="46"/>
        </w:numPr>
        <w:rPr>
          <w:rFonts w:ascii="Arial" w:hAnsi="Arial" w:cs="Arial"/>
        </w:rPr>
      </w:pPr>
      <w:r w:rsidRPr="007E6551">
        <w:rPr>
          <w:rFonts w:ascii="Arial" w:hAnsi="Arial" w:cs="Arial"/>
        </w:rPr>
        <w:t>Registered voters</w:t>
      </w:r>
    </w:p>
    <w:p w:rsidR="006C2E2B" w:rsidRPr="007E6551" w:rsidRDefault="006C2E2B" w:rsidP="006C2E2B">
      <w:pPr>
        <w:numPr>
          <w:ilvl w:val="2"/>
          <w:numId w:val="46"/>
        </w:numPr>
        <w:rPr>
          <w:rFonts w:ascii="Arial" w:hAnsi="Arial" w:cs="Arial"/>
        </w:rPr>
      </w:pPr>
      <w:r w:rsidRPr="007E6551">
        <w:rPr>
          <w:rFonts w:ascii="Arial" w:hAnsi="Arial" w:cs="Arial"/>
        </w:rPr>
        <w:t>In this country only two-thirds of the voting-age population is registered to vote.</w:t>
      </w:r>
    </w:p>
    <w:p w:rsidR="006C2E2B" w:rsidRPr="007E6551" w:rsidRDefault="006C2E2B" w:rsidP="006C2E2B">
      <w:pPr>
        <w:numPr>
          <w:ilvl w:val="2"/>
          <w:numId w:val="46"/>
        </w:numPr>
        <w:rPr>
          <w:rFonts w:ascii="Arial" w:hAnsi="Arial" w:cs="Arial"/>
        </w:rPr>
      </w:pPr>
      <w:r w:rsidRPr="007E6551">
        <w:rPr>
          <w:rFonts w:ascii="Arial" w:hAnsi="Arial" w:cs="Arial"/>
        </w:rPr>
        <w:t>Look at Table 8.1 on page 184</w:t>
      </w:r>
    </w:p>
    <w:p w:rsidR="006C2E2B" w:rsidRPr="007E6551" w:rsidRDefault="006C2E2B" w:rsidP="006C2E2B">
      <w:pPr>
        <w:numPr>
          <w:ilvl w:val="1"/>
          <w:numId w:val="46"/>
        </w:numPr>
        <w:rPr>
          <w:rFonts w:ascii="Arial" w:hAnsi="Arial" w:cs="Arial"/>
        </w:rPr>
      </w:pPr>
      <w:r w:rsidRPr="007E6551">
        <w:rPr>
          <w:rFonts w:ascii="Arial" w:hAnsi="Arial" w:cs="Arial"/>
        </w:rPr>
        <w:t>A Better Explanation of the Problem</w:t>
      </w:r>
    </w:p>
    <w:p w:rsidR="006C2E2B" w:rsidRPr="007E6551" w:rsidRDefault="006C2E2B" w:rsidP="006C2E2B">
      <w:pPr>
        <w:numPr>
          <w:ilvl w:val="2"/>
          <w:numId w:val="46"/>
        </w:numPr>
        <w:rPr>
          <w:rFonts w:ascii="Arial" w:hAnsi="Arial" w:cs="Arial"/>
        </w:rPr>
      </w:pPr>
      <w:r w:rsidRPr="007E6551">
        <w:rPr>
          <w:rFonts w:ascii="Arial" w:hAnsi="Arial" w:cs="Arial"/>
        </w:rPr>
        <w:t>Apathy isn’t the problem</w:t>
      </w:r>
    </w:p>
    <w:p w:rsidR="006C2E2B" w:rsidRPr="007E6551" w:rsidRDefault="006C2E2B" w:rsidP="006C2E2B">
      <w:pPr>
        <w:numPr>
          <w:ilvl w:val="2"/>
          <w:numId w:val="46"/>
        </w:numPr>
        <w:rPr>
          <w:rFonts w:ascii="Arial" w:hAnsi="Arial" w:cs="Arial"/>
        </w:rPr>
      </w:pPr>
      <w:r w:rsidRPr="007E6551">
        <w:rPr>
          <w:rFonts w:ascii="Arial" w:hAnsi="Arial" w:cs="Arial"/>
        </w:rPr>
        <w:t>A relatively low percentage of the adult population is registered to vote</w:t>
      </w:r>
    </w:p>
    <w:p w:rsidR="006C2E2B" w:rsidRPr="007E6551" w:rsidRDefault="006C2E2B" w:rsidP="006C2E2B">
      <w:pPr>
        <w:numPr>
          <w:ilvl w:val="1"/>
          <w:numId w:val="46"/>
        </w:numPr>
        <w:rPr>
          <w:rFonts w:ascii="Arial" w:hAnsi="Arial" w:cs="Arial"/>
        </w:rPr>
      </w:pPr>
      <w:r w:rsidRPr="007E6551">
        <w:rPr>
          <w:rFonts w:ascii="Arial" w:hAnsi="Arial" w:cs="Arial"/>
        </w:rPr>
        <w:t>The Cure?</w:t>
      </w:r>
    </w:p>
    <w:p w:rsidR="006C2E2B" w:rsidRPr="007E6551" w:rsidRDefault="006C2E2B" w:rsidP="006C2E2B">
      <w:pPr>
        <w:numPr>
          <w:ilvl w:val="2"/>
          <w:numId w:val="46"/>
        </w:numPr>
        <w:rPr>
          <w:rFonts w:ascii="Arial" w:hAnsi="Arial" w:cs="Arial"/>
        </w:rPr>
      </w:pPr>
      <w:r w:rsidRPr="007E6551">
        <w:rPr>
          <w:rFonts w:ascii="Arial" w:hAnsi="Arial" w:cs="Arial"/>
        </w:rPr>
        <w:t>VOTE OR DIE campaigns, do they work? No.</w:t>
      </w:r>
    </w:p>
    <w:p w:rsidR="006C2E2B" w:rsidRPr="007E6551" w:rsidRDefault="006C2E2B" w:rsidP="006C2E2B">
      <w:pPr>
        <w:numPr>
          <w:ilvl w:val="3"/>
          <w:numId w:val="46"/>
        </w:numPr>
        <w:rPr>
          <w:rFonts w:ascii="Arial" w:hAnsi="Arial" w:cs="Arial"/>
        </w:rPr>
      </w:pPr>
      <w:r w:rsidRPr="007E6551">
        <w:rPr>
          <w:rFonts w:ascii="Arial" w:hAnsi="Arial" w:cs="Arial"/>
        </w:rPr>
        <w:t>They increase the number of registered voters</w:t>
      </w:r>
    </w:p>
    <w:p w:rsidR="006C2E2B" w:rsidRPr="007E6551" w:rsidRDefault="006C2E2B" w:rsidP="006C2E2B">
      <w:pPr>
        <w:numPr>
          <w:ilvl w:val="3"/>
          <w:numId w:val="46"/>
        </w:numPr>
        <w:rPr>
          <w:rFonts w:ascii="Arial" w:hAnsi="Arial" w:cs="Arial"/>
        </w:rPr>
      </w:pPr>
      <w:r w:rsidRPr="007E6551">
        <w:rPr>
          <w:rFonts w:ascii="Arial" w:hAnsi="Arial" w:cs="Arial"/>
        </w:rPr>
        <w:t>This does not mean that these registered voters are going to go out and vote</w:t>
      </w:r>
    </w:p>
    <w:p w:rsidR="006C2E2B" w:rsidRPr="007E6551" w:rsidRDefault="006C2E2B" w:rsidP="006C2E2B">
      <w:pPr>
        <w:numPr>
          <w:ilvl w:val="2"/>
          <w:numId w:val="46"/>
        </w:numPr>
        <w:rPr>
          <w:rFonts w:ascii="Arial" w:hAnsi="Arial" w:cs="Arial"/>
        </w:rPr>
      </w:pPr>
      <w:r w:rsidRPr="007E6551">
        <w:rPr>
          <w:rFonts w:ascii="Arial" w:hAnsi="Arial" w:cs="Arial"/>
        </w:rPr>
        <w:t>Lessen the entire burden of voting?</w:t>
      </w:r>
    </w:p>
    <w:p w:rsidR="006C2E2B" w:rsidRPr="007E6551" w:rsidRDefault="006C2E2B" w:rsidP="006C2E2B">
      <w:pPr>
        <w:numPr>
          <w:ilvl w:val="3"/>
          <w:numId w:val="46"/>
        </w:numPr>
        <w:rPr>
          <w:rFonts w:ascii="Arial" w:hAnsi="Arial" w:cs="Arial"/>
        </w:rPr>
      </w:pPr>
      <w:r w:rsidRPr="007E6551">
        <w:rPr>
          <w:rFonts w:ascii="Arial" w:hAnsi="Arial" w:cs="Arial"/>
        </w:rPr>
        <w:t>The Burden of Voting in America</w:t>
      </w:r>
    </w:p>
    <w:p w:rsidR="006C2E2B" w:rsidRPr="007E6551" w:rsidRDefault="006C2E2B" w:rsidP="006C2E2B">
      <w:pPr>
        <w:numPr>
          <w:ilvl w:val="4"/>
          <w:numId w:val="46"/>
        </w:numPr>
        <w:rPr>
          <w:rFonts w:ascii="Arial" w:hAnsi="Arial" w:cs="Arial"/>
        </w:rPr>
      </w:pPr>
      <w:r w:rsidRPr="007E6551">
        <w:rPr>
          <w:rFonts w:ascii="Arial" w:hAnsi="Arial" w:cs="Arial"/>
        </w:rPr>
        <w:t>Learn when and where to register</w:t>
      </w:r>
    </w:p>
    <w:p w:rsidR="006C2E2B" w:rsidRPr="007E6551" w:rsidRDefault="006C2E2B" w:rsidP="006C2E2B">
      <w:pPr>
        <w:numPr>
          <w:ilvl w:val="4"/>
          <w:numId w:val="46"/>
        </w:numPr>
        <w:rPr>
          <w:rFonts w:ascii="Arial" w:hAnsi="Arial" w:cs="Arial"/>
        </w:rPr>
      </w:pPr>
      <w:r w:rsidRPr="007E6551">
        <w:rPr>
          <w:rFonts w:ascii="Arial" w:hAnsi="Arial" w:cs="Arial"/>
        </w:rPr>
        <w:t>Fill out the registration</w:t>
      </w:r>
    </w:p>
    <w:p w:rsidR="006C2E2B" w:rsidRPr="007E6551" w:rsidRDefault="006C2E2B" w:rsidP="006C2E2B">
      <w:pPr>
        <w:numPr>
          <w:ilvl w:val="4"/>
          <w:numId w:val="46"/>
        </w:numPr>
        <w:rPr>
          <w:rFonts w:ascii="Arial" w:hAnsi="Arial" w:cs="Arial"/>
        </w:rPr>
      </w:pPr>
      <w:r w:rsidRPr="007E6551">
        <w:rPr>
          <w:rFonts w:ascii="Arial" w:hAnsi="Arial" w:cs="Arial"/>
        </w:rPr>
        <w:t>Wait</w:t>
      </w:r>
    </w:p>
    <w:p w:rsidR="006C2E2B" w:rsidRPr="007E6551" w:rsidRDefault="006C2E2B" w:rsidP="006C2E2B">
      <w:pPr>
        <w:numPr>
          <w:ilvl w:val="4"/>
          <w:numId w:val="46"/>
        </w:numPr>
        <w:rPr>
          <w:rFonts w:ascii="Arial" w:hAnsi="Arial" w:cs="Arial"/>
        </w:rPr>
      </w:pPr>
      <w:r w:rsidRPr="007E6551">
        <w:rPr>
          <w:rFonts w:ascii="Arial" w:hAnsi="Arial" w:cs="Arial"/>
        </w:rPr>
        <w:t>Fill out another registration of one moves</w:t>
      </w:r>
    </w:p>
    <w:p w:rsidR="006C2E2B" w:rsidRPr="007E6551" w:rsidRDefault="006C2E2B" w:rsidP="006C2E2B">
      <w:pPr>
        <w:numPr>
          <w:ilvl w:val="3"/>
          <w:numId w:val="46"/>
        </w:numPr>
        <w:rPr>
          <w:rFonts w:ascii="Arial" w:hAnsi="Arial" w:cs="Arial"/>
        </w:rPr>
      </w:pPr>
      <w:r w:rsidRPr="007E6551">
        <w:rPr>
          <w:rFonts w:ascii="Arial" w:hAnsi="Arial" w:cs="Arial"/>
        </w:rPr>
        <w:t>In most European nations registration is automatically done for you</w:t>
      </w:r>
    </w:p>
    <w:p w:rsidR="006C2E2B" w:rsidRPr="007E6551" w:rsidRDefault="006C2E2B" w:rsidP="006C2E2B">
      <w:pPr>
        <w:numPr>
          <w:ilvl w:val="2"/>
          <w:numId w:val="46"/>
        </w:numPr>
        <w:rPr>
          <w:rFonts w:ascii="Arial" w:hAnsi="Arial" w:cs="Arial"/>
          <w:b/>
        </w:rPr>
      </w:pPr>
      <w:r w:rsidRPr="007E6551">
        <w:rPr>
          <w:rFonts w:ascii="Arial" w:hAnsi="Arial" w:cs="Arial"/>
          <w:b/>
        </w:rPr>
        <w:t>Motor-Voter Law</w:t>
      </w:r>
      <w:r w:rsidRPr="007E6551">
        <w:rPr>
          <w:rFonts w:ascii="Arial" w:hAnsi="Arial" w:cs="Arial"/>
        </w:rPr>
        <w:t xml:space="preserve"> – a law that requires states to allow people to register to vote when applying for a driver’s license. A few states allow one to register when applying for welfare </w:t>
      </w:r>
    </w:p>
    <w:p w:rsidR="006C2E2B" w:rsidRPr="007E6551" w:rsidRDefault="006C2E2B" w:rsidP="006C2E2B">
      <w:pPr>
        <w:numPr>
          <w:ilvl w:val="1"/>
          <w:numId w:val="46"/>
        </w:numPr>
        <w:rPr>
          <w:rFonts w:ascii="Arial" w:hAnsi="Arial" w:cs="Arial"/>
        </w:rPr>
      </w:pPr>
      <w:r w:rsidRPr="007E6551">
        <w:rPr>
          <w:rFonts w:ascii="Arial" w:hAnsi="Arial" w:cs="Arial"/>
        </w:rPr>
        <w:t>A Final Point</w:t>
      </w:r>
    </w:p>
    <w:p w:rsidR="006C2E2B" w:rsidRPr="007E6551" w:rsidRDefault="006C2E2B" w:rsidP="006C2E2B">
      <w:pPr>
        <w:numPr>
          <w:ilvl w:val="2"/>
          <w:numId w:val="46"/>
        </w:numPr>
        <w:rPr>
          <w:rFonts w:ascii="Arial" w:hAnsi="Arial" w:cs="Arial"/>
        </w:rPr>
      </w:pPr>
      <w:r w:rsidRPr="007E6551">
        <w:rPr>
          <w:rFonts w:ascii="Arial" w:hAnsi="Arial" w:cs="Arial"/>
        </w:rPr>
        <w:t>Voting is only one way of participating in politics</w:t>
      </w:r>
    </w:p>
    <w:p w:rsidR="006C2E2B" w:rsidRPr="007E6551" w:rsidRDefault="006C2E2B" w:rsidP="006C2E2B">
      <w:pPr>
        <w:numPr>
          <w:ilvl w:val="2"/>
          <w:numId w:val="46"/>
        </w:numPr>
        <w:rPr>
          <w:rFonts w:ascii="Arial" w:hAnsi="Arial" w:cs="Arial"/>
        </w:rPr>
      </w:pPr>
      <w:r w:rsidRPr="007E6551">
        <w:rPr>
          <w:rFonts w:ascii="Arial" w:hAnsi="Arial" w:cs="Arial"/>
        </w:rPr>
        <w:t>Americans participate far more than most Europeans – or any other country</w:t>
      </w:r>
    </w:p>
    <w:p w:rsidR="006C2E2B" w:rsidRPr="007E6551" w:rsidRDefault="006C2E2B" w:rsidP="006C2E2B">
      <w:pPr>
        <w:numPr>
          <w:ilvl w:val="2"/>
          <w:numId w:val="46"/>
        </w:numPr>
        <w:rPr>
          <w:rFonts w:ascii="Arial" w:hAnsi="Arial" w:cs="Arial"/>
        </w:rPr>
      </w:pPr>
      <w:r w:rsidRPr="007E6551">
        <w:rPr>
          <w:rFonts w:ascii="Arial" w:hAnsi="Arial" w:cs="Arial"/>
        </w:rPr>
        <w:t>Low rates of registration could indicate that people are reasonably well satisfied with how the country is governed</w:t>
      </w:r>
    </w:p>
    <w:p w:rsidR="006C2E2B" w:rsidRPr="007E6551" w:rsidRDefault="006C2E2B" w:rsidP="006C2E2B">
      <w:pPr>
        <w:numPr>
          <w:ilvl w:val="2"/>
          <w:numId w:val="46"/>
        </w:numPr>
        <w:rPr>
          <w:rFonts w:ascii="Arial" w:hAnsi="Arial" w:cs="Arial"/>
        </w:rPr>
      </w:pPr>
      <w:r w:rsidRPr="007E6551">
        <w:rPr>
          <w:rFonts w:ascii="Arial" w:hAnsi="Arial" w:cs="Arial"/>
        </w:rPr>
        <w:t>It is not clear is the lack of participation is a symptom of political disease or political good health</w:t>
      </w:r>
    </w:p>
    <w:p w:rsidR="006C2E2B" w:rsidRPr="007E6551" w:rsidRDefault="006C2E2B" w:rsidP="006C2E2B">
      <w:pPr>
        <w:numPr>
          <w:ilvl w:val="0"/>
          <w:numId w:val="46"/>
        </w:numPr>
        <w:rPr>
          <w:rFonts w:ascii="Arial" w:hAnsi="Arial" w:cs="Arial"/>
        </w:rPr>
      </w:pPr>
      <w:r w:rsidRPr="007E6551">
        <w:rPr>
          <w:rFonts w:ascii="Arial" w:hAnsi="Arial" w:cs="Arial"/>
        </w:rPr>
        <w:t>The Rise of the American Electorate</w:t>
      </w:r>
    </w:p>
    <w:p w:rsidR="006C2E2B" w:rsidRPr="007E6551" w:rsidRDefault="006C2E2B" w:rsidP="006C2E2B">
      <w:pPr>
        <w:numPr>
          <w:ilvl w:val="1"/>
          <w:numId w:val="46"/>
        </w:numPr>
        <w:rPr>
          <w:rFonts w:ascii="Arial" w:hAnsi="Arial" w:cs="Arial"/>
        </w:rPr>
      </w:pPr>
      <w:r w:rsidRPr="007E6551">
        <w:rPr>
          <w:rFonts w:ascii="Arial" w:hAnsi="Arial" w:cs="Arial"/>
        </w:rPr>
        <w:t>From State to Federal Control</w:t>
      </w:r>
    </w:p>
    <w:p w:rsidR="006C2E2B" w:rsidRPr="007E6551" w:rsidRDefault="006C2E2B" w:rsidP="006C2E2B">
      <w:pPr>
        <w:numPr>
          <w:ilvl w:val="2"/>
          <w:numId w:val="45"/>
        </w:numPr>
        <w:rPr>
          <w:rFonts w:ascii="Arial" w:hAnsi="Arial" w:cs="Arial"/>
        </w:rPr>
      </w:pPr>
      <w:r w:rsidRPr="007E6551">
        <w:rPr>
          <w:rFonts w:ascii="Arial" w:hAnsi="Arial" w:cs="Arial"/>
        </w:rPr>
        <w:t>The Framers and their intent</w:t>
      </w:r>
    </w:p>
    <w:p w:rsidR="006C2E2B" w:rsidRPr="007E6551" w:rsidRDefault="006C2E2B" w:rsidP="006C2E2B">
      <w:pPr>
        <w:numPr>
          <w:ilvl w:val="3"/>
          <w:numId w:val="45"/>
        </w:numPr>
        <w:rPr>
          <w:rFonts w:ascii="Arial" w:hAnsi="Arial" w:cs="Arial"/>
        </w:rPr>
      </w:pPr>
      <w:r w:rsidRPr="007E6551">
        <w:rPr>
          <w:rFonts w:ascii="Arial" w:hAnsi="Arial" w:cs="Arial"/>
        </w:rPr>
        <w:t>The Framers, unable to reach a compromise on voter eligibility, left the matter of deciding who is eligible to vote up to the states.</w:t>
      </w:r>
    </w:p>
    <w:p w:rsidR="006C2E2B" w:rsidRPr="007E6551" w:rsidRDefault="006C2E2B" w:rsidP="006C2E2B">
      <w:pPr>
        <w:numPr>
          <w:ilvl w:val="3"/>
          <w:numId w:val="45"/>
        </w:numPr>
        <w:rPr>
          <w:rFonts w:ascii="Arial" w:hAnsi="Arial" w:cs="Arial"/>
        </w:rPr>
      </w:pPr>
      <w:r w:rsidRPr="007E6551">
        <w:rPr>
          <w:rFonts w:ascii="Arial" w:hAnsi="Arial" w:cs="Arial"/>
        </w:rPr>
        <w:t>The only provision the Framers created in regards to voter eligibility was that “people of the several States” would choose members of the House of Representatives</w:t>
      </w:r>
    </w:p>
    <w:p w:rsidR="006C2E2B" w:rsidRPr="007E6551" w:rsidRDefault="006C2E2B" w:rsidP="006C2E2B">
      <w:pPr>
        <w:numPr>
          <w:ilvl w:val="3"/>
          <w:numId w:val="45"/>
        </w:numPr>
        <w:rPr>
          <w:rFonts w:ascii="Arial" w:hAnsi="Arial" w:cs="Arial"/>
        </w:rPr>
      </w:pPr>
      <w:r w:rsidRPr="007E6551">
        <w:rPr>
          <w:rFonts w:ascii="Arial" w:hAnsi="Arial" w:cs="Arial"/>
        </w:rPr>
        <w:t xml:space="preserve">Today, the matter of voter eligibility and the voting process is </w:t>
      </w:r>
      <w:r w:rsidRPr="007E6551">
        <w:rPr>
          <w:rFonts w:ascii="Arial" w:hAnsi="Arial" w:cs="Arial"/>
          <w:u w:val="single"/>
        </w:rPr>
        <w:t>a state-controlled process</w:t>
      </w:r>
      <w:r w:rsidRPr="007E6551">
        <w:rPr>
          <w:rFonts w:ascii="Arial" w:hAnsi="Arial" w:cs="Arial"/>
        </w:rPr>
        <w:t>, not a process controlled by the national government.</w:t>
      </w:r>
    </w:p>
    <w:p w:rsidR="006C2E2B" w:rsidRPr="007E6551" w:rsidRDefault="006C2E2B" w:rsidP="006C2E2B">
      <w:pPr>
        <w:numPr>
          <w:ilvl w:val="2"/>
          <w:numId w:val="45"/>
        </w:numPr>
        <w:rPr>
          <w:rFonts w:ascii="Arial" w:hAnsi="Arial" w:cs="Arial"/>
        </w:rPr>
      </w:pPr>
      <w:r w:rsidRPr="007E6551">
        <w:rPr>
          <w:rFonts w:ascii="Arial" w:hAnsi="Arial" w:cs="Arial"/>
        </w:rPr>
        <w:t xml:space="preserve">Changes </w:t>
      </w:r>
      <w:proofErr w:type="gramStart"/>
      <w:r w:rsidRPr="007E6551">
        <w:rPr>
          <w:rFonts w:ascii="Arial" w:hAnsi="Arial" w:cs="Arial"/>
        </w:rPr>
        <w:t>Within</w:t>
      </w:r>
      <w:proofErr w:type="gramEnd"/>
      <w:r w:rsidRPr="007E6551">
        <w:rPr>
          <w:rFonts w:ascii="Arial" w:hAnsi="Arial" w:cs="Arial"/>
        </w:rPr>
        <w:t xml:space="preserve"> the Process?</w:t>
      </w:r>
    </w:p>
    <w:p w:rsidR="006C2E2B" w:rsidRPr="007E6551" w:rsidRDefault="006C2E2B" w:rsidP="006C2E2B">
      <w:pPr>
        <w:numPr>
          <w:ilvl w:val="3"/>
          <w:numId w:val="45"/>
        </w:numPr>
        <w:rPr>
          <w:rFonts w:ascii="Arial" w:hAnsi="Arial" w:cs="Arial"/>
        </w:rPr>
      </w:pPr>
      <w:r w:rsidRPr="007E6551">
        <w:rPr>
          <w:rFonts w:ascii="Arial" w:hAnsi="Arial" w:cs="Arial"/>
        </w:rPr>
        <w:t>Early federal elections, under state management, varied greatly</w:t>
      </w:r>
    </w:p>
    <w:p w:rsidR="006C2E2B" w:rsidRPr="007E6551" w:rsidRDefault="006C2E2B" w:rsidP="006C2E2B">
      <w:pPr>
        <w:numPr>
          <w:ilvl w:val="3"/>
          <w:numId w:val="45"/>
        </w:numPr>
        <w:rPr>
          <w:rFonts w:ascii="Arial" w:hAnsi="Arial" w:cs="Arial"/>
        </w:rPr>
      </w:pPr>
      <w:r w:rsidRPr="007E6551">
        <w:rPr>
          <w:rFonts w:ascii="Arial" w:hAnsi="Arial" w:cs="Arial"/>
        </w:rPr>
        <w:t>Some states picked their representatives at large rather than by district</w:t>
      </w:r>
    </w:p>
    <w:p w:rsidR="006C2E2B" w:rsidRPr="007E6551" w:rsidRDefault="006C2E2B" w:rsidP="006C2E2B">
      <w:pPr>
        <w:numPr>
          <w:ilvl w:val="3"/>
          <w:numId w:val="45"/>
        </w:numPr>
        <w:rPr>
          <w:rFonts w:ascii="Arial" w:hAnsi="Arial" w:cs="Arial"/>
        </w:rPr>
      </w:pPr>
      <w:r w:rsidRPr="007E6551">
        <w:rPr>
          <w:rFonts w:ascii="Arial" w:hAnsi="Arial" w:cs="Arial"/>
        </w:rPr>
        <w:t>Some states picked two members per district</w:t>
      </w:r>
    </w:p>
    <w:p w:rsidR="006C2E2B" w:rsidRPr="007E6551" w:rsidRDefault="006C2E2B" w:rsidP="006C2E2B">
      <w:pPr>
        <w:numPr>
          <w:ilvl w:val="3"/>
          <w:numId w:val="45"/>
        </w:numPr>
        <w:rPr>
          <w:rFonts w:ascii="Arial" w:hAnsi="Arial" w:cs="Arial"/>
        </w:rPr>
      </w:pPr>
      <w:r w:rsidRPr="007E6551">
        <w:rPr>
          <w:rFonts w:ascii="Arial" w:hAnsi="Arial" w:cs="Arial"/>
        </w:rPr>
        <w:t>Some states held elections in odd-numbered years</w:t>
      </w:r>
    </w:p>
    <w:p w:rsidR="006C2E2B" w:rsidRPr="007E6551" w:rsidRDefault="006C2E2B" w:rsidP="006C2E2B">
      <w:pPr>
        <w:numPr>
          <w:ilvl w:val="2"/>
          <w:numId w:val="45"/>
        </w:numPr>
        <w:rPr>
          <w:rFonts w:ascii="Arial" w:hAnsi="Arial" w:cs="Arial"/>
        </w:rPr>
      </w:pPr>
      <w:r w:rsidRPr="007E6551">
        <w:rPr>
          <w:rFonts w:ascii="Arial" w:hAnsi="Arial" w:cs="Arial"/>
        </w:rPr>
        <w:t>Change of power - Through laws and constitutional amendments, Congress has required that:</w:t>
      </w:r>
    </w:p>
    <w:p w:rsidR="006C2E2B" w:rsidRPr="007E6551" w:rsidRDefault="006C2E2B" w:rsidP="006C2E2B">
      <w:pPr>
        <w:numPr>
          <w:ilvl w:val="3"/>
          <w:numId w:val="45"/>
        </w:numPr>
        <w:rPr>
          <w:rFonts w:ascii="Arial" w:hAnsi="Arial" w:cs="Arial"/>
        </w:rPr>
      </w:pPr>
      <w:r w:rsidRPr="007E6551">
        <w:rPr>
          <w:rFonts w:ascii="Arial" w:hAnsi="Arial" w:cs="Arial"/>
        </w:rPr>
        <w:t>All members of the House must be elected by district</w:t>
      </w:r>
    </w:p>
    <w:p w:rsidR="006C2E2B" w:rsidRPr="007E6551" w:rsidRDefault="006C2E2B" w:rsidP="006C2E2B">
      <w:pPr>
        <w:numPr>
          <w:ilvl w:val="3"/>
          <w:numId w:val="45"/>
        </w:numPr>
        <w:rPr>
          <w:rFonts w:ascii="Arial" w:hAnsi="Arial" w:cs="Arial"/>
        </w:rPr>
      </w:pPr>
      <w:r w:rsidRPr="007E6551">
        <w:rPr>
          <w:rFonts w:ascii="Arial" w:hAnsi="Arial" w:cs="Arial"/>
        </w:rPr>
        <w:t>All federal elections must be held in even-numbered years on the Tuesday following the first Monday in November.</w:t>
      </w:r>
    </w:p>
    <w:p w:rsidR="006C2E2B" w:rsidRPr="007E6551" w:rsidRDefault="006C2E2B" w:rsidP="006C2E2B">
      <w:pPr>
        <w:numPr>
          <w:ilvl w:val="1"/>
          <w:numId w:val="46"/>
        </w:numPr>
        <w:rPr>
          <w:rFonts w:ascii="Arial" w:hAnsi="Arial" w:cs="Arial"/>
        </w:rPr>
      </w:pPr>
      <w:r w:rsidRPr="007E6551">
        <w:rPr>
          <w:rFonts w:ascii="Arial" w:hAnsi="Arial" w:cs="Arial"/>
        </w:rPr>
        <w:t>Major Changes</w:t>
      </w:r>
    </w:p>
    <w:p w:rsidR="006C2E2B" w:rsidRPr="007E6551" w:rsidRDefault="006C2E2B" w:rsidP="006C2E2B">
      <w:pPr>
        <w:numPr>
          <w:ilvl w:val="2"/>
          <w:numId w:val="46"/>
        </w:numPr>
        <w:rPr>
          <w:rFonts w:ascii="Arial" w:hAnsi="Arial" w:cs="Arial"/>
        </w:rPr>
      </w:pPr>
      <w:r w:rsidRPr="007E6551">
        <w:rPr>
          <w:rFonts w:ascii="Arial" w:hAnsi="Arial" w:cs="Arial"/>
        </w:rPr>
        <w:t>Blacks (15</w:t>
      </w:r>
      <w:r w:rsidRPr="007E6551">
        <w:rPr>
          <w:rFonts w:ascii="Arial" w:hAnsi="Arial" w:cs="Arial"/>
          <w:vertAlign w:val="superscript"/>
        </w:rPr>
        <w:t>th</w:t>
      </w:r>
      <w:r w:rsidRPr="007E6551">
        <w:rPr>
          <w:rFonts w:ascii="Arial" w:hAnsi="Arial" w:cs="Arial"/>
        </w:rPr>
        <w:t xml:space="preserve"> Amendment – 1870)</w:t>
      </w:r>
    </w:p>
    <w:p w:rsidR="006C2E2B" w:rsidRPr="007E6551" w:rsidRDefault="006C2E2B" w:rsidP="006C2E2B">
      <w:pPr>
        <w:numPr>
          <w:ilvl w:val="3"/>
          <w:numId w:val="46"/>
        </w:numPr>
        <w:rPr>
          <w:rFonts w:ascii="Arial" w:hAnsi="Arial" w:cs="Arial"/>
        </w:rPr>
      </w:pPr>
      <w:r w:rsidRPr="007E6551">
        <w:rPr>
          <w:rFonts w:ascii="Arial" w:hAnsi="Arial" w:cs="Arial"/>
        </w:rPr>
        <w:t xml:space="preserve">Originally worked and African Americans began to elect other African Americans into office </w:t>
      </w:r>
    </w:p>
    <w:p w:rsidR="006C2E2B" w:rsidRPr="007E6551" w:rsidRDefault="006C2E2B" w:rsidP="006C2E2B">
      <w:pPr>
        <w:numPr>
          <w:ilvl w:val="3"/>
          <w:numId w:val="46"/>
        </w:numPr>
        <w:rPr>
          <w:rFonts w:ascii="Arial" w:hAnsi="Arial" w:cs="Arial"/>
        </w:rPr>
      </w:pPr>
      <w:r w:rsidRPr="007E6551">
        <w:rPr>
          <w:rFonts w:ascii="Arial" w:hAnsi="Arial" w:cs="Arial"/>
        </w:rPr>
        <w:t>Ways to Stop Blacks</w:t>
      </w:r>
    </w:p>
    <w:p w:rsidR="006C2E2B" w:rsidRPr="007E6551" w:rsidRDefault="006C2E2B" w:rsidP="006C2E2B">
      <w:pPr>
        <w:numPr>
          <w:ilvl w:val="4"/>
          <w:numId w:val="46"/>
        </w:numPr>
        <w:rPr>
          <w:rFonts w:ascii="Arial" w:hAnsi="Arial" w:cs="Arial"/>
        </w:rPr>
      </w:pPr>
      <w:r w:rsidRPr="007E6551">
        <w:rPr>
          <w:rFonts w:ascii="Arial" w:hAnsi="Arial" w:cs="Arial"/>
        </w:rPr>
        <w:t>Literacy test – a reading test to determine if one could vote (eliminated by the Voting Rights Act of 1965)</w:t>
      </w:r>
    </w:p>
    <w:p w:rsidR="006C2E2B" w:rsidRPr="007E6551" w:rsidRDefault="006C2E2B" w:rsidP="006C2E2B">
      <w:pPr>
        <w:numPr>
          <w:ilvl w:val="4"/>
          <w:numId w:val="46"/>
        </w:numPr>
        <w:rPr>
          <w:rFonts w:ascii="Arial" w:hAnsi="Arial" w:cs="Arial"/>
        </w:rPr>
      </w:pPr>
      <w:r w:rsidRPr="007E6551">
        <w:rPr>
          <w:rFonts w:ascii="Arial" w:hAnsi="Arial" w:cs="Arial"/>
        </w:rPr>
        <w:t>Poll tax – one had to pay a tax to register to vote (eliminated by the 24</w:t>
      </w:r>
      <w:r w:rsidRPr="007E6551">
        <w:rPr>
          <w:rFonts w:ascii="Arial" w:hAnsi="Arial" w:cs="Arial"/>
          <w:vertAlign w:val="superscript"/>
        </w:rPr>
        <w:t>th</w:t>
      </w:r>
      <w:r w:rsidRPr="007E6551">
        <w:rPr>
          <w:rFonts w:ascii="Arial" w:hAnsi="Arial" w:cs="Arial"/>
        </w:rPr>
        <w:t xml:space="preserve"> Amendment in 1964)</w:t>
      </w:r>
    </w:p>
    <w:p w:rsidR="006C2E2B" w:rsidRPr="007E6551" w:rsidRDefault="006C2E2B" w:rsidP="006C2E2B">
      <w:pPr>
        <w:numPr>
          <w:ilvl w:val="4"/>
          <w:numId w:val="46"/>
        </w:numPr>
        <w:rPr>
          <w:rFonts w:ascii="Arial" w:hAnsi="Arial" w:cs="Arial"/>
        </w:rPr>
      </w:pPr>
      <w:r w:rsidRPr="007E6551">
        <w:rPr>
          <w:rFonts w:ascii="Arial" w:hAnsi="Arial" w:cs="Arial"/>
        </w:rPr>
        <w:t>Grandfather clause – allowed one the ability to vote and eliminated the prior requirements if one had any ancestor who voted before 1867 (ruled unconstitutional in 1915)</w:t>
      </w:r>
    </w:p>
    <w:p w:rsidR="006C2E2B" w:rsidRPr="007E6551" w:rsidRDefault="006C2E2B" w:rsidP="006C2E2B">
      <w:pPr>
        <w:numPr>
          <w:ilvl w:val="4"/>
          <w:numId w:val="46"/>
        </w:numPr>
        <w:rPr>
          <w:rFonts w:ascii="Arial" w:hAnsi="Arial" w:cs="Arial"/>
        </w:rPr>
      </w:pPr>
      <w:r w:rsidRPr="007E6551">
        <w:rPr>
          <w:rFonts w:ascii="Arial" w:hAnsi="Arial" w:cs="Arial"/>
        </w:rPr>
        <w:t>White primary – only allowing whites to vote in primaries (stopped in 1944)</w:t>
      </w:r>
    </w:p>
    <w:p w:rsidR="006C2E2B" w:rsidRPr="007E6551" w:rsidRDefault="006C2E2B" w:rsidP="006C2E2B">
      <w:pPr>
        <w:numPr>
          <w:ilvl w:val="4"/>
          <w:numId w:val="46"/>
        </w:numPr>
        <w:rPr>
          <w:rFonts w:ascii="Arial" w:hAnsi="Arial" w:cs="Arial"/>
        </w:rPr>
      </w:pPr>
      <w:r w:rsidRPr="007E6551">
        <w:rPr>
          <w:rFonts w:ascii="Arial" w:hAnsi="Arial" w:cs="Arial"/>
        </w:rPr>
        <w:t xml:space="preserve">Intimidation, harassment, </w:t>
      </w:r>
      <w:proofErr w:type="spellStart"/>
      <w:r w:rsidRPr="007E6551">
        <w:rPr>
          <w:rFonts w:ascii="Arial" w:hAnsi="Arial" w:cs="Arial"/>
        </w:rPr>
        <w:t>etc</w:t>
      </w:r>
      <w:proofErr w:type="spellEnd"/>
    </w:p>
    <w:p w:rsidR="006C2E2B" w:rsidRPr="007E6551" w:rsidRDefault="006C2E2B" w:rsidP="006C2E2B">
      <w:pPr>
        <w:numPr>
          <w:ilvl w:val="3"/>
          <w:numId w:val="46"/>
        </w:numPr>
        <w:rPr>
          <w:rFonts w:ascii="Arial" w:hAnsi="Arial" w:cs="Arial"/>
        </w:rPr>
      </w:pPr>
      <w:r w:rsidRPr="007E6551">
        <w:rPr>
          <w:rFonts w:ascii="Arial" w:hAnsi="Arial" w:cs="Arial"/>
        </w:rPr>
        <w:t xml:space="preserve">Voting Rights Act of 1965: did this work, yes. </w:t>
      </w:r>
    </w:p>
    <w:p w:rsidR="006C2E2B" w:rsidRPr="007E6551" w:rsidRDefault="006C2E2B" w:rsidP="006C2E2B">
      <w:pPr>
        <w:numPr>
          <w:ilvl w:val="4"/>
          <w:numId w:val="46"/>
        </w:numPr>
        <w:rPr>
          <w:rFonts w:ascii="Arial" w:hAnsi="Arial" w:cs="Arial"/>
        </w:rPr>
      </w:pPr>
      <w:r w:rsidRPr="007E6551">
        <w:rPr>
          <w:rFonts w:ascii="Arial" w:hAnsi="Arial" w:cs="Arial"/>
        </w:rPr>
        <w:t>In Mississippi, the proportion of voting-age blacks that registered rose from 5% to 70% in just ten years.</w:t>
      </w:r>
    </w:p>
    <w:p w:rsidR="006C2E2B" w:rsidRPr="007E6551" w:rsidRDefault="006C2E2B" w:rsidP="006C2E2B">
      <w:pPr>
        <w:numPr>
          <w:ilvl w:val="4"/>
          <w:numId w:val="46"/>
        </w:numPr>
        <w:rPr>
          <w:rFonts w:ascii="Arial" w:hAnsi="Arial" w:cs="Arial"/>
        </w:rPr>
      </w:pPr>
      <w:r w:rsidRPr="007E6551">
        <w:rPr>
          <w:rFonts w:ascii="Arial" w:hAnsi="Arial" w:cs="Arial"/>
        </w:rPr>
        <w:t xml:space="preserve">Gov. George Wallace stopped making </w:t>
      </w:r>
      <w:proofErr w:type="spellStart"/>
      <w:r w:rsidRPr="007E6551">
        <w:rPr>
          <w:rFonts w:ascii="Arial" w:hAnsi="Arial" w:cs="Arial"/>
        </w:rPr>
        <w:t>prosegregation</w:t>
      </w:r>
      <w:proofErr w:type="spellEnd"/>
      <w:r w:rsidRPr="007E6551">
        <w:rPr>
          <w:rFonts w:ascii="Arial" w:hAnsi="Arial" w:cs="Arial"/>
        </w:rPr>
        <w:t xml:space="preserve"> speeches and started to court the black vote.</w:t>
      </w:r>
    </w:p>
    <w:p w:rsidR="006C2E2B" w:rsidRPr="007E6551" w:rsidRDefault="006C2E2B" w:rsidP="006C2E2B">
      <w:pPr>
        <w:numPr>
          <w:ilvl w:val="2"/>
          <w:numId w:val="46"/>
        </w:numPr>
        <w:rPr>
          <w:rFonts w:ascii="Arial" w:hAnsi="Arial" w:cs="Arial"/>
        </w:rPr>
      </w:pPr>
      <w:r w:rsidRPr="007E6551">
        <w:rPr>
          <w:rFonts w:ascii="Arial" w:hAnsi="Arial" w:cs="Arial"/>
        </w:rPr>
        <w:t>Women (19</w:t>
      </w:r>
      <w:r w:rsidRPr="007E6551">
        <w:rPr>
          <w:rFonts w:ascii="Arial" w:hAnsi="Arial" w:cs="Arial"/>
          <w:vertAlign w:val="superscript"/>
        </w:rPr>
        <w:t>th</w:t>
      </w:r>
      <w:r w:rsidRPr="007E6551">
        <w:rPr>
          <w:rFonts w:ascii="Arial" w:hAnsi="Arial" w:cs="Arial"/>
        </w:rPr>
        <w:t xml:space="preserve"> Amendment – 1920)</w:t>
      </w:r>
    </w:p>
    <w:p w:rsidR="006C2E2B" w:rsidRPr="007E6551" w:rsidRDefault="006C2E2B" w:rsidP="006C2E2B">
      <w:pPr>
        <w:numPr>
          <w:ilvl w:val="3"/>
          <w:numId w:val="46"/>
        </w:numPr>
        <w:rPr>
          <w:rFonts w:ascii="Arial" w:hAnsi="Arial" w:cs="Arial"/>
        </w:rPr>
      </w:pPr>
      <w:r w:rsidRPr="007E6551">
        <w:rPr>
          <w:rFonts w:ascii="Arial" w:hAnsi="Arial" w:cs="Arial"/>
        </w:rPr>
        <w:t xml:space="preserve">Women were kept away from the polls by laws instead of intimidation. </w:t>
      </w:r>
    </w:p>
    <w:p w:rsidR="006C2E2B" w:rsidRPr="007E6551" w:rsidRDefault="006C2E2B" w:rsidP="006C2E2B">
      <w:pPr>
        <w:numPr>
          <w:ilvl w:val="3"/>
          <w:numId w:val="46"/>
        </w:numPr>
        <w:rPr>
          <w:rFonts w:ascii="Arial" w:hAnsi="Arial" w:cs="Arial"/>
        </w:rPr>
      </w:pPr>
      <w:r w:rsidRPr="007E6551">
        <w:rPr>
          <w:rFonts w:ascii="Arial" w:hAnsi="Arial" w:cs="Arial"/>
        </w:rPr>
        <w:t>Once allowed to vote, the voting population almost doubled</w:t>
      </w:r>
    </w:p>
    <w:p w:rsidR="006C2E2B" w:rsidRPr="007E6551" w:rsidRDefault="006C2E2B" w:rsidP="006C2E2B">
      <w:pPr>
        <w:numPr>
          <w:ilvl w:val="3"/>
          <w:numId w:val="46"/>
        </w:numPr>
        <w:rPr>
          <w:rFonts w:ascii="Arial" w:hAnsi="Arial" w:cs="Arial"/>
        </w:rPr>
      </w:pPr>
      <w:r w:rsidRPr="007E6551">
        <w:rPr>
          <w:rFonts w:ascii="Arial" w:hAnsi="Arial" w:cs="Arial"/>
        </w:rPr>
        <w:t>Many thought women would radically change the political spectrum with their vote but this failed to happen as women’s voting actions were similar to men.</w:t>
      </w:r>
    </w:p>
    <w:p w:rsidR="006C2E2B" w:rsidRPr="007E6551" w:rsidRDefault="006C2E2B" w:rsidP="006C2E2B">
      <w:pPr>
        <w:numPr>
          <w:ilvl w:val="2"/>
          <w:numId w:val="46"/>
        </w:numPr>
        <w:rPr>
          <w:rFonts w:ascii="Arial" w:hAnsi="Arial" w:cs="Arial"/>
        </w:rPr>
      </w:pPr>
      <w:r w:rsidRPr="007E6551">
        <w:rPr>
          <w:rFonts w:ascii="Arial" w:hAnsi="Arial" w:cs="Arial"/>
        </w:rPr>
        <w:t>18-20 year Olds (26</w:t>
      </w:r>
      <w:r w:rsidRPr="007E6551">
        <w:rPr>
          <w:rFonts w:ascii="Arial" w:hAnsi="Arial" w:cs="Arial"/>
          <w:vertAlign w:val="superscript"/>
        </w:rPr>
        <w:t>th</w:t>
      </w:r>
      <w:r w:rsidRPr="007E6551">
        <w:rPr>
          <w:rFonts w:ascii="Arial" w:hAnsi="Arial" w:cs="Arial"/>
        </w:rPr>
        <w:t xml:space="preserve"> Amendment – 1971) - The political impact of the youth vote was also less than excepted</w:t>
      </w:r>
    </w:p>
    <w:p w:rsidR="006C2E2B" w:rsidRPr="007E6551" w:rsidRDefault="006C2E2B" w:rsidP="006C2E2B">
      <w:pPr>
        <w:numPr>
          <w:ilvl w:val="1"/>
          <w:numId w:val="46"/>
        </w:numPr>
        <w:rPr>
          <w:rFonts w:ascii="Arial" w:hAnsi="Arial" w:cs="Arial"/>
        </w:rPr>
      </w:pPr>
      <w:r w:rsidRPr="007E6551">
        <w:rPr>
          <w:rFonts w:ascii="Arial" w:hAnsi="Arial" w:cs="Arial"/>
        </w:rPr>
        <w:t>Voter Turnout</w:t>
      </w:r>
    </w:p>
    <w:p w:rsidR="006C2E2B" w:rsidRPr="007E6551" w:rsidRDefault="006C2E2B" w:rsidP="006C2E2B">
      <w:pPr>
        <w:numPr>
          <w:ilvl w:val="2"/>
          <w:numId w:val="43"/>
        </w:numPr>
        <w:rPr>
          <w:rFonts w:ascii="Arial" w:hAnsi="Arial" w:cs="Arial"/>
        </w:rPr>
      </w:pPr>
      <w:r w:rsidRPr="007E6551">
        <w:rPr>
          <w:rFonts w:ascii="Arial" w:hAnsi="Arial" w:cs="Arial"/>
        </w:rPr>
        <w:t>Due to the additions to the electorate that have come in the past, one might have expected voter turnout to increase sharply. This is not the case</w:t>
      </w:r>
    </w:p>
    <w:p w:rsidR="006C2E2B" w:rsidRPr="007E6551" w:rsidRDefault="006C2E2B" w:rsidP="006C2E2B">
      <w:pPr>
        <w:numPr>
          <w:ilvl w:val="2"/>
          <w:numId w:val="43"/>
        </w:numPr>
        <w:rPr>
          <w:rFonts w:ascii="Arial" w:hAnsi="Arial" w:cs="Arial"/>
        </w:rPr>
      </w:pPr>
      <w:r w:rsidRPr="007E6551">
        <w:rPr>
          <w:rFonts w:ascii="Arial" w:hAnsi="Arial" w:cs="Arial"/>
        </w:rPr>
        <w:t>Stats</w:t>
      </w:r>
    </w:p>
    <w:p w:rsidR="006C2E2B" w:rsidRPr="007E6551" w:rsidRDefault="006C2E2B" w:rsidP="006C2E2B">
      <w:pPr>
        <w:numPr>
          <w:ilvl w:val="3"/>
          <w:numId w:val="43"/>
        </w:numPr>
        <w:rPr>
          <w:rFonts w:ascii="Arial" w:hAnsi="Arial" w:cs="Arial"/>
        </w:rPr>
      </w:pPr>
      <w:r w:rsidRPr="007E6551">
        <w:rPr>
          <w:rFonts w:ascii="Arial" w:hAnsi="Arial" w:cs="Arial"/>
        </w:rPr>
        <w:t>During the elections of the late 1800s, at least 70% of eligible voters went to the polls. At times the percentage of eligible voters who went to the polls was as high as 80% during this era.</w:t>
      </w:r>
    </w:p>
    <w:p w:rsidR="006C2E2B" w:rsidRPr="007E6551" w:rsidRDefault="006C2E2B" w:rsidP="006C2E2B">
      <w:pPr>
        <w:numPr>
          <w:ilvl w:val="3"/>
          <w:numId w:val="43"/>
        </w:numPr>
        <w:rPr>
          <w:rFonts w:ascii="Arial" w:hAnsi="Arial" w:cs="Arial"/>
        </w:rPr>
      </w:pPr>
      <w:r w:rsidRPr="007E6551">
        <w:rPr>
          <w:rFonts w:ascii="Arial" w:hAnsi="Arial" w:cs="Arial"/>
        </w:rPr>
        <w:t>Today, voter turnout is roughly around 50%-60% of those eligible voters participating</w:t>
      </w:r>
    </w:p>
    <w:p w:rsidR="006C2E2B" w:rsidRPr="007E6551" w:rsidRDefault="006C2E2B" w:rsidP="006C2E2B">
      <w:pPr>
        <w:numPr>
          <w:ilvl w:val="2"/>
          <w:numId w:val="43"/>
        </w:numPr>
        <w:rPr>
          <w:rFonts w:ascii="Arial" w:hAnsi="Arial" w:cs="Arial"/>
        </w:rPr>
      </w:pPr>
      <w:r w:rsidRPr="007E6551">
        <w:rPr>
          <w:rFonts w:ascii="Arial" w:hAnsi="Arial" w:cs="Arial"/>
        </w:rPr>
        <w:t>The meaning of these figures is a source of debate.</w:t>
      </w:r>
    </w:p>
    <w:p w:rsidR="006C2E2B" w:rsidRPr="007E6551" w:rsidRDefault="006C2E2B" w:rsidP="006C2E2B">
      <w:pPr>
        <w:numPr>
          <w:ilvl w:val="3"/>
          <w:numId w:val="43"/>
        </w:numPr>
        <w:rPr>
          <w:rFonts w:ascii="Arial" w:hAnsi="Arial" w:cs="Arial"/>
        </w:rPr>
      </w:pPr>
      <w:r w:rsidRPr="007E6551">
        <w:rPr>
          <w:rFonts w:ascii="Arial" w:hAnsi="Arial" w:cs="Arial"/>
        </w:rPr>
        <w:t>One may argue that the popular decline in the interest of elections is due to the weakening of the competitiveness between to the two major political parties</w:t>
      </w:r>
    </w:p>
    <w:p w:rsidR="006C2E2B" w:rsidRPr="007E6551" w:rsidRDefault="006C2E2B" w:rsidP="006C2E2B">
      <w:pPr>
        <w:numPr>
          <w:ilvl w:val="3"/>
          <w:numId w:val="43"/>
        </w:numPr>
        <w:rPr>
          <w:rFonts w:ascii="Arial" w:hAnsi="Arial" w:cs="Arial"/>
        </w:rPr>
      </w:pPr>
      <w:r w:rsidRPr="007E6551">
        <w:rPr>
          <w:rFonts w:ascii="Arial" w:hAnsi="Arial" w:cs="Arial"/>
        </w:rPr>
        <w:t>During the late 19</w:t>
      </w:r>
      <w:r w:rsidRPr="007E6551">
        <w:rPr>
          <w:rFonts w:ascii="Arial" w:hAnsi="Arial" w:cs="Arial"/>
          <w:vertAlign w:val="superscript"/>
        </w:rPr>
        <w:t>th</w:t>
      </w:r>
      <w:r w:rsidRPr="007E6551">
        <w:rPr>
          <w:rFonts w:ascii="Arial" w:hAnsi="Arial" w:cs="Arial"/>
        </w:rPr>
        <w:t xml:space="preserve"> century, parties fought bitterly and had great influence on the electorate. Parties worked hard to get as many voters to the polls as possible.</w:t>
      </w:r>
    </w:p>
    <w:p w:rsidR="006C2E2B" w:rsidRPr="007E6551" w:rsidRDefault="006C2E2B" w:rsidP="006C2E2B">
      <w:pPr>
        <w:numPr>
          <w:ilvl w:val="3"/>
          <w:numId w:val="43"/>
        </w:numPr>
        <w:rPr>
          <w:rFonts w:ascii="Arial" w:hAnsi="Arial" w:cs="Arial"/>
        </w:rPr>
      </w:pPr>
      <w:r w:rsidRPr="007E6551">
        <w:rPr>
          <w:rFonts w:ascii="Arial" w:hAnsi="Arial" w:cs="Arial"/>
        </w:rPr>
        <w:t>Caucuses and conventions provided other motivating opportunities to participate</w:t>
      </w:r>
    </w:p>
    <w:p w:rsidR="006C2E2B" w:rsidRPr="007E6551" w:rsidRDefault="006C2E2B" w:rsidP="006C2E2B">
      <w:pPr>
        <w:numPr>
          <w:ilvl w:val="3"/>
          <w:numId w:val="43"/>
        </w:numPr>
        <w:rPr>
          <w:rFonts w:ascii="Arial" w:hAnsi="Arial" w:cs="Arial"/>
        </w:rPr>
      </w:pPr>
      <w:r w:rsidRPr="007E6551">
        <w:rPr>
          <w:rFonts w:ascii="Arial" w:hAnsi="Arial" w:cs="Arial"/>
        </w:rPr>
        <w:t>Legal barriers to participate (complex registration procedures) were kept at a low level</w:t>
      </w:r>
    </w:p>
    <w:p w:rsidR="006C2E2B" w:rsidRPr="007E6551" w:rsidRDefault="006C2E2B" w:rsidP="006C2E2B">
      <w:pPr>
        <w:numPr>
          <w:ilvl w:val="3"/>
          <w:numId w:val="43"/>
        </w:numPr>
        <w:rPr>
          <w:rFonts w:ascii="Arial" w:hAnsi="Arial" w:cs="Arial"/>
        </w:rPr>
      </w:pPr>
      <w:r w:rsidRPr="007E6551">
        <w:rPr>
          <w:rFonts w:ascii="Arial" w:hAnsi="Arial" w:cs="Arial"/>
        </w:rPr>
        <w:t>There was a great excitement around the whole election process.</w:t>
      </w:r>
    </w:p>
    <w:p w:rsidR="006C2E2B" w:rsidRPr="007E6551" w:rsidRDefault="006C2E2B" w:rsidP="006C2E2B">
      <w:pPr>
        <w:numPr>
          <w:ilvl w:val="3"/>
          <w:numId w:val="43"/>
        </w:numPr>
        <w:rPr>
          <w:rFonts w:ascii="Arial" w:hAnsi="Arial" w:cs="Arial"/>
        </w:rPr>
      </w:pPr>
      <w:r w:rsidRPr="007E6551">
        <w:rPr>
          <w:rFonts w:ascii="Arial" w:hAnsi="Arial" w:cs="Arial"/>
        </w:rPr>
        <w:t>Interest decreased in the early 20</w:t>
      </w:r>
      <w:r w:rsidRPr="007E6551">
        <w:rPr>
          <w:rFonts w:ascii="Arial" w:hAnsi="Arial" w:cs="Arial"/>
          <w:vertAlign w:val="superscript"/>
        </w:rPr>
        <w:t>th</w:t>
      </w:r>
      <w:r w:rsidRPr="007E6551">
        <w:rPr>
          <w:rFonts w:ascii="Arial" w:hAnsi="Arial" w:cs="Arial"/>
        </w:rPr>
        <w:t xml:space="preserve"> century as Republicans dominated national elections, and politics seemed to lose its relevance to the average voter</w:t>
      </w:r>
    </w:p>
    <w:p w:rsidR="006C2E2B" w:rsidRPr="007E6551" w:rsidRDefault="006C2E2B" w:rsidP="006C2E2B">
      <w:pPr>
        <w:numPr>
          <w:ilvl w:val="2"/>
          <w:numId w:val="43"/>
        </w:numPr>
        <w:rPr>
          <w:rFonts w:ascii="Arial" w:hAnsi="Arial" w:cs="Arial"/>
        </w:rPr>
      </w:pPr>
      <w:r w:rsidRPr="007E6551">
        <w:rPr>
          <w:rFonts w:ascii="Arial" w:hAnsi="Arial" w:cs="Arial"/>
        </w:rPr>
        <w:t>Voter Fraud</w:t>
      </w:r>
    </w:p>
    <w:p w:rsidR="006C2E2B" w:rsidRPr="007E6551" w:rsidRDefault="006C2E2B" w:rsidP="006C2E2B">
      <w:pPr>
        <w:numPr>
          <w:ilvl w:val="3"/>
          <w:numId w:val="43"/>
        </w:numPr>
        <w:rPr>
          <w:rFonts w:ascii="Arial" w:hAnsi="Arial" w:cs="Arial"/>
        </w:rPr>
      </w:pPr>
      <w:r w:rsidRPr="007E6551">
        <w:rPr>
          <w:rFonts w:ascii="Arial" w:hAnsi="Arial" w:cs="Arial"/>
        </w:rPr>
        <w:t>Voter fraud often occurred during the late 19</w:t>
      </w:r>
      <w:r w:rsidRPr="007E6551">
        <w:rPr>
          <w:rFonts w:ascii="Arial" w:hAnsi="Arial" w:cs="Arial"/>
          <w:vertAlign w:val="superscript"/>
        </w:rPr>
        <w:t>th</w:t>
      </w:r>
      <w:r w:rsidRPr="007E6551">
        <w:rPr>
          <w:rFonts w:ascii="Arial" w:hAnsi="Arial" w:cs="Arial"/>
        </w:rPr>
        <w:t xml:space="preserve"> century.</w:t>
      </w:r>
    </w:p>
    <w:p w:rsidR="006C2E2B" w:rsidRPr="007E6551" w:rsidRDefault="006C2E2B" w:rsidP="006C2E2B">
      <w:pPr>
        <w:numPr>
          <w:ilvl w:val="3"/>
          <w:numId w:val="43"/>
        </w:numPr>
        <w:rPr>
          <w:rFonts w:ascii="Arial" w:hAnsi="Arial" w:cs="Arial"/>
        </w:rPr>
      </w:pPr>
      <w:r w:rsidRPr="007E6551">
        <w:rPr>
          <w:rFonts w:ascii="Arial" w:hAnsi="Arial" w:cs="Arial"/>
        </w:rPr>
        <w:t>The slogan “vote early and often” was more than just a slogan. The political parties controlled the counting of the votes. This led many people to vote numerous times, causing a larger number of votes than the number of actual eligible voters.</w:t>
      </w:r>
    </w:p>
    <w:p w:rsidR="006C2E2B" w:rsidRPr="007E6551" w:rsidRDefault="006C2E2B" w:rsidP="006C2E2B">
      <w:pPr>
        <w:numPr>
          <w:ilvl w:val="3"/>
          <w:numId w:val="43"/>
        </w:numPr>
        <w:rPr>
          <w:rFonts w:ascii="Arial" w:hAnsi="Arial" w:cs="Arial"/>
        </w:rPr>
      </w:pPr>
      <w:r w:rsidRPr="007E6551">
        <w:rPr>
          <w:rFonts w:ascii="Arial" w:hAnsi="Arial" w:cs="Arial"/>
        </w:rPr>
        <w:t>As safeguards to the validity of voting developed in the 20</w:t>
      </w:r>
      <w:r w:rsidRPr="007E6551">
        <w:rPr>
          <w:rFonts w:ascii="Arial" w:hAnsi="Arial" w:cs="Arial"/>
          <w:vertAlign w:val="superscript"/>
        </w:rPr>
        <w:t>th</w:t>
      </w:r>
      <w:r w:rsidRPr="007E6551">
        <w:rPr>
          <w:rFonts w:ascii="Arial" w:hAnsi="Arial" w:cs="Arial"/>
        </w:rPr>
        <w:t xml:space="preserve"> century, the number of votes decreased. This may explain the decline in voting.</w:t>
      </w:r>
    </w:p>
    <w:p w:rsidR="006C2E2B" w:rsidRPr="007E6551" w:rsidRDefault="006C2E2B" w:rsidP="006C2E2B">
      <w:pPr>
        <w:numPr>
          <w:ilvl w:val="3"/>
          <w:numId w:val="43"/>
        </w:numPr>
        <w:rPr>
          <w:rFonts w:ascii="Arial" w:hAnsi="Arial" w:cs="Arial"/>
        </w:rPr>
      </w:pPr>
      <w:r w:rsidRPr="007E6551">
        <w:rPr>
          <w:rFonts w:ascii="Arial" w:hAnsi="Arial" w:cs="Arial"/>
        </w:rPr>
        <w:t xml:space="preserve">The use of the </w:t>
      </w:r>
      <w:r w:rsidRPr="007E6551">
        <w:rPr>
          <w:rFonts w:ascii="Arial" w:hAnsi="Arial" w:cs="Arial"/>
          <w:b/>
        </w:rPr>
        <w:t xml:space="preserve">Australian </w:t>
      </w:r>
      <w:proofErr w:type="gramStart"/>
      <w:r w:rsidRPr="007E6551">
        <w:rPr>
          <w:rFonts w:ascii="Arial" w:hAnsi="Arial" w:cs="Arial"/>
          <w:b/>
        </w:rPr>
        <w:t>Ballot</w:t>
      </w:r>
      <w:proofErr w:type="gramEnd"/>
      <w:r w:rsidRPr="007E6551">
        <w:rPr>
          <w:rFonts w:ascii="Arial" w:hAnsi="Arial" w:cs="Arial"/>
        </w:rPr>
        <w:t xml:space="preserve"> was done to eliminate fraud.</w:t>
      </w:r>
    </w:p>
    <w:p w:rsidR="006C2E2B" w:rsidRPr="007E6551" w:rsidRDefault="006C2E2B" w:rsidP="006C2E2B">
      <w:pPr>
        <w:numPr>
          <w:ilvl w:val="2"/>
          <w:numId w:val="43"/>
        </w:numPr>
        <w:rPr>
          <w:rFonts w:ascii="Arial" w:hAnsi="Arial" w:cs="Arial"/>
        </w:rPr>
      </w:pPr>
      <w:r w:rsidRPr="007E6551">
        <w:rPr>
          <w:rFonts w:ascii="Arial" w:hAnsi="Arial" w:cs="Arial"/>
        </w:rPr>
        <w:t>Strict Registration Procedures</w:t>
      </w:r>
    </w:p>
    <w:p w:rsidR="006C2E2B" w:rsidRPr="007E6551" w:rsidRDefault="006C2E2B" w:rsidP="006C2E2B">
      <w:pPr>
        <w:numPr>
          <w:ilvl w:val="3"/>
          <w:numId w:val="43"/>
        </w:numPr>
        <w:rPr>
          <w:rFonts w:ascii="Arial" w:hAnsi="Arial" w:cs="Arial"/>
        </w:rPr>
      </w:pPr>
      <w:r w:rsidRPr="007E6551">
        <w:rPr>
          <w:rFonts w:ascii="Arial" w:hAnsi="Arial" w:cs="Arial"/>
        </w:rPr>
        <w:t>Certain procedures were developed to fight voter fraud.</w:t>
      </w:r>
    </w:p>
    <w:p w:rsidR="006C2E2B" w:rsidRPr="007E6551" w:rsidRDefault="006C2E2B" w:rsidP="006C2E2B">
      <w:pPr>
        <w:numPr>
          <w:ilvl w:val="3"/>
          <w:numId w:val="43"/>
        </w:numPr>
        <w:rPr>
          <w:rFonts w:ascii="Arial" w:hAnsi="Arial" w:cs="Arial"/>
        </w:rPr>
      </w:pPr>
      <w:r w:rsidRPr="007E6551">
        <w:rPr>
          <w:rFonts w:ascii="Arial" w:hAnsi="Arial" w:cs="Arial"/>
        </w:rPr>
        <w:t>The consequence is these procedures caused a lack of new registration voters (usually those with little education)</w:t>
      </w:r>
    </w:p>
    <w:p w:rsidR="006C2E2B" w:rsidRPr="007E6551" w:rsidRDefault="006C2E2B" w:rsidP="006C2E2B">
      <w:pPr>
        <w:numPr>
          <w:ilvl w:val="3"/>
          <w:numId w:val="43"/>
        </w:numPr>
        <w:rPr>
          <w:rFonts w:ascii="Arial" w:hAnsi="Arial" w:cs="Arial"/>
        </w:rPr>
      </w:pPr>
      <w:r w:rsidRPr="007E6551">
        <w:rPr>
          <w:rFonts w:ascii="Arial" w:hAnsi="Arial" w:cs="Arial"/>
        </w:rPr>
        <w:t>Voter registration is one reason why Americans lag behind other democracies in voter turnout.</w:t>
      </w:r>
    </w:p>
    <w:p w:rsidR="006C2E2B" w:rsidRPr="007E6551" w:rsidRDefault="006C2E2B" w:rsidP="006C2E2B">
      <w:pPr>
        <w:numPr>
          <w:ilvl w:val="2"/>
          <w:numId w:val="43"/>
        </w:numPr>
        <w:rPr>
          <w:rFonts w:ascii="Arial" w:hAnsi="Arial" w:cs="Arial"/>
        </w:rPr>
      </w:pPr>
      <w:r w:rsidRPr="007E6551">
        <w:rPr>
          <w:rFonts w:ascii="Arial" w:hAnsi="Arial" w:cs="Arial"/>
        </w:rPr>
        <w:t>Voter Apathy (interest)?</w:t>
      </w:r>
    </w:p>
    <w:p w:rsidR="006C2E2B" w:rsidRPr="007E6551" w:rsidRDefault="006C2E2B" w:rsidP="006C2E2B">
      <w:pPr>
        <w:numPr>
          <w:ilvl w:val="3"/>
          <w:numId w:val="43"/>
        </w:numPr>
        <w:rPr>
          <w:rFonts w:ascii="Arial" w:hAnsi="Arial" w:cs="Arial"/>
        </w:rPr>
      </w:pPr>
      <w:r w:rsidRPr="007E6551">
        <w:rPr>
          <w:rFonts w:ascii="Arial" w:hAnsi="Arial" w:cs="Arial"/>
        </w:rPr>
        <w:t>Most Americans believe low voter turnout reflects voter apathy. This can be very misleading</w:t>
      </w:r>
    </w:p>
    <w:p w:rsidR="006C2E2B" w:rsidRPr="007E6551" w:rsidRDefault="006C2E2B" w:rsidP="006C2E2B">
      <w:pPr>
        <w:numPr>
          <w:ilvl w:val="3"/>
          <w:numId w:val="43"/>
        </w:numPr>
        <w:rPr>
          <w:rFonts w:ascii="Arial" w:hAnsi="Arial" w:cs="Arial"/>
        </w:rPr>
      </w:pPr>
      <w:r w:rsidRPr="007E6551">
        <w:rPr>
          <w:rFonts w:ascii="Arial" w:hAnsi="Arial" w:cs="Arial"/>
        </w:rPr>
        <w:t>Only two-thirds of the voting age population is registered to vote</w:t>
      </w:r>
    </w:p>
    <w:p w:rsidR="006C2E2B" w:rsidRPr="007E6551" w:rsidRDefault="006C2E2B" w:rsidP="006C2E2B">
      <w:pPr>
        <w:numPr>
          <w:ilvl w:val="3"/>
          <w:numId w:val="43"/>
        </w:numPr>
        <w:rPr>
          <w:rFonts w:ascii="Arial" w:hAnsi="Arial" w:cs="Arial"/>
        </w:rPr>
      </w:pPr>
      <w:r w:rsidRPr="007E6551">
        <w:rPr>
          <w:rFonts w:ascii="Arial" w:hAnsi="Arial" w:cs="Arial"/>
        </w:rPr>
        <w:t>In most European nations, registration is done automatically, requiring no effort of the individual voter. In the U.S., the process to register is solely on the person. They must learn how, when, and where to register. One must register again if they relocate</w:t>
      </w:r>
    </w:p>
    <w:p w:rsidR="006C2E2B" w:rsidRPr="007E6551" w:rsidRDefault="006C2E2B" w:rsidP="006C2E2B">
      <w:pPr>
        <w:numPr>
          <w:ilvl w:val="3"/>
          <w:numId w:val="43"/>
        </w:numPr>
        <w:rPr>
          <w:rFonts w:ascii="Arial" w:hAnsi="Arial" w:cs="Arial"/>
        </w:rPr>
      </w:pPr>
      <w:r w:rsidRPr="007E6551">
        <w:rPr>
          <w:rFonts w:ascii="Arial" w:hAnsi="Arial" w:cs="Arial"/>
        </w:rPr>
        <w:t>1993 Motor-Voter Law – allowed persons to register to vote when applying for their license.</w:t>
      </w:r>
    </w:p>
    <w:p w:rsidR="006C2E2B" w:rsidRPr="007E6551" w:rsidRDefault="006C2E2B" w:rsidP="006C2E2B">
      <w:pPr>
        <w:numPr>
          <w:ilvl w:val="3"/>
          <w:numId w:val="43"/>
        </w:numPr>
        <w:rPr>
          <w:rFonts w:ascii="Arial" w:hAnsi="Arial" w:cs="Arial"/>
        </w:rPr>
      </w:pPr>
      <w:r w:rsidRPr="007E6551">
        <w:rPr>
          <w:rFonts w:ascii="Arial" w:hAnsi="Arial" w:cs="Arial"/>
        </w:rPr>
        <w:t>States with election-day registration have significantly larger turnout rates without evidence of voter fraud.</w:t>
      </w:r>
    </w:p>
    <w:p w:rsidR="006C2E2B" w:rsidRPr="007E6551" w:rsidRDefault="006C2E2B" w:rsidP="006C2E2B">
      <w:pPr>
        <w:numPr>
          <w:ilvl w:val="2"/>
          <w:numId w:val="43"/>
        </w:numPr>
        <w:rPr>
          <w:rFonts w:ascii="Arial" w:hAnsi="Arial" w:cs="Arial"/>
        </w:rPr>
      </w:pPr>
      <w:r w:rsidRPr="007E6551">
        <w:rPr>
          <w:rFonts w:ascii="Arial" w:hAnsi="Arial" w:cs="Arial"/>
        </w:rPr>
        <w:t>U.S. versus Other Democracies</w:t>
      </w:r>
    </w:p>
    <w:p w:rsidR="006C2E2B" w:rsidRPr="007E6551" w:rsidRDefault="006C2E2B" w:rsidP="006C2E2B">
      <w:pPr>
        <w:numPr>
          <w:ilvl w:val="3"/>
          <w:numId w:val="43"/>
        </w:numPr>
        <w:rPr>
          <w:rFonts w:ascii="Arial" w:hAnsi="Arial" w:cs="Arial"/>
        </w:rPr>
      </w:pPr>
      <w:r w:rsidRPr="007E6551">
        <w:rPr>
          <w:rFonts w:ascii="Arial" w:hAnsi="Arial" w:cs="Arial"/>
        </w:rPr>
        <w:t>The U.S. compares more favorably with other democracies when the actual turnout of registered voters is the standard of comparison, not the number of people voting.</w:t>
      </w:r>
    </w:p>
    <w:p w:rsidR="006C2E2B" w:rsidRPr="007E6551" w:rsidRDefault="006C2E2B" w:rsidP="006C2E2B">
      <w:pPr>
        <w:numPr>
          <w:ilvl w:val="3"/>
          <w:numId w:val="43"/>
        </w:numPr>
        <w:rPr>
          <w:rFonts w:ascii="Arial" w:hAnsi="Arial" w:cs="Arial"/>
        </w:rPr>
      </w:pPr>
      <w:r w:rsidRPr="007E6551">
        <w:rPr>
          <w:rFonts w:ascii="Arial" w:hAnsi="Arial" w:cs="Arial"/>
        </w:rPr>
        <w:t>The real problem: the relative percentage of voters rather than apathy</w:t>
      </w:r>
    </w:p>
    <w:p w:rsidR="006C2E2B" w:rsidRPr="007E6551" w:rsidRDefault="006C2E2B" w:rsidP="006C2E2B">
      <w:pPr>
        <w:numPr>
          <w:ilvl w:val="0"/>
          <w:numId w:val="46"/>
        </w:numPr>
        <w:rPr>
          <w:rFonts w:ascii="Arial" w:hAnsi="Arial" w:cs="Arial"/>
        </w:rPr>
      </w:pPr>
      <w:r w:rsidRPr="007E6551">
        <w:rPr>
          <w:rFonts w:ascii="Arial" w:hAnsi="Arial" w:cs="Arial"/>
        </w:rPr>
        <w:t>Who Participates in Politics?</w:t>
      </w:r>
    </w:p>
    <w:p w:rsidR="006C2E2B" w:rsidRPr="007E6551" w:rsidRDefault="006C2E2B" w:rsidP="006C2E2B">
      <w:pPr>
        <w:numPr>
          <w:ilvl w:val="1"/>
          <w:numId w:val="46"/>
        </w:numPr>
        <w:rPr>
          <w:rFonts w:ascii="Arial" w:hAnsi="Arial" w:cs="Arial"/>
        </w:rPr>
      </w:pPr>
      <w:r w:rsidRPr="007E6551">
        <w:rPr>
          <w:rFonts w:ascii="Arial" w:hAnsi="Arial" w:cs="Arial"/>
        </w:rPr>
        <w:t>Levels of Participation</w:t>
      </w:r>
    </w:p>
    <w:p w:rsidR="006C2E2B" w:rsidRPr="007E6551" w:rsidRDefault="006C2E2B" w:rsidP="006C2E2B">
      <w:pPr>
        <w:numPr>
          <w:ilvl w:val="2"/>
          <w:numId w:val="46"/>
        </w:numPr>
        <w:rPr>
          <w:rFonts w:ascii="Arial" w:hAnsi="Arial" w:cs="Arial"/>
        </w:rPr>
      </w:pPr>
      <w:r w:rsidRPr="007E6551">
        <w:rPr>
          <w:rFonts w:ascii="Arial" w:hAnsi="Arial" w:cs="Arial"/>
          <w:b/>
        </w:rPr>
        <w:t>Inactive</w:t>
      </w:r>
      <w:r w:rsidRPr="007E6551">
        <w:rPr>
          <w:rFonts w:ascii="Arial" w:hAnsi="Arial" w:cs="Arial"/>
        </w:rPr>
        <w:t xml:space="preserve"> – about one-fifth of the population does not participate in any way. They do not vote, and probably do not even discuss politics with others. These people are typically low educated, young, and/or and disadvantaged (poor).</w:t>
      </w:r>
    </w:p>
    <w:p w:rsidR="006C2E2B" w:rsidRPr="007E6551" w:rsidRDefault="006C2E2B" w:rsidP="006C2E2B">
      <w:pPr>
        <w:numPr>
          <w:ilvl w:val="2"/>
          <w:numId w:val="46"/>
        </w:numPr>
        <w:rPr>
          <w:rFonts w:ascii="Arial" w:hAnsi="Arial" w:cs="Arial"/>
        </w:rPr>
      </w:pPr>
      <w:r w:rsidRPr="007E6551">
        <w:rPr>
          <w:rFonts w:ascii="Arial" w:hAnsi="Arial" w:cs="Arial"/>
          <w:b/>
        </w:rPr>
        <w:t xml:space="preserve">Voting specialist </w:t>
      </w:r>
      <w:r w:rsidRPr="007E6551">
        <w:rPr>
          <w:rFonts w:ascii="Arial" w:hAnsi="Arial" w:cs="Arial"/>
        </w:rPr>
        <w:t>– there are people who vote but do not participate in any other substantial way. They tend to have little schooling and tend to be older than the average citizen.</w:t>
      </w:r>
    </w:p>
    <w:p w:rsidR="006C2E2B" w:rsidRPr="007E6551" w:rsidRDefault="006C2E2B" w:rsidP="006C2E2B">
      <w:pPr>
        <w:numPr>
          <w:ilvl w:val="2"/>
          <w:numId w:val="46"/>
        </w:numPr>
        <w:rPr>
          <w:rFonts w:ascii="Arial" w:hAnsi="Arial" w:cs="Arial"/>
        </w:rPr>
      </w:pPr>
      <w:r w:rsidRPr="007E6551">
        <w:rPr>
          <w:rFonts w:ascii="Arial" w:hAnsi="Arial" w:cs="Arial"/>
          <w:b/>
        </w:rPr>
        <w:t xml:space="preserve">Campaigners </w:t>
      </w:r>
      <w:r w:rsidRPr="007E6551">
        <w:rPr>
          <w:rFonts w:ascii="Arial" w:hAnsi="Arial" w:cs="Arial"/>
        </w:rPr>
        <w:t>– these people not only vote, but also enjoy getting involved in campaigns. They are generally better educated than the average citizen. They tend to engage in the conflicts, passions, and struggles of politics. They often have strong identification with a political party, and they have stronger positions on issues</w:t>
      </w:r>
    </w:p>
    <w:p w:rsidR="006C2E2B" w:rsidRPr="007E6551" w:rsidRDefault="006C2E2B" w:rsidP="006C2E2B">
      <w:pPr>
        <w:numPr>
          <w:ilvl w:val="2"/>
          <w:numId w:val="46"/>
        </w:numPr>
        <w:rPr>
          <w:rFonts w:ascii="Arial" w:hAnsi="Arial" w:cs="Arial"/>
        </w:rPr>
      </w:pPr>
      <w:r w:rsidRPr="007E6551">
        <w:rPr>
          <w:rFonts w:ascii="Arial" w:hAnsi="Arial" w:cs="Arial"/>
          <w:b/>
        </w:rPr>
        <w:t xml:space="preserve">Communalists </w:t>
      </w:r>
      <w:r w:rsidRPr="007E6551">
        <w:rPr>
          <w:rFonts w:ascii="Arial" w:hAnsi="Arial" w:cs="Arial"/>
        </w:rPr>
        <w:t>– these have social backgrounds similar to campaigners’ but are far more nonpartisan. They devote their time and energy to community activities and local problems, often contacting local officials about these problems</w:t>
      </w:r>
    </w:p>
    <w:p w:rsidR="006C2E2B" w:rsidRPr="007E6551" w:rsidRDefault="006C2E2B" w:rsidP="006C2E2B">
      <w:pPr>
        <w:numPr>
          <w:ilvl w:val="2"/>
          <w:numId w:val="46"/>
        </w:numPr>
        <w:rPr>
          <w:rFonts w:ascii="Arial" w:hAnsi="Arial" w:cs="Arial"/>
        </w:rPr>
      </w:pPr>
      <w:r w:rsidRPr="007E6551">
        <w:rPr>
          <w:rFonts w:ascii="Arial" w:hAnsi="Arial" w:cs="Arial"/>
          <w:b/>
        </w:rPr>
        <w:t xml:space="preserve">Parochial </w:t>
      </w:r>
      <w:r w:rsidRPr="007E6551">
        <w:rPr>
          <w:rFonts w:ascii="Arial" w:hAnsi="Arial" w:cs="Arial"/>
        </w:rPr>
        <w:t>– These stay away from elections but often-contact local politicians about specific, often personal problems.</w:t>
      </w:r>
    </w:p>
    <w:p w:rsidR="006C2E2B" w:rsidRPr="007E6551" w:rsidRDefault="006C2E2B" w:rsidP="006C2E2B">
      <w:pPr>
        <w:numPr>
          <w:ilvl w:val="2"/>
          <w:numId w:val="46"/>
        </w:numPr>
        <w:rPr>
          <w:rFonts w:ascii="Arial" w:hAnsi="Arial" w:cs="Arial"/>
        </w:rPr>
      </w:pPr>
      <w:r w:rsidRPr="007E6551">
        <w:rPr>
          <w:rFonts w:ascii="Arial" w:hAnsi="Arial" w:cs="Arial"/>
          <w:b/>
        </w:rPr>
        <w:t>Activist</w:t>
      </w:r>
      <w:r w:rsidRPr="007E6551">
        <w:rPr>
          <w:rFonts w:ascii="Arial" w:hAnsi="Arial" w:cs="Arial"/>
        </w:rPr>
        <w:t xml:space="preserve"> – Constituting about one-ninth of the population, these are people who are often highly educated, have high incomes, and tend to be middle-aged. They participate in all forms of politics.</w:t>
      </w:r>
    </w:p>
    <w:p w:rsidR="006C2E2B" w:rsidRPr="007E6551" w:rsidRDefault="006C2E2B" w:rsidP="006C2E2B">
      <w:pPr>
        <w:numPr>
          <w:ilvl w:val="1"/>
          <w:numId w:val="46"/>
        </w:numPr>
        <w:rPr>
          <w:rFonts w:ascii="Arial" w:hAnsi="Arial" w:cs="Arial"/>
        </w:rPr>
      </w:pPr>
      <w:r w:rsidRPr="007E6551">
        <w:rPr>
          <w:rFonts w:ascii="Arial" w:hAnsi="Arial" w:cs="Arial"/>
        </w:rPr>
        <w:t>Forms of Participation</w:t>
      </w:r>
    </w:p>
    <w:p w:rsidR="006C2E2B" w:rsidRPr="007E6551" w:rsidRDefault="006C2E2B" w:rsidP="006C2E2B">
      <w:pPr>
        <w:numPr>
          <w:ilvl w:val="2"/>
          <w:numId w:val="46"/>
        </w:numPr>
        <w:rPr>
          <w:rFonts w:ascii="Arial" w:hAnsi="Arial" w:cs="Arial"/>
        </w:rPr>
      </w:pPr>
      <w:r w:rsidRPr="007E6551">
        <w:rPr>
          <w:rFonts w:ascii="Arial" w:hAnsi="Arial" w:cs="Arial"/>
        </w:rPr>
        <w:t>Voting – the most common form of political participation</w:t>
      </w:r>
    </w:p>
    <w:p w:rsidR="006C2E2B" w:rsidRPr="007E6551" w:rsidRDefault="006C2E2B" w:rsidP="006C2E2B">
      <w:pPr>
        <w:numPr>
          <w:ilvl w:val="2"/>
          <w:numId w:val="46"/>
        </w:numPr>
        <w:rPr>
          <w:rFonts w:ascii="Arial" w:hAnsi="Arial" w:cs="Arial"/>
        </w:rPr>
      </w:pPr>
      <w:r w:rsidRPr="007E6551">
        <w:rPr>
          <w:rFonts w:ascii="Arial" w:hAnsi="Arial" w:cs="Arial"/>
        </w:rPr>
        <w:t>Lobbying</w:t>
      </w:r>
    </w:p>
    <w:p w:rsidR="006C2E2B" w:rsidRPr="007E6551" w:rsidRDefault="006C2E2B" w:rsidP="006C2E2B">
      <w:pPr>
        <w:numPr>
          <w:ilvl w:val="2"/>
          <w:numId w:val="46"/>
        </w:numPr>
        <w:rPr>
          <w:rFonts w:ascii="Arial" w:hAnsi="Arial" w:cs="Arial"/>
        </w:rPr>
      </w:pPr>
      <w:r w:rsidRPr="007E6551">
        <w:rPr>
          <w:rFonts w:ascii="Arial" w:hAnsi="Arial" w:cs="Arial"/>
        </w:rPr>
        <w:t>Becoming a politician</w:t>
      </w:r>
    </w:p>
    <w:p w:rsidR="006C2E2B" w:rsidRPr="007E6551" w:rsidRDefault="006C2E2B" w:rsidP="006C2E2B">
      <w:pPr>
        <w:numPr>
          <w:ilvl w:val="2"/>
          <w:numId w:val="46"/>
        </w:numPr>
        <w:rPr>
          <w:rFonts w:ascii="Arial" w:hAnsi="Arial" w:cs="Arial"/>
        </w:rPr>
      </w:pPr>
      <w:r w:rsidRPr="007E6551">
        <w:rPr>
          <w:rFonts w:ascii="Arial" w:hAnsi="Arial" w:cs="Arial"/>
        </w:rPr>
        <w:t>Running for a city position</w:t>
      </w:r>
    </w:p>
    <w:p w:rsidR="006C2E2B" w:rsidRPr="007E6551" w:rsidRDefault="006C2E2B" w:rsidP="006C2E2B">
      <w:pPr>
        <w:numPr>
          <w:ilvl w:val="2"/>
          <w:numId w:val="46"/>
        </w:numPr>
        <w:rPr>
          <w:rFonts w:ascii="Arial" w:hAnsi="Arial" w:cs="Arial"/>
        </w:rPr>
      </w:pPr>
      <w:r w:rsidRPr="007E6551">
        <w:rPr>
          <w:rFonts w:ascii="Arial" w:hAnsi="Arial" w:cs="Arial"/>
        </w:rPr>
        <w:t>You can think of a lot more yourself</w:t>
      </w:r>
    </w:p>
    <w:p w:rsidR="006C2E2B" w:rsidRPr="007E6551" w:rsidRDefault="006C2E2B" w:rsidP="006C2E2B">
      <w:pPr>
        <w:numPr>
          <w:ilvl w:val="1"/>
          <w:numId w:val="46"/>
        </w:numPr>
        <w:rPr>
          <w:rFonts w:ascii="Arial" w:hAnsi="Arial" w:cs="Arial"/>
        </w:rPr>
      </w:pPr>
      <w:r w:rsidRPr="007E6551">
        <w:rPr>
          <w:rFonts w:ascii="Arial" w:hAnsi="Arial" w:cs="Arial"/>
        </w:rPr>
        <w:t>Voter Profiles – certain profiles are far more likely to produce voters and other forms of political participation</w:t>
      </w:r>
    </w:p>
    <w:p w:rsidR="006C2E2B" w:rsidRPr="007E6551" w:rsidRDefault="006C2E2B" w:rsidP="006C2E2B">
      <w:pPr>
        <w:numPr>
          <w:ilvl w:val="2"/>
          <w:numId w:val="44"/>
        </w:numPr>
        <w:rPr>
          <w:rFonts w:ascii="Arial" w:hAnsi="Arial" w:cs="Arial"/>
        </w:rPr>
      </w:pPr>
      <w:r w:rsidRPr="007E6551">
        <w:rPr>
          <w:rFonts w:ascii="Arial" w:hAnsi="Arial" w:cs="Arial"/>
          <w:b/>
        </w:rPr>
        <w:t>Education</w:t>
      </w:r>
      <w:r w:rsidRPr="007E6551">
        <w:rPr>
          <w:rFonts w:ascii="Arial" w:hAnsi="Arial" w:cs="Arial"/>
        </w:rPr>
        <w:t xml:space="preserve"> – College graduates are more likely to participate than those with less education (the more education one has, the more likely he/she is to participate)</w:t>
      </w:r>
    </w:p>
    <w:p w:rsidR="006C2E2B" w:rsidRPr="007E6551" w:rsidRDefault="006C2E2B" w:rsidP="006C2E2B">
      <w:pPr>
        <w:numPr>
          <w:ilvl w:val="2"/>
          <w:numId w:val="44"/>
        </w:numPr>
        <w:rPr>
          <w:rFonts w:ascii="Arial" w:hAnsi="Arial" w:cs="Arial"/>
        </w:rPr>
      </w:pPr>
      <w:r w:rsidRPr="007E6551">
        <w:rPr>
          <w:rFonts w:ascii="Arial" w:hAnsi="Arial" w:cs="Arial"/>
          <w:b/>
        </w:rPr>
        <w:t>Age</w:t>
      </w:r>
      <w:r w:rsidRPr="007E6551">
        <w:rPr>
          <w:rFonts w:ascii="Arial" w:hAnsi="Arial" w:cs="Arial"/>
        </w:rPr>
        <w:t xml:space="preserve"> – Aside from the elderly who have a difficulty getting to the polls (due to mobility issues), older people (especially those above the age of 45) tend to vote and participate more than younger people do</w:t>
      </w:r>
    </w:p>
    <w:p w:rsidR="006C2E2B" w:rsidRPr="007E6551" w:rsidRDefault="006C2E2B" w:rsidP="006C2E2B">
      <w:pPr>
        <w:numPr>
          <w:ilvl w:val="2"/>
          <w:numId w:val="44"/>
        </w:numPr>
        <w:rPr>
          <w:rFonts w:ascii="Arial" w:hAnsi="Arial" w:cs="Arial"/>
        </w:rPr>
      </w:pPr>
      <w:r w:rsidRPr="007E6551">
        <w:rPr>
          <w:rFonts w:ascii="Arial" w:hAnsi="Arial" w:cs="Arial"/>
          <w:b/>
        </w:rPr>
        <w:t xml:space="preserve">Faith </w:t>
      </w:r>
      <w:r w:rsidRPr="007E6551">
        <w:rPr>
          <w:rFonts w:ascii="Arial" w:hAnsi="Arial" w:cs="Arial"/>
        </w:rPr>
        <w:t>– Regular churchgoers tend to participate more than non-churchgoers if all other factors are equal</w:t>
      </w:r>
    </w:p>
    <w:p w:rsidR="006C2E2B" w:rsidRPr="007E6551" w:rsidRDefault="006C2E2B" w:rsidP="006C2E2B">
      <w:pPr>
        <w:numPr>
          <w:ilvl w:val="2"/>
          <w:numId w:val="44"/>
        </w:numPr>
        <w:rPr>
          <w:rFonts w:ascii="Arial" w:hAnsi="Arial" w:cs="Arial"/>
        </w:rPr>
      </w:pPr>
      <w:r w:rsidRPr="007E6551">
        <w:rPr>
          <w:rFonts w:ascii="Arial" w:hAnsi="Arial" w:cs="Arial"/>
          <w:b/>
        </w:rPr>
        <w:t xml:space="preserve">Gender </w:t>
      </w:r>
      <w:r w:rsidRPr="007E6551">
        <w:rPr>
          <w:rFonts w:ascii="Arial" w:hAnsi="Arial" w:cs="Arial"/>
        </w:rPr>
        <w:t>– Men and women vote around the same rate</w:t>
      </w:r>
    </w:p>
    <w:p w:rsidR="006C2E2B" w:rsidRPr="007E6551" w:rsidRDefault="006C2E2B" w:rsidP="006C2E2B">
      <w:pPr>
        <w:numPr>
          <w:ilvl w:val="2"/>
          <w:numId w:val="44"/>
        </w:numPr>
        <w:rPr>
          <w:rFonts w:ascii="Arial" w:hAnsi="Arial" w:cs="Arial"/>
        </w:rPr>
      </w:pPr>
      <w:r w:rsidRPr="007E6551">
        <w:rPr>
          <w:rFonts w:ascii="Arial" w:hAnsi="Arial" w:cs="Arial"/>
          <w:b/>
        </w:rPr>
        <w:t xml:space="preserve">Race </w:t>
      </w:r>
      <w:r w:rsidRPr="007E6551">
        <w:rPr>
          <w:rFonts w:ascii="Arial" w:hAnsi="Arial" w:cs="Arial"/>
        </w:rPr>
        <w:t>– A socioeconomic phenomenon?</w:t>
      </w:r>
    </w:p>
    <w:p w:rsidR="006C2E2B" w:rsidRPr="007E6551" w:rsidRDefault="006C2E2B" w:rsidP="006C2E2B">
      <w:pPr>
        <w:numPr>
          <w:ilvl w:val="3"/>
          <w:numId w:val="46"/>
        </w:numPr>
        <w:rPr>
          <w:rFonts w:ascii="Arial" w:hAnsi="Arial" w:cs="Arial"/>
        </w:rPr>
      </w:pPr>
      <w:r w:rsidRPr="007E6551">
        <w:rPr>
          <w:rFonts w:ascii="Arial" w:hAnsi="Arial" w:cs="Arial"/>
        </w:rPr>
        <w:t xml:space="preserve">TODAY the average black person has less education and is in a lower socioeconomic class than the average white person. </w:t>
      </w:r>
    </w:p>
    <w:p w:rsidR="006C2E2B" w:rsidRPr="007E6551" w:rsidRDefault="006C2E2B" w:rsidP="006C2E2B">
      <w:pPr>
        <w:numPr>
          <w:ilvl w:val="3"/>
          <w:numId w:val="44"/>
        </w:numPr>
        <w:rPr>
          <w:rFonts w:ascii="Arial" w:hAnsi="Arial" w:cs="Arial"/>
        </w:rPr>
      </w:pPr>
      <w:r w:rsidRPr="007E6551">
        <w:rPr>
          <w:rFonts w:ascii="Arial" w:hAnsi="Arial" w:cs="Arial"/>
        </w:rPr>
        <w:t xml:space="preserve">Usually, whites vote more than minorities </w:t>
      </w:r>
    </w:p>
    <w:p w:rsidR="006C2E2B" w:rsidRPr="007E6551" w:rsidRDefault="006C2E2B" w:rsidP="006C2E2B">
      <w:pPr>
        <w:numPr>
          <w:ilvl w:val="3"/>
          <w:numId w:val="44"/>
        </w:numPr>
        <w:rPr>
          <w:rFonts w:ascii="Arial" w:hAnsi="Arial" w:cs="Arial"/>
        </w:rPr>
      </w:pPr>
      <w:r w:rsidRPr="007E6551">
        <w:rPr>
          <w:rFonts w:ascii="Arial" w:hAnsi="Arial" w:cs="Arial"/>
        </w:rPr>
        <w:t>If two individuals are on the same socioeconomic plane, than the voting tends to be the same</w:t>
      </w:r>
    </w:p>
    <w:p w:rsidR="006C2E2B" w:rsidRPr="007E6551" w:rsidRDefault="006C2E2B" w:rsidP="006C2E2B">
      <w:pPr>
        <w:numPr>
          <w:ilvl w:val="3"/>
          <w:numId w:val="44"/>
        </w:numPr>
        <w:rPr>
          <w:rFonts w:ascii="Arial" w:hAnsi="Arial" w:cs="Arial"/>
        </w:rPr>
      </w:pPr>
      <w:r w:rsidRPr="007E6551">
        <w:rPr>
          <w:rFonts w:ascii="Arial" w:hAnsi="Arial" w:cs="Arial"/>
        </w:rPr>
        <w:t>Yet, Minorities with the same level of education and income as whites usually tend to vote more than whites</w:t>
      </w:r>
    </w:p>
    <w:p w:rsidR="006C2E2B" w:rsidRPr="007E6551" w:rsidRDefault="006C2E2B" w:rsidP="006C2E2B">
      <w:pPr>
        <w:numPr>
          <w:ilvl w:val="2"/>
          <w:numId w:val="44"/>
        </w:numPr>
        <w:rPr>
          <w:rFonts w:ascii="Arial" w:hAnsi="Arial" w:cs="Arial"/>
        </w:rPr>
      </w:pPr>
      <w:r w:rsidRPr="007E6551">
        <w:rPr>
          <w:rFonts w:ascii="Arial" w:hAnsi="Arial" w:cs="Arial"/>
          <w:b/>
        </w:rPr>
        <w:t>Political elites</w:t>
      </w:r>
      <w:r w:rsidRPr="007E6551">
        <w:rPr>
          <w:rFonts w:ascii="Arial" w:hAnsi="Arial" w:cs="Arial"/>
        </w:rPr>
        <w:t xml:space="preserve"> and those with high levels of external efficacy are the group most likely to vote</w:t>
      </w:r>
    </w:p>
    <w:p w:rsidR="006C2E2B" w:rsidRPr="007E6551" w:rsidRDefault="006C2E2B" w:rsidP="006C2E2B">
      <w:pPr>
        <w:numPr>
          <w:ilvl w:val="2"/>
          <w:numId w:val="44"/>
        </w:numPr>
        <w:rPr>
          <w:rFonts w:ascii="Arial" w:hAnsi="Arial" w:cs="Arial"/>
        </w:rPr>
      </w:pPr>
      <w:r w:rsidRPr="007E6551">
        <w:rPr>
          <w:rFonts w:ascii="Arial" w:hAnsi="Arial" w:cs="Arial"/>
        </w:rPr>
        <w:t>MISTRUST IN THE GOVERNMENT!!!! – There is no correlation</w:t>
      </w:r>
    </w:p>
    <w:p w:rsidR="006C2E2B" w:rsidRPr="007E6551" w:rsidRDefault="006C2E2B" w:rsidP="006C2E2B">
      <w:pPr>
        <w:numPr>
          <w:ilvl w:val="2"/>
          <w:numId w:val="44"/>
        </w:numPr>
        <w:rPr>
          <w:rFonts w:ascii="Arial" w:hAnsi="Arial" w:cs="Arial"/>
        </w:rPr>
      </w:pPr>
      <w:r w:rsidRPr="007E6551">
        <w:rPr>
          <w:rFonts w:ascii="Arial" w:hAnsi="Arial" w:cs="Arial"/>
        </w:rPr>
        <w:t>Regulations on registration</w:t>
      </w:r>
    </w:p>
    <w:p w:rsidR="006C2E2B" w:rsidRPr="007E6551" w:rsidRDefault="006C2E2B" w:rsidP="006C2E2B">
      <w:pPr>
        <w:numPr>
          <w:ilvl w:val="2"/>
          <w:numId w:val="44"/>
        </w:numPr>
        <w:rPr>
          <w:rFonts w:ascii="Arial" w:hAnsi="Arial" w:cs="Arial"/>
        </w:rPr>
      </w:pPr>
      <w:r w:rsidRPr="007E6551">
        <w:rPr>
          <w:rFonts w:ascii="Arial" w:hAnsi="Arial" w:cs="Arial"/>
        </w:rPr>
        <w:t>What is left? Several small things:</w:t>
      </w:r>
    </w:p>
    <w:p w:rsidR="006C2E2B" w:rsidRPr="007E6551" w:rsidRDefault="006C2E2B" w:rsidP="006C2E2B">
      <w:pPr>
        <w:numPr>
          <w:ilvl w:val="3"/>
          <w:numId w:val="46"/>
        </w:numPr>
        <w:rPr>
          <w:rFonts w:ascii="Arial" w:hAnsi="Arial" w:cs="Arial"/>
        </w:rPr>
      </w:pPr>
      <w:r w:rsidRPr="007E6551">
        <w:rPr>
          <w:rFonts w:ascii="Arial" w:hAnsi="Arial" w:cs="Arial"/>
        </w:rPr>
        <w:t>The growing number of minorities and a young population push down the voting rate</w:t>
      </w:r>
    </w:p>
    <w:p w:rsidR="006C2E2B" w:rsidRPr="007E6551" w:rsidRDefault="006C2E2B" w:rsidP="006C2E2B">
      <w:pPr>
        <w:numPr>
          <w:ilvl w:val="3"/>
          <w:numId w:val="46"/>
        </w:numPr>
        <w:rPr>
          <w:rFonts w:ascii="Arial" w:hAnsi="Arial" w:cs="Arial"/>
        </w:rPr>
      </w:pPr>
      <w:r w:rsidRPr="007E6551">
        <w:rPr>
          <w:rFonts w:ascii="Arial" w:hAnsi="Arial" w:cs="Arial"/>
        </w:rPr>
        <w:t>Political parties are no longer as effective as they once were in mobilizing voters</w:t>
      </w:r>
    </w:p>
    <w:p w:rsidR="006C2E2B" w:rsidRPr="007E6551" w:rsidRDefault="006C2E2B" w:rsidP="006C2E2B">
      <w:pPr>
        <w:numPr>
          <w:ilvl w:val="3"/>
          <w:numId w:val="46"/>
        </w:numPr>
        <w:rPr>
          <w:rFonts w:ascii="Arial" w:hAnsi="Arial" w:cs="Arial"/>
        </w:rPr>
      </w:pPr>
      <w:r w:rsidRPr="007E6551">
        <w:rPr>
          <w:rFonts w:ascii="Arial" w:hAnsi="Arial" w:cs="Arial"/>
        </w:rPr>
        <w:t>Registration</w:t>
      </w:r>
    </w:p>
    <w:p w:rsidR="006C2E2B" w:rsidRPr="007E6551" w:rsidRDefault="006C2E2B" w:rsidP="006C2E2B">
      <w:pPr>
        <w:numPr>
          <w:ilvl w:val="3"/>
          <w:numId w:val="46"/>
        </w:numPr>
        <w:rPr>
          <w:rFonts w:ascii="Arial" w:hAnsi="Arial" w:cs="Arial"/>
        </w:rPr>
      </w:pPr>
      <w:r w:rsidRPr="007E6551">
        <w:rPr>
          <w:rFonts w:ascii="Arial" w:hAnsi="Arial" w:cs="Arial"/>
        </w:rPr>
        <w:t>Nonvoting is costless.</w:t>
      </w:r>
    </w:p>
    <w:p w:rsidR="006C2E2B" w:rsidRPr="007E6551" w:rsidRDefault="006C2E2B" w:rsidP="006C2E2B">
      <w:pPr>
        <w:numPr>
          <w:ilvl w:val="3"/>
          <w:numId w:val="46"/>
        </w:numPr>
        <w:rPr>
          <w:rFonts w:ascii="Arial" w:hAnsi="Arial" w:cs="Arial"/>
        </w:rPr>
      </w:pPr>
      <w:r w:rsidRPr="007E6551">
        <w:rPr>
          <w:rFonts w:ascii="Arial" w:hAnsi="Arial" w:cs="Arial"/>
        </w:rPr>
        <w:t>Do we do something about it? No.</w:t>
      </w:r>
    </w:p>
    <w:p w:rsidR="006C2E2B" w:rsidRPr="007E6551" w:rsidRDefault="006C2E2B" w:rsidP="006C2E2B">
      <w:pPr>
        <w:numPr>
          <w:ilvl w:val="1"/>
          <w:numId w:val="46"/>
        </w:numPr>
        <w:rPr>
          <w:rFonts w:ascii="Arial" w:hAnsi="Arial" w:cs="Arial"/>
        </w:rPr>
      </w:pPr>
      <w:r w:rsidRPr="007E6551">
        <w:rPr>
          <w:rFonts w:ascii="Arial" w:hAnsi="Arial" w:cs="Arial"/>
        </w:rPr>
        <w:t>The Meaning of Participation Rates</w:t>
      </w:r>
    </w:p>
    <w:p w:rsidR="006C2E2B" w:rsidRPr="007E6551" w:rsidRDefault="006C2E2B" w:rsidP="006C2E2B">
      <w:pPr>
        <w:numPr>
          <w:ilvl w:val="2"/>
          <w:numId w:val="46"/>
        </w:numPr>
        <w:rPr>
          <w:rFonts w:ascii="Arial" w:hAnsi="Arial" w:cs="Arial"/>
        </w:rPr>
      </w:pPr>
      <w:r w:rsidRPr="007E6551">
        <w:rPr>
          <w:rFonts w:ascii="Arial" w:hAnsi="Arial" w:cs="Arial"/>
        </w:rPr>
        <w:t>Americans participate more (Table 6.3)</w:t>
      </w:r>
    </w:p>
    <w:p w:rsidR="006C2E2B" w:rsidRPr="007E6551" w:rsidRDefault="006C2E2B" w:rsidP="006C2E2B">
      <w:pPr>
        <w:numPr>
          <w:ilvl w:val="2"/>
          <w:numId w:val="46"/>
        </w:numPr>
        <w:rPr>
          <w:rFonts w:ascii="Arial" w:hAnsi="Arial" w:cs="Arial"/>
        </w:rPr>
      </w:pPr>
      <w:r w:rsidRPr="007E6551">
        <w:rPr>
          <w:rFonts w:ascii="Arial" w:hAnsi="Arial" w:cs="Arial"/>
        </w:rPr>
        <w:t>Americans have to vote for more offices. Europeans do not have to.</w:t>
      </w:r>
    </w:p>
    <w:p w:rsidR="006C2E2B" w:rsidRPr="007E6551" w:rsidRDefault="006C2E2B" w:rsidP="006C2E2B">
      <w:pPr>
        <w:numPr>
          <w:ilvl w:val="2"/>
          <w:numId w:val="46"/>
        </w:numPr>
        <w:rPr>
          <w:rFonts w:ascii="Arial" w:hAnsi="Arial" w:cs="Arial"/>
        </w:rPr>
      </w:pPr>
      <w:r w:rsidRPr="007E6551">
        <w:rPr>
          <w:rFonts w:ascii="Arial" w:hAnsi="Arial" w:cs="Arial"/>
        </w:rPr>
        <w:t>Americans vote more often</w:t>
      </w:r>
    </w:p>
    <w:p w:rsidR="006C2E2B" w:rsidRPr="007E6551" w:rsidRDefault="006C2E2B" w:rsidP="006C2E2B">
      <w:pPr>
        <w:numPr>
          <w:ilvl w:val="2"/>
          <w:numId w:val="46"/>
        </w:numPr>
        <w:rPr>
          <w:rFonts w:ascii="Arial" w:hAnsi="Arial" w:cs="Arial"/>
        </w:rPr>
      </w:pPr>
      <w:r w:rsidRPr="007E6551">
        <w:rPr>
          <w:rFonts w:ascii="Arial" w:hAnsi="Arial" w:cs="Arial"/>
        </w:rPr>
        <w:t>American’s usually do not vote on someone who reflects the country</w:t>
      </w:r>
    </w:p>
    <w:p w:rsidR="006C2E2B" w:rsidRPr="007E6551" w:rsidRDefault="006C2E2B" w:rsidP="006C2E2B">
      <w:pPr>
        <w:numPr>
          <w:ilvl w:val="1"/>
          <w:numId w:val="46"/>
        </w:numPr>
        <w:rPr>
          <w:rFonts w:ascii="Arial" w:hAnsi="Arial" w:cs="Arial"/>
        </w:rPr>
      </w:pPr>
      <w:r w:rsidRPr="007E6551">
        <w:rPr>
          <w:rFonts w:ascii="Arial" w:hAnsi="Arial" w:cs="Arial"/>
        </w:rPr>
        <w:t>Camps of Participation – Americans may be voting less, but there is evidence that they are participating more in campaigning, contacting government officials, and working on community issues</w:t>
      </w:r>
    </w:p>
    <w:p w:rsidR="006C2E2B" w:rsidRPr="007E6551" w:rsidRDefault="006C2E2B" w:rsidP="006C2E2B">
      <w:pPr>
        <w:numPr>
          <w:ilvl w:val="2"/>
          <w:numId w:val="46"/>
        </w:numPr>
        <w:rPr>
          <w:rFonts w:ascii="Arial" w:hAnsi="Arial" w:cs="Arial"/>
        </w:rPr>
      </w:pPr>
      <w:r w:rsidRPr="007E6551">
        <w:rPr>
          <w:rFonts w:ascii="Arial" w:hAnsi="Arial" w:cs="Arial"/>
          <w:b/>
        </w:rPr>
        <w:t>Conventional</w:t>
      </w:r>
      <w:r w:rsidRPr="007E6551">
        <w:rPr>
          <w:rFonts w:ascii="Arial" w:hAnsi="Arial" w:cs="Arial"/>
        </w:rPr>
        <w:t xml:space="preserve"> – Widely accepted modes of influencing government such as voting, trying to persuade others, petitioning, giving money to campaigns and even running for office are considered </w:t>
      </w:r>
      <w:r w:rsidRPr="007E6551">
        <w:rPr>
          <w:rFonts w:ascii="Arial" w:hAnsi="Arial" w:cs="Arial"/>
          <w:b/>
        </w:rPr>
        <w:t>conventional</w:t>
      </w:r>
      <w:r w:rsidRPr="007E6551">
        <w:rPr>
          <w:rFonts w:ascii="Arial" w:hAnsi="Arial" w:cs="Arial"/>
        </w:rPr>
        <w:t xml:space="preserve"> forms of participation.</w:t>
      </w:r>
    </w:p>
    <w:p w:rsidR="006C2E2B" w:rsidRPr="007E6551" w:rsidRDefault="006C2E2B" w:rsidP="006C2E2B">
      <w:pPr>
        <w:numPr>
          <w:ilvl w:val="2"/>
          <w:numId w:val="46"/>
        </w:numPr>
        <w:rPr>
          <w:rFonts w:ascii="Arial" w:hAnsi="Arial" w:cs="Arial"/>
        </w:rPr>
      </w:pPr>
      <w:r w:rsidRPr="007E6551">
        <w:rPr>
          <w:rFonts w:ascii="Arial" w:hAnsi="Arial" w:cs="Arial"/>
          <w:b/>
        </w:rPr>
        <w:t xml:space="preserve">Unconventional </w:t>
      </w:r>
      <w:r w:rsidRPr="007E6551">
        <w:rPr>
          <w:rFonts w:ascii="Arial" w:hAnsi="Arial" w:cs="Arial"/>
        </w:rPr>
        <w:t xml:space="preserve">– More dramatic activities such as protesting, </w:t>
      </w:r>
      <w:r w:rsidRPr="007E6551">
        <w:rPr>
          <w:rFonts w:ascii="Arial" w:hAnsi="Arial" w:cs="Arial"/>
          <w:u w:val="single"/>
        </w:rPr>
        <w:t>civil disobedience</w:t>
      </w:r>
      <w:r w:rsidRPr="007E6551">
        <w:rPr>
          <w:rFonts w:ascii="Arial" w:hAnsi="Arial" w:cs="Arial"/>
        </w:rPr>
        <w:t xml:space="preserve">, and even violence are considered </w:t>
      </w:r>
      <w:r w:rsidRPr="007E6551">
        <w:rPr>
          <w:rFonts w:ascii="Arial" w:hAnsi="Arial" w:cs="Arial"/>
          <w:b/>
        </w:rPr>
        <w:t>unconventional</w:t>
      </w:r>
      <w:r w:rsidRPr="007E6551">
        <w:rPr>
          <w:rFonts w:ascii="Arial" w:hAnsi="Arial" w:cs="Arial"/>
        </w:rPr>
        <w:t>. The media’s frequent can make protest successful in an effort to change policy. The use of civil disobedience was very successful in the 1950s and 1960s Civil Rights Movements. Although supported by very few people, violence has had a way of pressuring the government to change its policies throughout the nation’s history.</w:t>
      </w:r>
    </w:p>
    <w:p w:rsidR="006C2E2B" w:rsidRPr="007E6551" w:rsidRDefault="006C2E2B" w:rsidP="006C2E2B">
      <w:pPr>
        <w:numPr>
          <w:ilvl w:val="0"/>
          <w:numId w:val="46"/>
        </w:numPr>
        <w:rPr>
          <w:rFonts w:ascii="Arial" w:hAnsi="Arial" w:cs="Arial"/>
        </w:rPr>
      </w:pPr>
      <w:r w:rsidRPr="007E6551">
        <w:rPr>
          <w:rFonts w:ascii="Arial" w:hAnsi="Arial" w:cs="Arial"/>
        </w:rPr>
        <w:t>Other factors – although Americans vote at lower rates than countries abroad, the meaning of voting is different because of federalism.</w:t>
      </w:r>
    </w:p>
    <w:p w:rsidR="006C2E2B" w:rsidRPr="007E6551" w:rsidRDefault="006C2E2B" w:rsidP="006C2E2B">
      <w:pPr>
        <w:numPr>
          <w:ilvl w:val="1"/>
          <w:numId w:val="46"/>
        </w:numPr>
        <w:rPr>
          <w:rFonts w:ascii="Arial" w:hAnsi="Arial" w:cs="Arial"/>
        </w:rPr>
      </w:pPr>
      <w:r w:rsidRPr="007E6551">
        <w:rPr>
          <w:rFonts w:ascii="Arial" w:hAnsi="Arial" w:cs="Arial"/>
        </w:rPr>
        <w:t>Officials and offices</w:t>
      </w:r>
    </w:p>
    <w:p w:rsidR="006C2E2B" w:rsidRPr="007E6551" w:rsidRDefault="006C2E2B" w:rsidP="006C2E2B">
      <w:pPr>
        <w:numPr>
          <w:ilvl w:val="2"/>
          <w:numId w:val="46"/>
        </w:numPr>
        <w:rPr>
          <w:rFonts w:ascii="Arial" w:hAnsi="Arial" w:cs="Arial"/>
        </w:rPr>
      </w:pPr>
      <w:r w:rsidRPr="007E6551">
        <w:rPr>
          <w:rFonts w:ascii="Arial" w:hAnsi="Arial" w:cs="Arial"/>
        </w:rPr>
        <w:t>The U.S. has far more officials than other countries</w:t>
      </w:r>
    </w:p>
    <w:p w:rsidR="006C2E2B" w:rsidRPr="007E6551" w:rsidRDefault="006C2E2B" w:rsidP="006C2E2B">
      <w:pPr>
        <w:numPr>
          <w:ilvl w:val="2"/>
          <w:numId w:val="46"/>
        </w:numPr>
        <w:rPr>
          <w:rFonts w:ascii="Arial" w:hAnsi="Arial" w:cs="Arial"/>
        </w:rPr>
      </w:pPr>
      <w:r w:rsidRPr="007E6551">
        <w:rPr>
          <w:rFonts w:ascii="Arial" w:hAnsi="Arial" w:cs="Arial"/>
        </w:rPr>
        <w:t>One estimate of the number of elected offices in the U.S. is 521,000</w:t>
      </w:r>
    </w:p>
    <w:p w:rsidR="006C2E2B" w:rsidRPr="007E6551" w:rsidRDefault="006C2E2B" w:rsidP="006C2E2B">
      <w:pPr>
        <w:numPr>
          <w:ilvl w:val="2"/>
          <w:numId w:val="46"/>
        </w:numPr>
        <w:rPr>
          <w:rFonts w:ascii="Arial" w:hAnsi="Arial" w:cs="Arial"/>
        </w:rPr>
      </w:pPr>
      <w:r w:rsidRPr="007E6551">
        <w:rPr>
          <w:rFonts w:ascii="Arial" w:hAnsi="Arial" w:cs="Arial"/>
        </w:rPr>
        <w:t>Citizens vote for numerous positions (president, 2 senators, House of Reps member, governor, state senator, state representative, state attorney general, state auditor, a state treasurer, and other state and local officials as well.</w:t>
      </w:r>
    </w:p>
    <w:p w:rsidR="006C2E2B" w:rsidRPr="007E6551" w:rsidRDefault="006C2E2B" w:rsidP="006C2E2B">
      <w:pPr>
        <w:numPr>
          <w:ilvl w:val="2"/>
          <w:numId w:val="46"/>
        </w:numPr>
        <w:rPr>
          <w:rFonts w:ascii="Arial" w:hAnsi="Arial" w:cs="Arial"/>
        </w:rPr>
      </w:pPr>
      <w:r w:rsidRPr="007E6551">
        <w:rPr>
          <w:rFonts w:ascii="Arial" w:hAnsi="Arial" w:cs="Arial"/>
        </w:rPr>
        <w:t>In contrast, most Europeans vote for one member of a parliament once every four or five years</w:t>
      </w:r>
    </w:p>
    <w:p w:rsidR="006C2E2B" w:rsidRPr="007E6551" w:rsidRDefault="006C2E2B" w:rsidP="006C2E2B">
      <w:pPr>
        <w:numPr>
          <w:ilvl w:val="1"/>
          <w:numId w:val="46"/>
        </w:numPr>
        <w:rPr>
          <w:rFonts w:ascii="Arial" w:hAnsi="Arial" w:cs="Arial"/>
        </w:rPr>
      </w:pPr>
      <w:r w:rsidRPr="007E6551">
        <w:rPr>
          <w:rFonts w:ascii="Arial" w:hAnsi="Arial" w:cs="Arial"/>
        </w:rPr>
        <w:t>The responsibility of registration is on the person in the U.S., not automatic like other countries</w:t>
      </w:r>
    </w:p>
    <w:p w:rsidR="006C2E2B" w:rsidRPr="007E6551" w:rsidRDefault="006C2E2B" w:rsidP="006C2E2B">
      <w:pPr>
        <w:numPr>
          <w:ilvl w:val="0"/>
          <w:numId w:val="43"/>
        </w:numPr>
        <w:rPr>
          <w:rFonts w:ascii="Arial" w:hAnsi="Arial" w:cs="Arial"/>
        </w:rPr>
      </w:pPr>
    </w:p>
    <w:p w:rsidR="006C2E2B" w:rsidRPr="007E6551" w:rsidRDefault="006C2E2B" w:rsidP="006C2E2B">
      <w:pPr>
        <w:numPr>
          <w:ilvl w:val="0"/>
          <w:numId w:val="43"/>
        </w:numPr>
        <w:rPr>
          <w:rFonts w:ascii="Arial" w:hAnsi="Arial" w:cs="Arial"/>
        </w:rPr>
      </w:pPr>
      <w:r w:rsidRPr="007E6551">
        <w:rPr>
          <w:rFonts w:ascii="Arial" w:hAnsi="Arial" w:cs="Arial"/>
        </w:rPr>
        <w:t>The American Electorate</w:t>
      </w:r>
    </w:p>
    <w:p w:rsidR="006C2E2B" w:rsidRPr="007E6551" w:rsidRDefault="006C2E2B" w:rsidP="006C2E2B">
      <w:pPr>
        <w:numPr>
          <w:ilvl w:val="1"/>
          <w:numId w:val="43"/>
        </w:numPr>
        <w:rPr>
          <w:rFonts w:ascii="Arial" w:hAnsi="Arial" w:cs="Arial"/>
        </w:rPr>
      </w:pPr>
      <w:r w:rsidRPr="007E6551">
        <w:rPr>
          <w:rFonts w:ascii="Arial" w:hAnsi="Arial" w:cs="Arial"/>
        </w:rPr>
        <w:t>The Framers and their intent</w:t>
      </w:r>
    </w:p>
    <w:p w:rsidR="006C2E2B" w:rsidRPr="007E6551" w:rsidRDefault="006C2E2B" w:rsidP="006C2E2B">
      <w:pPr>
        <w:numPr>
          <w:ilvl w:val="2"/>
          <w:numId w:val="43"/>
        </w:numPr>
        <w:rPr>
          <w:rFonts w:ascii="Arial" w:hAnsi="Arial" w:cs="Arial"/>
        </w:rPr>
      </w:pPr>
      <w:r w:rsidRPr="007E6551">
        <w:rPr>
          <w:rFonts w:ascii="Arial" w:hAnsi="Arial" w:cs="Arial"/>
        </w:rPr>
        <w:t>The Framers, unable to reach a compromise on voter eligibility, left the matter of deciding who is eligible to vote up to the states.</w:t>
      </w:r>
    </w:p>
    <w:p w:rsidR="006C2E2B" w:rsidRPr="007E6551" w:rsidRDefault="006C2E2B" w:rsidP="006C2E2B">
      <w:pPr>
        <w:numPr>
          <w:ilvl w:val="2"/>
          <w:numId w:val="43"/>
        </w:numPr>
        <w:rPr>
          <w:rFonts w:ascii="Arial" w:hAnsi="Arial" w:cs="Arial"/>
        </w:rPr>
      </w:pPr>
      <w:r w:rsidRPr="007E6551">
        <w:rPr>
          <w:rFonts w:ascii="Arial" w:hAnsi="Arial" w:cs="Arial"/>
        </w:rPr>
        <w:t>The only provision the Framers created in regards to voter eligibility was that “people of the several States” would choose members of the House of Representatives</w:t>
      </w:r>
    </w:p>
    <w:p w:rsidR="006C2E2B" w:rsidRPr="007E6551" w:rsidRDefault="006C2E2B" w:rsidP="006C2E2B">
      <w:pPr>
        <w:numPr>
          <w:ilvl w:val="2"/>
          <w:numId w:val="43"/>
        </w:numPr>
        <w:rPr>
          <w:rFonts w:ascii="Arial" w:hAnsi="Arial" w:cs="Arial"/>
        </w:rPr>
      </w:pPr>
      <w:r w:rsidRPr="007E6551">
        <w:rPr>
          <w:rFonts w:ascii="Arial" w:hAnsi="Arial" w:cs="Arial"/>
        </w:rPr>
        <w:t xml:space="preserve">Today, the matter of voter eligibility and the voting process is </w:t>
      </w:r>
      <w:r w:rsidRPr="007E6551">
        <w:rPr>
          <w:rFonts w:ascii="Arial" w:hAnsi="Arial" w:cs="Arial"/>
          <w:u w:val="single"/>
        </w:rPr>
        <w:t>a state-controlled process</w:t>
      </w:r>
      <w:r w:rsidRPr="007E6551">
        <w:rPr>
          <w:rFonts w:ascii="Arial" w:hAnsi="Arial" w:cs="Arial"/>
        </w:rPr>
        <w:t>, not a process controlled by the national government.</w:t>
      </w:r>
    </w:p>
    <w:p w:rsidR="006C2E2B" w:rsidRPr="007E6551" w:rsidRDefault="006C2E2B" w:rsidP="006C2E2B">
      <w:pPr>
        <w:numPr>
          <w:ilvl w:val="1"/>
          <w:numId w:val="43"/>
        </w:numPr>
        <w:rPr>
          <w:rFonts w:ascii="Arial" w:hAnsi="Arial" w:cs="Arial"/>
        </w:rPr>
      </w:pPr>
      <w:r w:rsidRPr="007E6551">
        <w:rPr>
          <w:rFonts w:ascii="Arial" w:hAnsi="Arial" w:cs="Arial"/>
        </w:rPr>
        <w:t xml:space="preserve">Changes </w:t>
      </w:r>
      <w:proofErr w:type="gramStart"/>
      <w:r w:rsidRPr="007E6551">
        <w:rPr>
          <w:rFonts w:ascii="Arial" w:hAnsi="Arial" w:cs="Arial"/>
        </w:rPr>
        <w:t>Within</w:t>
      </w:r>
      <w:proofErr w:type="gramEnd"/>
      <w:r w:rsidRPr="007E6551">
        <w:rPr>
          <w:rFonts w:ascii="Arial" w:hAnsi="Arial" w:cs="Arial"/>
        </w:rPr>
        <w:t xml:space="preserve"> the Process?</w:t>
      </w:r>
    </w:p>
    <w:p w:rsidR="006C2E2B" w:rsidRPr="007E6551" w:rsidRDefault="006C2E2B" w:rsidP="006C2E2B">
      <w:pPr>
        <w:numPr>
          <w:ilvl w:val="2"/>
          <w:numId w:val="43"/>
        </w:numPr>
        <w:rPr>
          <w:rFonts w:ascii="Arial" w:hAnsi="Arial" w:cs="Arial"/>
        </w:rPr>
      </w:pPr>
      <w:r w:rsidRPr="007E6551">
        <w:rPr>
          <w:rFonts w:ascii="Arial" w:hAnsi="Arial" w:cs="Arial"/>
        </w:rPr>
        <w:t>Early federal elections, under state management, varied greatly</w:t>
      </w:r>
    </w:p>
    <w:p w:rsidR="006C2E2B" w:rsidRPr="007E6551" w:rsidRDefault="006C2E2B" w:rsidP="006C2E2B">
      <w:pPr>
        <w:numPr>
          <w:ilvl w:val="3"/>
          <w:numId w:val="43"/>
        </w:numPr>
        <w:rPr>
          <w:rFonts w:ascii="Arial" w:hAnsi="Arial" w:cs="Arial"/>
        </w:rPr>
      </w:pPr>
      <w:r w:rsidRPr="007E6551">
        <w:rPr>
          <w:rFonts w:ascii="Arial" w:hAnsi="Arial" w:cs="Arial"/>
        </w:rPr>
        <w:t>Some states picked their representatives at large rather than by district</w:t>
      </w:r>
    </w:p>
    <w:p w:rsidR="006C2E2B" w:rsidRPr="007E6551" w:rsidRDefault="006C2E2B" w:rsidP="006C2E2B">
      <w:pPr>
        <w:numPr>
          <w:ilvl w:val="3"/>
          <w:numId w:val="43"/>
        </w:numPr>
        <w:rPr>
          <w:rFonts w:ascii="Arial" w:hAnsi="Arial" w:cs="Arial"/>
        </w:rPr>
      </w:pPr>
      <w:r w:rsidRPr="007E6551">
        <w:rPr>
          <w:rFonts w:ascii="Arial" w:hAnsi="Arial" w:cs="Arial"/>
        </w:rPr>
        <w:t>Some states picked two members per district</w:t>
      </w:r>
    </w:p>
    <w:p w:rsidR="006C2E2B" w:rsidRPr="007E6551" w:rsidRDefault="006C2E2B" w:rsidP="006C2E2B">
      <w:pPr>
        <w:numPr>
          <w:ilvl w:val="3"/>
          <w:numId w:val="43"/>
        </w:numPr>
        <w:rPr>
          <w:rFonts w:ascii="Arial" w:hAnsi="Arial" w:cs="Arial"/>
        </w:rPr>
      </w:pPr>
      <w:r w:rsidRPr="007E6551">
        <w:rPr>
          <w:rFonts w:ascii="Arial" w:hAnsi="Arial" w:cs="Arial"/>
        </w:rPr>
        <w:t>Some states held elections in odd-numbered years</w:t>
      </w:r>
    </w:p>
    <w:p w:rsidR="006C2E2B" w:rsidRPr="007E6551" w:rsidRDefault="006C2E2B" w:rsidP="006C2E2B">
      <w:pPr>
        <w:numPr>
          <w:ilvl w:val="2"/>
          <w:numId w:val="43"/>
        </w:numPr>
        <w:rPr>
          <w:rFonts w:ascii="Arial" w:hAnsi="Arial" w:cs="Arial"/>
        </w:rPr>
      </w:pPr>
      <w:r w:rsidRPr="007E6551">
        <w:rPr>
          <w:rFonts w:ascii="Arial" w:hAnsi="Arial" w:cs="Arial"/>
        </w:rPr>
        <w:t>Change of power - Through laws and constitutional amendments, Congress has required that:</w:t>
      </w:r>
    </w:p>
    <w:p w:rsidR="006C2E2B" w:rsidRPr="007E6551" w:rsidRDefault="006C2E2B" w:rsidP="006C2E2B">
      <w:pPr>
        <w:numPr>
          <w:ilvl w:val="3"/>
          <w:numId w:val="43"/>
        </w:numPr>
        <w:rPr>
          <w:rFonts w:ascii="Arial" w:hAnsi="Arial" w:cs="Arial"/>
        </w:rPr>
      </w:pPr>
      <w:r w:rsidRPr="007E6551">
        <w:rPr>
          <w:rFonts w:ascii="Arial" w:hAnsi="Arial" w:cs="Arial"/>
        </w:rPr>
        <w:t>All members of the House must be elected by district</w:t>
      </w:r>
    </w:p>
    <w:p w:rsidR="006C2E2B" w:rsidRPr="007E6551" w:rsidRDefault="006C2E2B" w:rsidP="006C2E2B">
      <w:pPr>
        <w:numPr>
          <w:ilvl w:val="3"/>
          <w:numId w:val="43"/>
        </w:numPr>
        <w:rPr>
          <w:rFonts w:ascii="Arial" w:hAnsi="Arial" w:cs="Arial"/>
        </w:rPr>
      </w:pPr>
      <w:r w:rsidRPr="007E6551">
        <w:rPr>
          <w:rFonts w:ascii="Arial" w:hAnsi="Arial" w:cs="Arial"/>
        </w:rPr>
        <w:t>All federal elections must be held in even-numbered years on the Tuesday following the first Monday in November.</w:t>
      </w:r>
    </w:p>
    <w:p w:rsidR="006C2E2B" w:rsidRPr="007E6551" w:rsidRDefault="006C2E2B" w:rsidP="006C2E2B">
      <w:pPr>
        <w:numPr>
          <w:ilvl w:val="2"/>
          <w:numId w:val="43"/>
        </w:numPr>
        <w:rPr>
          <w:rFonts w:ascii="Arial" w:hAnsi="Arial" w:cs="Arial"/>
        </w:rPr>
      </w:pPr>
      <w:r w:rsidRPr="007E6551">
        <w:rPr>
          <w:rFonts w:ascii="Arial" w:hAnsi="Arial" w:cs="Arial"/>
        </w:rPr>
        <w:t>Biggest Changes</w:t>
      </w:r>
    </w:p>
    <w:p w:rsidR="006C2E2B" w:rsidRPr="007E6551" w:rsidRDefault="006C2E2B" w:rsidP="006C2E2B">
      <w:pPr>
        <w:numPr>
          <w:ilvl w:val="3"/>
          <w:numId w:val="43"/>
        </w:numPr>
        <w:rPr>
          <w:rFonts w:ascii="Arial" w:hAnsi="Arial" w:cs="Arial"/>
        </w:rPr>
      </w:pPr>
      <w:r w:rsidRPr="007E6551">
        <w:rPr>
          <w:rFonts w:ascii="Arial" w:hAnsi="Arial" w:cs="Arial"/>
        </w:rPr>
        <w:t>African Americans</w:t>
      </w:r>
    </w:p>
    <w:p w:rsidR="006C2E2B" w:rsidRPr="007E6551" w:rsidRDefault="006C2E2B" w:rsidP="006C2E2B">
      <w:pPr>
        <w:numPr>
          <w:ilvl w:val="4"/>
          <w:numId w:val="43"/>
        </w:numPr>
        <w:rPr>
          <w:rFonts w:ascii="Arial" w:hAnsi="Arial" w:cs="Arial"/>
        </w:rPr>
      </w:pPr>
      <w:r w:rsidRPr="007E6551">
        <w:rPr>
          <w:rFonts w:ascii="Arial" w:hAnsi="Arial" w:cs="Arial"/>
        </w:rPr>
        <w:t xml:space="preserve">The </w:t>
      </w:r>
      <w:r w:rsidRPr="007E6551">
        <w:rPr>
          <w:rFonts w:ascii="Arial" w:hAnsi="Arial" w:cs="Arial"/>
          <w:b/>
        </w:rPr>
        <w:t>15</w:t>
      </w:r>
      <w:r w:rsidRPr="007E6551">
        <w:rPr>
          <w:rFonts w:ascii="Arial" w:hAnsi="Arial" w:cs="Arial"/>
          <w:b/>
          <w:vertAlign w:val="superscript"/>
        </w:rPr>
        <w:t>th</w:t>
      </w:r>
      <w:r w:rsidRPr="007E6551">
        <w:rPr>
          <w:rFonts w:ascii="Arial" w:hAnsi="Arial" w:cs="Arial"/>
          <w:b/>
        </w:rPr>
        <w:t xml:space="preserve"> Amendment (1870)</w:t>
      </w:r>
      <w:r w:rsidRPr="007E6551">
        <w:rPr>
          <w:rFonts w:ascii="Arial" w:hAnsi="Arial" w:cs="Arial"/>
        </w:rPr>
        <w:t xml:space="preserve"> stated that right to vote would not be denied to anyone “on the account of race, color, or previous condition of servitude.</w:t>
      </w:r>
    </w:p>
    <w:p w:rsidR="006C2E2B" w:rsidRPr="007E6551" w:rsidRDefault="006C2E2B" w:rsidP="006C2E2B">
      <w:pPr>
        <w:numPr>
          <w:ilvl w:val="4"/>
          <w:numId w:val="43"/>
        </w:numPr>
        <w:rPr>
          <w:rFonts w:ascii="Arial" w:hAnsi="Arial" w:cs="Arial"/>
        </w:rPr>
      </w:pPr>
      <w:r w:rsidRPr="007E6551">
        <w:rPr>
          <w:rFonts w:ascii="Arial" w:hAnsi="Arial" w:cs="Arial"/>
        </w:rPr>
        <w:t>Laws/actions created to prohibit African-Americans from voting</w:t>
      </w:r>
    </w:p>
    <w:p w:rsidR="006C2E2B" w:rsidRPr="007E6551" w:rsidRDefault="006C2E2B" w:rsidP="006C2E2B">
      <w:pPr>
        <w:numPr>
          <w:ilvl w:val="5"/>
          <w:numId w:val="43"/>
        </w:numPr>
        <w:rPr>
          <w:rFonts w:ascii="Arial" w:hAnsi="Arial" w:cs="Arial"/>
        </w:rPr>
      </w:pPr>
      <w:r w:rsidRPr="007E6551">
        <w:rPr>
          <w:rFonts w:ascii="Arial" w:hAnsi="Arial" w:cs="Arial"/>
        </w:rPr>
        <w:t>Literacy tests and poll taxes</w:t>
      </w:r>
    </w:p>
    <w:p w:rsidR="006C2E2B" w:rsidRPr="007E6551" w:rsidRDefault="006C2E2B" w:rsidP="006C2E2B">
      <w:pPr>
        <w:numPr>
          <w:ilvl w:val="5"/>
          <w:numId w:val="43"/>
        </w:numPr>
        <w:rPr>
          <w:rFonts w:ascii="Arial" w:hAnsi="Arial" w:cs="Arial"/>
        </w:rPr>
      </w:pPr>
      <w:r w:rsidRPr="007E6551">
        <w:rPr>
          <w:rFonts w:ascii="Arial" w:hAnsi="Arial" w:cs="Arial"/>
        </w:rPr>
        <w:t>The Grandfather Clause – allowed poor and illiterate whites to vote (you could vote if your ancestor voted before 1867)</w:t>
      </w:r>
    </w:p>
    <w:p w:rsidR="006C2E2B" w:rsidRPr="007E6551" w:rsidRDefault="006C2E2B" w:rsidP="006C2E2B">
      <w:pPr>
        <w:numPr>
          <w:ilvl w:val="5"/>
          <w:numId w:val="43"/>
        </w:numPr>
        <w:rPr>
          <w:rFonts w:ascii="Arial" w:hAnsi="Arial" w:cs="Arial"/>
        </w:rPr>
      </w:pPr>
      <w:r w:rsidRPr="007E6551">
        <w:rPr>
          <w:rFonts w:ascii="Arial" w:hAnsi="Arial" w:cs="Arial"/>
        </w:rPr>
        <w:t>White primaries – Prohibited African Americans from voting in primary elections</w:t>
      </w:r>
    </w:p>
    <w:p w:rsidR="006C2E2B" w:rsidRPr="007E6551" w:rsidRDefault="006C2E2B" w:rsidP="006C2E2B">
      <w:pPr>
        <w:numPr>
          <w:ilvl w:val="5"/>
          <w:numId w:val="43"/>
        </w:numPr>
        <w:rPr>
          <w:rFonts w:ascii="Arial" w:hAnsi="Arial" w:cs="Arial"/>
        </w:rPr>
      </w:pPr>
      <w:r w:rsidRPr="007E6551">
        <w:rPr>
          <w:rFonts w:ascii="Arial" w:hAnsi="Arial" w:cs="Arial"/>
        </w:rPr>
        <w:t>Intimidation, harassment, and threats from government officials</w:t>
      </w:r>
    </w:p>
    <w:p w:rsidR="006C2E2B" w:rsidRPr="007E6551" w:rsidRDefault="006C2E2B" w:rsidP="006C2E2B">
      <w:pPr>
        <w:numPr>
          <w:ilvl w:val="4"/>
          <w:numId w:val="43"/>
        </w:numPr>
        <w:rPr>
          <w:rFonts w:ascii="Arial" w:hAnsi="Arial" w:cs="Arial"/>
        </w:rPr>
      </w:pPr>
      <w:r w:rsidRPr="007E6551">
        <w:rPr>
          <w:rFonts w:ascii="Arial" w:hAnsi="Arial" w:cs="Arial"/>
        </w:rPr>
        <w:t>Overturning these laws</w:t>
      </w:r>
    </w:p>
    <w:p w:rsidR="006C2E2B" w:rsidRPr="007E6551" w:rsidRDefault="006C2E2B" w:rsidP="006C2E2B">
      <w:pPr>
        <w:numPr>
          <w:ilvl w:val="5"/>
          <w:numId w:val="43"/>
        </w:numPr>
        <w:rPr>
          <w:rFonts w:ascii="Arial" w:hAnsi="Arial" w:cs="Arial"/>
        </w:rPr>
      </w:pPr>
      <w:r w:rsidRPr="007E6551">
        <w:rPr>
          <w:rFonts w:ascii="Arial" w:hAnsi="Arial" w:cs="Arial"/>
        </w:rPr>
        <w:t>Grandfather Law was declared unconstitutional in 1915</w:t>
      </w:r>
    </w:p>
    <w:p w:rsidR="006C2E2B" w:rsidRPr="007E6551" w:rsidRDefault="006C2E2B" w:rsidP="006C2E2B">
      <w:pPr>
        <w:numPr>
          <w:ilvl w:val="5"/>
          <w:numId w:val="43"/>
        </w:numPr>
        <w:rPr>
          <w:rFonts w:ascii="Arial" w:hAnsi="Arial" w:cs="Arial"/>
        </w:rPr>
      </w:pPr>
      <w:r w:rsidRPr="007E6551">
        <w:rPr>
          <w:rFonts w:ascii="Arial" w:hAnsi="Arial" w:cs="Arial"/>
        </w:rPr>
        <w:t>White primaries were declared unconstitutional in 1944</w:t>
      </w:r>
    </w:p>
    <w:p w:rsidR="006C2E2B" w:rsidRPr="007E6551" w:rsidRDefault="006C2E2B" w:rsidP="006C2E2B">
      <w:pPr>
        <w:numPr>
          <w:ilvl w:val="5"/>
          <w:numId w:val="43"/>
        </w:numPr>
        <w:rPr>
          <w:rFonts w:ascii="Arial" w:hAnsi="Arial" w:cs="Arial"/>
        </w:rPr>
      </w:pPr>
      <w:r w:rsidRPr="007E6551">
        <w:rPr>
          <w:rFonts w:ascii="Arial" w:hAnsi="Arial" w:cs="Arial"/>
        </w:rPr>
        <w:t xml:space="preserve">Voting Rights Act of 1965 – eliminated the use of poll taxes and literacy tests. This Act also allowed </w:t>
      </w:r>
      <w:r w:rsidRPr="007E6551">
        <w:rPr>
          <w:rFonts w:ascii="Arial" w:hAnsi="Arial" w:cs="Arial"/>
          <w:b/>
        </w:rPr>
        <w:t>federal</w:t>
      </w:r>
      <w:r w:rsidRPr="007E6551">
        <w:rPr>
          <w:rFonts w:ascii="Arial" w:hAnsi="Arial" w:cs="Arial"/>
        </w:rPr>
        <w:t xml:space="preserve"> </w:t>
      </w:r>
      <w:r w:rsidRPr="007E6551">
        <w:rPr>
          <w:rFonts w:ascii="Arial" w:hAnsi="Arial" w:cs="Arial"/>
          <w:b/>
        </w:rPr>
        <w:t>voting marshals</w:t>
      </w:r>
      <w:r w:rsidRPr="007E6551">
        <w:rPr>
          <w:rFonts w:ascii="Arial" w:hAnsi="Arial" w:cs="Arial"/>
        </w:rPr>
        <w:t xml:space="preserve"> into states and counties where less than 50% of the voting-age public was registered or had voted in the previous presidential election.</w:t>
      </w:r>
    </w:p>
    <w:p w:rsidR="006C2E2B" w:rsidRPr="007E6551" w:rsidRDefault="006C2E2B" w:rsidP="006C2E2B">
      <w:pPr>
        <w:numPr>
          <w:ilvl w:val="5"/>
          <w:numId w:val="43"/>
        </w:numPr>
        <w:rPr>
          <w:rFonts w:ascii="Arial" w:hAnsi="Arial" w:cs="Arial"/>
        </w:rPr>
      </w:pPr>
      <w:r w:rsidRPr="007E6551">
        <w:rPr>
          <w:rFonts w:ascii="Arial" w:hAnsi="Arial" w:cs="Arial"/>
        </w:rPr>
        <w:t>African American voting rose sharply, particularly in the south</w:t>
      </w:r>
    </w:p>
    <w:p w:rsidR="006C2E2B" w:rsidRPr="007E6551" w:rsidRDefault="006C2E2B" w:rsidP="006C2E2B">
      <w:pPr>
        <w:numPr>
          <w:ilvl w:val="3"/>
          <w:numId w:val="43"/>
        </w:numPr>
        <w:rPr>
          <w:rFonts w:ascii="Arial" w:hAnsi="Arial" w:cs="Arial"/>
        </w:rPr>
      </w:pPr>
      <w:r w:rsidRPr="007E6551">
        <w:rPr>
          <w:rFonts w:ascii="Arial" w:hAnsi="Arial" w:cs="Arial"/>
        </w:rPr>
        <w:t>Women</w:t>
      </w:r>
    </w:p>
    <w:p w:rsidR="006C2E2B" w:rsidRPr="007E6551" w:rsidRDefault="006C2E2B" w:rsidP="006C2E2B">
      <w:pPr>
        <w:numPr>
          <w:ilvl w:val="4"/>
          <w:numId w:val="43"/>
        </w:numPr>
        <w:rPr>
          <w:rFonts w:ascii="Arial" w:hAnsi="Arial" w:cs="Arial"/>
        </w:rPr>
      </w:pPr>
      <w:r w:rsidRPr="007E6551">
        <w:rPr>
          <w:rFonts w:ascii="Arial" w:hAnsi="Arial" w:cs="Arial"/>
        </w:rPr>
        <w:t>Several states in the west had given women the right to suffrage by 1915.</w:t>
      </w:r>
    </w:p>
    <w:p w:rsidR="006C2E2B" w:rsidRPr="007E6551" w:rsidRDefault="006C2E2B" w:rsidP="006C2E2B">
      <w:pPr>
        <w:numPr>
          <w:ilvl w:val="4"/>
          <w:numId w:val="43"/>
        </w:numPr>
        <w:rPr>
          <w:rFonts w:ascii="Arial" w:hAnsi="Arial" w:cs="Arial"/>
        </w:rPr>
      </w:pPr>
      <w:r w:rsidRPr="007E6551">
        <w:rPr>
          <w:rFonts w:ascii="Arial" w:hAnsi="Arial" w:cs="Arial"/>
        </w:rPr>
        <w:t xml:space="preserve">The </w:t>
      </w:r>
      <w:r w:rsidRPr="007E6551">
        <w:rPr>
          <w:rFonts w:ascii="Arial" w:hAnsi="Arial" w:cs="Arial"/>
          <w:b/>
        </w:rPr>
        <w:t>19</w:t>
      </w:r>
      <w:r w:rsidRPr="007E6551">
        <w:rPr>
          <w:rFonts w:ascii="Arial" w:hAnsi="Arial" w:cs="Arial"/>
          <w:b/>
          <w:vertAlign w:val="superscript"/>
        </w:rPr>
        <w:t>th</w:t>
      </w:r>
      <w:r w:rsidRPr="007E6551">
        <w:rPr>
          <w:rFonts w:ascii="Arial" w:hAnsi="Arial" w:cs="Arial"/>
          <w:b/>
        </w:rPr>
        <w:t xml:space="preserve"> Amendment (1920)</w:t>
      </w:r>
      <w:r w:rsidRPr="007E6551">
        <w:rPr>
          <w:rFonts w:ascii="Arial" w:hAnsi="Arial" w:cs="Arial"/>
        </w:rPr>
        <w:t xml:space="preserve"> provided many women their first opportunity to vote.</w:t>
      </w:r>
    </w:p>
    <w:p w:rsidR="006C2E2B" w:rsidRPr="007E6551" w:rsidRDefault="006C2E2B" w:rsidP="006C2E2B">
      <w:pPr>
        <w:numPr>
          <w:ilvl w:val="4"/>
          <w:numId w:val="43"/>
        </w:numPr>
        <w:rPr>
          <w:rFonts w:ascii="Arial" w:hAnsi="Arial" w:cs="Arial"/>
        </w:rPr>
      </w:pPr>
      <w:r w:rsidRPr="007E6551">
        <w:rPr>
          <w:rFonts w:ascii="Arial" w:hAnsi="Arial" w:cs="Arial"/>
        </w:rPr>
        <w:t>The voting population virtually doubled</w:t>
      </w:r>
    </w:p>
    <w:p w:rsidR="006C2E2B" w:rsidRPr="007E6551" w:rsidRDefault="006C2E2B" w:rsidP="006C2E2B">
      <w:pPr>
        <w:numPr>
          <w:ilvl w:val="4"/>
          <w:numId w:val="43"/>
        </w:numPr>
        <w:rPr>
          <w:rFonts w:ascii="Arial" w:hAnsi="Arial" w:cs="Arial"/>
        </w:rPr>
      </w:pPr>
      <w:r w:rsidRPr="007E6551">
        <w:rPr>
          <w:rFonts w:ascii="Arial" w:hAnsi="Arial" w:cs="Arial"/>
        </w:rPr>
        <w:t>Women voted “more or less” in the same manner as men, eliminating the idea that dramatic changes would occur due the ratification of this amendment</w:t>
      </w:r>
    </w:p>
    <w:p w:rsidR="006C2E2B" w:rsidRPr="007E6551" w:rsidRDefault="006C2E2B" w:rsidP="006C2E2B">
      <w:pPr>
        <w:numPr>
          <w:ilvl w:val="3"/>
          <w:numId w:val="43"/>
        </w:numPr>
        <w:rPr>
          <w:rFonts w:ascii="Arial" w:hAnsi="Arial" w:cs="Arial"/>
        </w:rPr>
      </w:pPr>
      <w:r w:rsidRPr="007E6551">
        <w:rPr>
          <w:rFonts w:ascii="Arial" w:hAnsi="Arial" w:cs="Arial"/>
        </w:rPr>
        <w:t>Eighteen Year Olds</w:t>
      </w:r>
    </w:p>
    <w:p w:rsidR="006C2E2B" w:rsidRPr="007E6551" w:rsidRDefault="006C2E2B" w:rsidP="006C2E2B">
      <w:pPr>
        <w:numPr>
          <w:ilvl w:val="4"/>
          <w:numId w:val="43"/>
        </w:numPr>
        <w:rPr>
          <w:rFonts w:ascii="Arial" w:hAnsi="Arial" w:cs="Arial"/>
        </w:rPr>
      </w:pPr>
      <w:r w:rsidRPr="007E6551">
        <w:rPr>
          <w:rFonts w:ascii="Arial" w:hAnsi="Arial" w:cs="Arial"/>
        </w:rPr>
        <w:t xml:space="preserve">The </w:t>
      </w:r>
      <w:r w:rsidRPr="007E6551">
        <w:rPr>
          <w:rFonts w:ascii="Arial" w:hAnsi="Arial" w:cs="Arial"/>
          <w:b/>
        </w:rPr>
        <w:t>26</w:t>
      </w:r>
      <w:r w:rsidRPr="007E6551">
        <w:rPr>
          <w:rFonts w:ascii="Arial" w:hAnsi="Arial" w:cs="Arial"/>
          <w:b/>
          <w:vertAlign w:val="superscript"/>
        </w:rPr>
        <w:t>th</w:t>
      </w:r>
      <w:r w:rsidRPr="007E6551">
        <w:rPr>
          <w:rFonts w:ascii="Arial" w:hAnsi="Arial" w:cs="Arial"/>
          <w:b/>
        </w:rPr>
        <w:t xml:space="preserve"> Amendment (1971)</w:t>
      </w:r>
      <w:r w:rsidRPr="007E6551">
        <w:rPr>
          <w:rFonts w:ascii="Arial" w:hAnsi="Arial" w:cs="Arial"/>
        </w:rPr>
        <w:t xml:space="preserve"> gave suffrage to eighteen year olds.</w:t>
      </w:r>
    </w:p>
    <w:p w:rsidR="006C2E2B" w:rsidRPr="007E6551" w:rsidRDefault="006C2E2B" w:rsidP="006C2E2B">
      <w:pPr>
        <w:numPr>
          <w:ilvl w:val="4"/>
          <w:numId w:val="43"/>
        </w:numPr>
        <w:rPr>
          <w:rFonts w:ascii="Arial" w:hAnsi="Arial" w:cs="Arial"/>
        </w:rPr>
      </w:pPr>
      <w:r w:rsidRPr="007E6551">
        <w:rPr>
          <w:rFonts w:ascii="Arial" w:hAnsi="Arial" w:cs="Arial"/>
        </w:rPr>
        <w:t xml:space="preserve"> The impact of this amendment has also been less dramatic than expected</w:t>
      </w:r>
    </w:p>
    <w:p w:rsidR="006C2E2B" w:rsidRPr="007E6551" w:rsidRDefault="006C2E2B" w:rsidP="006C2E2B">
      <w:pPr>
        <w:numPr>
          <w:ilvl w:val="4"/>
          <w:numId w:val="43"/>
        </w:numPr>
        <w:rPr>
          <w:rFonts w:ascii="Arial" w:hAnsi="Arial" w:cs="Arial"/>
        </w:rPr>
      </w:pPr>
      <w:r w:rsidRPr="007E6551">
        <w:rPr>
          <w:rFonts w:ascii="Arial" w:hAnsi="Arial" w:cs="Arial"/>
        </w:rPr>
        <w:t>Voter turnout for people between the ages of eighteen and twenty-five has been lower than</w:t>
      </w:r>
    </w:p>
    <w:p w:rsidR="006C2E2B" w:rsidRPr="007E6551" w:rsidRDefault="006C2E2B" w:rsidP="006C2E2B">
      <w:pPr>
        <w:numPr>
          <w:ilvl w:val="4"/>
          <w:numId w:val="43"/>
        </w:numPr>
        <w:rPr>
          <w:rFonts w:ascii="Arial" w:hAnsi="Arial" w:cs="Arial"/>
        </w:rPr>
      </w:pPr>
      <w:r w:rsidRPr="007E6551">
        <w:rPr>
          <w:rFonts w:ascii="Arial" w:hAnsi="Arial" w:cs="Arial"/>
        </w:rPr>
        <w:t>After the ratification of the amendment, many candidates courted the youth vote carefully, but it has since become less of a priority</w:t>
      </w:r>
    </w:p>
    <w:p w:rsidR="006C2E2B" w:rsidRPr="007E6551" w:rsidRDefault="006C2E2B" w:rsidP="006C2E2B">
      <w:pPr>
        <w:numPr>
          <w:ilvl w:val="2"/>
          <w:numId w:val="43"/>
        </w:numPr>
        <w:rPr>
          <w:rFonts w:ascii="Arial" w:hAnsi="Arial" w:cs="Arial"/>
          <w:b/>
        </w:rPr>
      </w:pPr>
      <w:r w:rsidRPr="007E6551">
        <w:rPr>
          <w:rFonts w:ascii="Arial" w:hAnsi="Arial" w:cs="Arial"/>
        </w:rPr>
        <w:t>How could one argue that the standard of voter eligibility has recently fallen under control of the federal government?</w:t>
      </w:r>
    </w:p>
    <w:p w:rsidR="006C2E2B" w:rsidRPr="007E6551" w:rsidRDefault="006C2E2B" w:rsidP="006C2E2B">
      <w:pPr>
        <w:numPr>
          <w:ilvl w:val="0"/>
          <w:numId w:val="43"/>
        </w:numPr>
        <w:rPr>
          <w:rFonts w:ascii="Arial" w:hAnsi="Arial" w:cs="Arial"/>
        </w:rPr>
      </w:pPr>
      <w:r w:rsidRPr="007E6551">
        <w:rPr>
          <w:rFonts w:ascii="Arial" w:hAnsi="Arial" w:cs="Arial"/>
        </w:rPr>
        <w:t>Voter Turnout</w:t>
      </w:r>
    </w:p>
    <w:p w:rsidR="006C2E2B" w:rsidRPr="007E6551" w:rsidRDefault="006C2E2B" w:rsidP="006C2E2B">
      <w:pPr>
        <w:numPr>
          <w:ilvl w:val="1"/>
          <w:numId w:val="43"/>
        </w:numPr>
        <w:rPr>
          <w:rFonts w:ascii="Arial" w:hAnsi="Arial" w:cs="Arial"/>
        </w:rPr>
      </w:pPr>
      <w:r w:rsidRPr="007E6551">
        <w:rPr>
          <w:rFonts w:ascii="Arial" w:hAnsi="Arial" w:cs="Arial"/>
        </w:rPr>
        <w:t>Due to the additions to the electorate that have come in the past, one might have expected voter turnout to increase sharply. This is not the case</w:t>
      </w:r>
    </w:p>
    <w:p w:rsidR="006C2E2B" w:rsidRPr="007E6551" w:rsidRDefault="006C2E2B" w:rsidP="006C2E2B">
      <w:pPr>
        <w:numPr>
          <w:ilvl w:val="1"/>
          <w:numId w:val="43"/>
        </w:numPr>
        <w:rPr>
          <w:rFonts w:ascii="Arial" w:hAnsi="Arial" w:cs="Arial"/>
        </w:rPr>
      </w:pPr>
      <w:r w:rsidRPr="007E6551">
        <w:rPr>
          <w:rFonts w:ascii="Arial" w:hAnsi="Arial" w:cs="Arial"/>
        </w:rPr>
        <w:t>Stats</w:t>
      </w:r>
    </w:p>
    <w:p w:rsidR="006C2E2B" w:rsidRPr="007E6551" w:rsidRDefault="006C2E2B" w:rsidP="006C2E2B">
      <w:pPr>
        <w:numPr>
          <w:ilvl w:val="2"/>
          <w:numId w:val="43"/>
        </w:numPr>
        <w:rPr>
          <w:rFonts w:ascii="Arial" w:hAnsi="Arial" w:cs="Arial"/>
        </w:rPr>
      </w:pPr>
      <w:r w:rsidRPr="007E6551">
        <w:rPr>
          <w:rFonts w:ascii="Arial" w:hAnsi="Arial" w:cs="Arial"/>
        </w:rPr>
        <w:t>During the elections of the late 1800s, at least 70% of eligible voters went to the polls. At times the percentage of eligible voters who went to the polls was as high as 80% during this era.</w:t>
      </w:r>
    </w:p>
    <w:p w:rsidR="006C2E2B" w:rsidRPr="007E6551" w:rsidRDefault="006C2E2B" w:rsidP="006C2E2B">
      <w:pPr>
        <w:numPr>
          <w:ilvl w:val="2"/>
          <w:numId w:val="43"/>
        </w:numPr>
        <w:rPr>
          <w:rFonts w:ascii="Arial" w:hAnsi="Arial" w:cs="Arial"/>
        </w:rPr>
      </w:pPr>
      <w:r w:rsidRPr="007E6551">
        <w:rPr>
          <w:rFonts w:ascii="Arial" w:hAnsi="Arial" w:cs="Arial"/>
        </w:rPr>
        <w:t>Today, voter turnout is roughly around 50%-60% of those eligible voters participating</w:t>
      </w:r>
    </w:p>
    <w:p w:rsidR="006C2E2B" w:rsidRPr="007E6551" w:rsidRDefault="006C2E2B" w:rsidP="006C2E2B">
      <w:pPr>
        <w:numPr>
          <w:ilvl w:val="1"/>
          <w:numId w:val="43"/>
        </w:numPr>
        <w:rPr>
          <w:rFonts w:ascii="Arial" w:hAnsi="Arial" w:cs="Arial"/>
        </w:rPr>
      </w:pPr>
      <w:r w:rsidRPr="007E6551">
        <w:rPr>
          <w:rFonts w:ascii="Arial" w:hAnsi="Arial" w:cs="Arial"/>
        </w:rPr>
        <w:t>The meaning of these figures is a source of debate.</w:t>
      </w:r>
    </w:p>
    <w:p w:rsidR="006C2E2B" w:rsidRPr="007E6551" w:rsidRDefault="006C2E2B" w:rsidP="006C2E2B">
      <w:pPr>
        <w:numPr>
          <w:ilvl w:val="2"/>
          <w:numId w:val="43"/>
        </w:numPr>
        <w:rPr>
          <w:rFonts w:ascii="Arial" w:hAnsi="Arial" w:cs="Arial"/>
        </w:rPr>
      </w:pPr>
      <w:r w:rsidRPr="007E6551">
        <w:rPr>
          <w:rFonts w:ascii="Arial" w:hAnsi="Arial" w:cs="Arial"/>
        </w:rPr>
        <w:t>One may argue that the popular decline in the interest of elections is due to the weakening of the competitiveness between to the two major political parties</w:t>
      </w:r>
    </w:p>
    <w:p w:rsidR="006C2E2B" w:rsidRPr="007E6551" w:rsidRDefault="006C2E2B" w:rsidP="006C2E2B">
      <w:pPr>
        <w:numPr>
          <w:ilvl w:val="3"/>
          <w:numId w:val="43"/>
        </w:numPr>
        <w:rPr>
          <w:rFonts w:ascii="Arial" w:hAnsi="Arial" w:cs="Arial"/>
        </w:rPr>
      </w:pPr>
      <w:r w:rsidRPr="007E6551">
        <w:rPr>
          <w:rFonts w:ascii="Arial" w:hAnsi="Arial" w:cs="Arial"/>
        </w:rPr>
        <w:t>During the late 19</w:t>
      </w:r>
      <w:r w:rsidRPr="007E6551">
        <w:rPr>
          <w:rFonts w:ascii="Arial" w:hAnsi="Arial" w:cs="Arial"/>
          <w:vertAlign w:val="superscript"/>
        </w:rPr>
        <w:t>th</w:t>
      </w:r>
      <w:r w:rsidRPr="007E6551">
        <w:rPr>
          <w:rFonts w:ascii="Arial" w:hAnsi="Arial" w:cs="Arial"/>
        </w:rPr>
        <w:t xml:space="preserve"> century, parties fought bitterly and had great influence on the electorate. Parties worked hard to get as many voters to the polls as possible.</w:t>
      </w:r>
    </w:p>
    <w:p w:rsidR="006C2E2B" w:rsidRPr="007E6551" w:rsidRDefault="006C2E2B" w:rsidP="006C2E2B">
      <w:pPr>
        <w:numPr>
          <w:ilvl w:val="3"/>
          <w:numId w:val="43"/>
        </w:numPr>
        <w:rPr>
          <w:rFonts w:ascii="Arial" w:hAnsi="Arial" w:cs="Arial"/>
        </w:rPr>
      </w:pPr>
      <w:r w:rsidRPr="007E6551">
        <w:rPr>
          <w:rFonts w:ascii="Arial" w:hAnsi="Arial" w:cs="Arial"/>
        </w:rPr>
        <w:t>Caucuses and conventions provided other motivating opportunities to participate</w:t>
      </w:r>
    </w:p>
    <w:p w:rsidR="006C2E2B" w:rsidRPr="007E6551" w:rsidRDefault="006C2E2B" w:rsidP="006C2E2B">
      <w:pPr>
        <w:numPr>
          <w:ilvl w:val="3"/>
          <w:numId w:val="43"/>
        </w:numPr>
        <w:rPr>
          <w:rFonts w:ascii="Arial" w:hAnsi="Arial" w:cs="Arial"/>
        </w:rPr>
      </w:pPr>
      <w:r w:rsidRPr="007E6551">
        <w:rPr>
          <w:rFonts w:ascii="Arial" w:hAnsi="Arial" w:cs="Arial"/>
        </w:rPr>
        <w:t>Legal barriers to participate (complex registration procedures) were kept at a low level</w:t>
      </w:r>
    </w:p>
    <w:p w:rsidR="006C2E2B" w:rsidRPr="007E6551" w:rsidRDefault="006C2E2B" w:rsidP="006C2E2B">
      <w:pPr>
        <w:numPr>
          <w:ilvl w:val="3"/>
          <w:numId w:val="43"/>
        </w:numPr>
        <w:rPr>
          <w:rFonts w:ascii="Arial" w:hAnsi="Arial" w:cs="Arial"/>
        </w:rPr>
      </w:pPr>
      <w:r w:rsidRPr="007E6551">
        <w:rPr>
          <w:rFonts w:ascii="Arial" w:hAnsi="Arial" w:cs="Arial"/>
        </w:rPr>
        <w:t>There was a great excitement around the whole election process.</w:t>
      </w:r>
    </w:p>
    <w:p w:rsidR="006C2E2B" w:rsidRPr="007E6551" w:rsidRDefault="006C2E2B" w:rsidP="006C2E2B">
      <w:pPr>
        <w:numPr>
          <w:ilvl w:val="3"/>
          <w:numId w:val="43"/>
        </w:numPr>
        <w:rPr>
          <w:rFonts w:ascii="Arial" w:hAnsi="Arial" w:cs="Arial"/>
        </w:rPr>
      </w:pPr>
      <w:r w:rsidRPr="007E6551">
        <w:rPr>
          <w:rFonts w:ascii="Arial" w:hAnsi="Arial" w:cs="Arial"/>
        </w:rPr>
        <w:t>Interest decreased in the early 20</w:t>
      </w:r>
      <w:r w:rsidRPr="007E6551">
        <w:rPr>
          <w:rFonts w:ascii="Arial" w:hAnsi="Arial" w:cs="Arial"/>
          <w:vertAlign w:val="superscript"/>
        </w:rPr>
        <w:t>th</w:t>
      </w:r>
      <w:r w:rsidRPr="007E6551">
        <w:rPr>
          <w:rFonts w:ascii="Arial" w:hAnsi="Arial" w:cs="Arial"/>
        </w:rPr>
        <w:t xml:space="preserve"> century as Republicans dominated national elections, and politics seemed to lose its relevance to the average voter</w:t>
      </w:r>
    </w:p>
    <w:p w:rsidR="006C2E2B" w:rsidRPr="007E6551" w:rsidRDefault="006C2E2B" w:rsidP="006C2E2B">
      <w:pPr>
        <w:numPr>
          <w:ilvl w:val="2"/>
          <w:numId w:val="43"/>
        </w:numPr>
        <w:rPr>
          <w:rFonts w:ascii="Arial" w:hAnsi="Arial" w:cs="Arial"/>
        </w:rPr>
      </w:pPr>
      <w:r w:rsidRPr="007E6551">
        <w:rPr>
          <w:rFonts w:ascii="Arial" w:hAnsi="Arial" w:cs="Arial"/>
        </w:rPr>
        <w:t>Voter Fraud</w:t>
      </w:r>
    </w:p>
    <w:p w:rsidR="006C2E2B" w:rsidRPr="007E6551" w:rsidRDefault="006C2E2B" w:rsidP="006C2E2B">
      <w:pPr>
        <w:numPr>
          <w:ilvl w:val="3"/>
          <w:numId w:val="43"/>
        </w:numPr>
        <w:rPr>
          <w:rFonts w:ascii="Arial" w:hAnsi="Arial" w:cs="Arial"/>
        </w:rPr>
      </w:pPr>
      <w:r w:rsidRPr="007E6551">
        <w:rPr>
          <w:rFonts w:ascii="Arial" w:hAnsi="Arial" w:cs="Arial"/>
        </w:rPr>
        <w:t>Voter fraud often occurred during the late 19</w:t>
      </w:r>
      <w:r w:rsidRPr="007E6551">
        <w:rPr>
          <w:rFonts w:ascii="Arial" w:hAnsi="Arial" w:cs="Arial"/>
          <w:vertAlign w:val="superscript"/>
        </w:rPr>
        <w:t>th</w:t>
      </w:r>
      <w:r w:rsidRPr="007E6551">
        <w:rPr>
          <w:rFonts w:ascii="Arial" w:hAnsi="Arial" w:cs="Arial"/>
        </w:rPr>
        <w:t xml:space="preserve"> century.</w:t>
      </w:r>
    </w:p>
    <w:p w:rsidR="006C2E2B" w:rsidRPr="007E6551" w:rsidRDefault="006C2E2B" w:rsidP="006C2E2B">
      <w:pPr>
        <w:numPr>
          <w:ilvl w:val="3"/>
          <w:numId w:val="43"/>
        </w:numPr>
        <w:rPr>
          <w:rFonts w:ascii="Arial" w:hAnsi="Arial" w:cs="Arial"/>
        </w:rPr>
      </w:pPr>
      <w:r w:rsidRPr="007E6551">
        <w:rPr>
          <w:rFonts w:ascii="Arial" w:hAnsi="Arial" w:cs="Arial"/>
        </w:rPr>
        <w:t>The slogan “vote early and often” was more than just a slogan. The political parties controlled the counting of the votes. This led many people to vote numerous times, causing a larger number of votes than the number of actual eligible voters.</w:t>
      </w:r>
    </w:p>
    <w:p w:rsidR="006C2E2B" w:rsidRPr="007E6551" w:rsidRDefault="006C2E2B" w:rsidP="006C2E2B">
      <w:pPr>
        <w:numPr>
          <w:ilvl w:val="3"/>
          <w:numId w:val="43"/>
        </w:numPr>
        <w:rPr>
          <w:rFonts w:ascii="Arial" w:hAnsi="Arial" w:cs="Arial"/>
        </w:rPr>
      </w:pPr>
      <w:r w:rsidRPr="007E6551">
        <w:rPr>
          <w:rFonts w:ascii="Arial" w:hAnsi="Arial" w:cs="Arial"/>
        </w:rPr>
        <w:t>As safeguards to the validity of voting developed in the 20</w:t>
      </w:r>
      <w:r w:rsidRPr="007E6551">
        <w:rPr>
          <w:rFonts w:ascii="Arial" w:hAnsi="Arial" w:cs="Arial"/>
          <w:vertAlign w:val="superscript"/>
        </w:rPr>
        <w:t>th</w:t>
      </w:r>
      <w:r w:rsidRPr="007E6551">
        <w:rPr>
          <w:rFonts w:ascii="Arial" w:hAnsi="Arial" w:cs="Arial"/>
        </w:rPr>
        <w:t xml:space="preserve"> century, the number of votes decreased. This may explain the decline in voting.</w:t>
      </w:r>
    </w:p>
    <w:p w:rsidR="006C2E2B" w:rsidRPr="007E6551" w:rsidRDefault="006C2E2B" w:rsidP="006C2E2B">
      <w:pPr>
        <w:numPr>
          <w:ilvl w:val="2"/>
          <w:numId w:val="43"/>
        </w:numPr>
        <w:rPr>
          <w:rFonts w:ascii="Arial" w:hAnsi="Arial" w:cs="Arial"/>
        </w:rPr>
      </w:pPr>
      <w:r w:rsidRPr="007E6551">
        <w:rPr>
          <w:rFonts w:ascii="Arial" w:hAnsi="Arial" w:cs="Arial"/>
        </w:rPr>
        <w:t>Strict Registration Procedures</w:t>
      </w:r>
    </w:p>
    <w:p w:rsidR="006C2E2B" w:rsidRPr="007E6551" w:rsidRDefault="006C2E2B" w:rsidP="006C2E2B">
      <w:pPr>
        <w:numPr>
          <w:ilvl w:val="3"/>
          <w:numId w:val="43"/>
        </w:numPr>
        <w:rPr>
          <w:rFonts w:ascii="Arial" w:hAnsi="Arial" w:cs="Arial"/>
        </w:rPr>
      </w:pPr>
      <w:r w:rsidRPr="007E6551">
        <w:rPr>
          <w:rFonts w:ascii="Arial" w:hAnsi="Arial" w:cs="Arial"/>
        </w:rPr>
        <w:t>Certain procedures were developed to fight voter fraud.</w:t>
      </w:r>
    </w:p>
    <w:p w:rsidR="006C2E2B" w:rsidRPr="007E6551" w:rsidRDefault="006C2E2B" w:rsidP="006C2E2B">
      <w:pPr>
        <w:numPr>
          <w:ilvl w:val="3"/>
          <w:numId w:val="43"/>
        </w:numPr>
        <w:rPr>
          <w:rFonts w:ascii="Arial" w:hAnsi="Arial" w:cs="Arial"/>
        </w:rPr>
      </w:pPr>
      <w:r w:rsidRPr="007E6551">
        <w:rPr>
          <w:rFonts w:ascii="Arial" w:hAnsi="Arial" w:cs="Arial"/>
        </w:rPr>
        <w:t>The consequence is these procedures caused a lack of new registration voters (usually those with little education)</w:t>
      </w:r>
    </w:p>
    <w:p w:rsidR="006C2E2B" w:rsidRPr="007E6551" w:rsidRDefault="006C2E2B" w:rsidP="006C2E2B">
      <w:pPr>
        <w:numPr>
          <w:ilvl w:val="3"/>
          <w:numId w:val="43"/>
        </w:numPr>
        <w:rPr>
          <w:rFonts w:ascii="Arial" w:hAnsi="Arial" w:cs="Arial"/>
        </w:rPr>
      </w:pPr>
      <w:r w:rsidRPr="007E6551">
        <w:rPr>
          <w:rFonts w:ascii="Arial" w:hAnsi="Arial" w:cs="Arial"/>
        </w:rPr>
        <w:t>Voter registration is one reason why Americans lag behind other democracies in voter turnout.</w:t>
      </w:r>
    </w:p>
    <w:p w:rsidR="006C2E2B" w:rsidRPr="007E6551" w:rsidRDefault="006C2E2B" w:rsidP="006C2E2B">
      <w:pPr>
        <w:numPr>
          <w:ilvl w:val="2"/>
          <w:numId w:val="43"/>
        </w:numPr>
        <w:rPr>
          <w:rFonts w:ascii="Arial" w:hAnsi="Arial" w:cs="Arial"/>
        </w:rPr>
      </w:pPr>
      <w:r w:rsidRPr="007E6551">
        <w:rPr>
          <w:rFonts w:ascii="Arial" w:hAnsi="Arial" w:cs="Arial"/>
        </w:rPr>
        <w:t>Voter Apathy (interest)?</w:t>
      </w:r>
    </w:p>
    <w:p w:rsidR="006C2E2B" w:rsidRPr="007E6551" w:rsidRDefault="006C2E2B" w:rsidP="006C2E2B">
      <w:pPr>
        <w:numPr>
          <w:ilvl w:val="3"/>
          <w:numId w:val="43"/>
        </w:numPr>
        <w:rPr>
          <w:rFonts w:ascii="Arial" w:hAnsi="Arial" w:cs="Arial"/>
        </w:rPr>
      </w:pPr>
      <w:r w:rsidRPr="007E6551">
        <w:rPr>
          <w:rFonts w:ascii="Arial" w:hAnsi="Arial" w:cs="Arial"/>
        </w:rPr>
        <w:t>Most Americans believe low voter turnout reflects voter apathy. This can be very misleading</w:t>
      </w:r>
    </w:p>
    <w:p w:rsidR="006C2E2B" w:rsidRPr="007E6551" w:rsidRDefault="006C2E2B" w:rsidP="006C2E2B">
      <w:pPr>
        <w:numPr>
          <w:ilvl w:val="3"/>
          <w:numId w:val="43"/>
        </w:numPr>
        <w:rPr>
          <w:rFonts w:ascii="Arial" w:hAnsi="Arial" w:cs="Arial"/>
        </w:rPr>
      </w:pPr>
      <w:r w:rsidRPr="007E6551">
        <w:rPr>
          <w:rFonts w:ascii="Arial" w:hAnsi="Arial" w:cs="Arial"/>
        </w:rPr>
        <w:t>Only two-thirds of the voting age population is registered to vote</w:t>
      </w:r>
    </w:p>
    <w:p w:rsidR="006C2E2B" w:rsidRPr="007E6551" w:rsidRDefault="006C2E2B" w:rsidP="006C2E2B">
      <w:pPr>
        <w:numPr>
          <w:ilvl w:val="3"/>
          <w:numId w:val="43"/>
        </w:numPr>
        <w:rPr>
          <w:rFonts w:ascii="Arial" w:hAnsi="Arial" w:cs="Arial"/>
        </w:rPr>
      </w:pPr>
      <w:r w:rsidRPr="007E6551">
        <w:rPr>
          <w:rFonts w:ascii="Arial" w:hAnsi="Arial" w:cs="Arial"/>
        </w:rPr>
        <w:t>In most European nations, registration is done automatically, requiring no effort of the individual voter. In the U.S., the process to register is solely on the person. They must learn how, when, and where to register. One must register again if they relocate</w:t>
      </w:r>
    </w:p>
    <w:p w:rsidR="006C2E2B" w:rsidRPr="007E6551" w:rsidRDefault="006C2E2B" w:rsidP="006C2E2B">
      <w:pPr>
        <w:numPr>
          <w:ilvl w:val="3"/>
          <w:numId w:val="43"/>
        </w:numPr>
        <w:rPr>
          <w:rFonts w:ascii="Arial" w:hAnsi="Arial" w:cs="Arial"/>
        </w:rPr>
      </w:pPr>
      <w:r w:rsidRPr="007E6551">
        <w:rPr>
          <w:rFonts w:ascii="Arial" w:hAnsi="Arial" w:cs="Arial"/>
        </w:rPr>
        <w:t>1993 Motor-Voter Law – allowed persons to register to vote when applying for their license.</w:t>
      </w:r>
    </w:p>
    <w:p w:rsidR="006C2E2B" w:rsidRPr="007E6551" w:rsidRDefault="006C2E2B" w:rsidP="006C2E2B">
      <w:pPr>
        <w:numPr>
          <w:ilvl w:val="3"/>
          <w:numId w:val="43"/>
        </w:numPr>
        <w:rPr>
          <w:rFonts w:ascii="Arial" w:hAnsi="Arial" w:cs="Arial"/>
        </w:rPr>
      </w:pPr>
      <w:r w:rsidRPr="007E6551">
        <w:rPr>
          <w:rFonts w:ascii="Arial" w:hAnsi="Arial" w:cs="Arial"/>
        </w:rPr>
        <w:t>States with election-day registration have significantly larger turnout rates without evidence of voter fraud.</w:t>
      </w:r>
    </w:p>
    <w:p w:rsidR="006C2E2B" w:rsidRPr="007E6551" w:rsidRDefault="006C2E2B" w:rsidP="006C2E2B">
      <w:pPr>
        <w:numPr>
          <w:ilvl w:val="2"/>
          <w:numId w:val="43"/>
        </w:numPr>
        <w:rPr>
          <w:rFonts w:ascii="Arial" w:hAnsi="Arial" w:cs="Arial"/>
        </w:rPr>
      </w:pPr>
      <w:r w:rsidRPr="007E6551">
        <w:rPr>
          <w:rFonts w:ascii="Arial" w:hAnsi="Arial" w:cs="Arial"/>
        </w:rPr>
        <w:t>U.S. versus Other Democracies</w:t>
      </w:r>
    </w:p>
    <w:p w:rsidR="006C2E2B" w:rsidRPr="007E6551" w:rsidRDefault="006C2E2B" w:rsidP="006C2E2B">
      <w:pPr>
        <w:numPr>
          <w:ilvl w:val="3"/>
          <w:numId w:val="43"/>
        </w:numPr>
        <w:rPr>
          <w:rFonts w:ascii="Arial" w:hAnsi="Arial" w:cs="Arial"/>
        </w:rPr>
      </w:pPr>
      <w:r w:rsidRPr="007E6551">
        <w:rPr>
          <w:rFonts w:ascii="Arial" w:hAnsi="Arial" w:cs="Arial"/>
        </w:rPr>
        <w:t>The U.S. compares more favorably with other democracies when the actual turnout of registered voters is the standard of comparison, not the number of people voting.</w:t>
      </w:r>
    </w:p>
    <w:p w:rsidR="006C2E2B" w:rsidRPr="007E6551" w:rsidRDefault="006C2E2B" w:rsidP="006C2E2B">
      <w:pPr>
        <w:numPr>
          <w:ilvl w:val="3"/>
          <w:numId w:val="43"/>
        </w:numPr>
        <w:rPr>
          <w:rFonts w:ascii="Arial" w:hAnsi="Arial" w:cs="Arial"/>
        </w:rPr>
      </w:pPr>
      <w:r w:rsidRPr="007E6551">
        <w:rPr>
          <w:rFonts w:ascii="Arial" w:hAnsi="Arial" w:cs="Arial"/>
        </w:rPr>
        <w:t>The real problem: the relative percentage of voters rather than apathy</w:t>
      </w:r>
    </w:p>
    <w:p w:rsidR="006C2E2B" w:rsidRPr="007E6551" w:rsidRDefault="006C2E2B" w:rsidP="006C2E2B">
      <w:pPr>
        <w:numPr>
          <w:ilvl w:val="0"/>
          <w:numId w:val="43"/>
        </w:numPr>
        <w:rPr>
          <w:rFonts w:ascii="Arial" w:hAnsi="Arial" w:cs="Arial"/>
        </w:rPr>
      </w:pPr>
      <w:r w:rsidRPr="007E6551">
        <w:rPr>
          <w:rFonts w:ascii="Arial" w:hAnsi="Arial" w:cs="Arial"/>
        </w:rPr>
        <w:t>Participation – Voting is by far the most common form of political participation, but it is certainly not the only form. Here are the six levels of participation:</w:t>
      </w:r>
    </w:p>
    <w:p w:rsidR="006C2E2B" w:rsidRPr="007E6551" w:rsidRDefault="006C2E2B" w:rsidP="006C2E2B">
      <w:pPr>
        <w:numPr>
          <w:ilvl w:val="1"/>
          <w:numId w:val="43"/>
        </w:numPr>
        <w:rPr>
          <w:rFonts w:ascii="Arial" w:hAnsi="Arial" w:cs="Arial"/>
        </w:rPr>
      </w:pPr>
      <w:r w:rsidRPr="007E6551">
        <w:rPr>
          <w:rFonts w:ascii="Arial" w:hAnsi="Arial" w:cs="Arial"/>
          <w:b/>
        </w:rPr>
        <w:t>Inactive</w:t>
      </w:r>
      <w:r w:rsidRPr="007E6551">
        <w:rPr>
          <w:rFonts w:ascii="Arial" w:hAnsi="Arial" w:cs="Arial"/>
        </w:rPr>
        <w:t xml:space="preserve"> – about one-fifth of the population does not participate in any way. They do not vote, and probably do not even discuss politics with others. These people are typically low educated, young, and/or and disadvantaged (poor).</w:t>
      </w:r>
    </w:p>
    <w:p w:rsidR="006C2E2B" w:rsidRPr="007E6551" w:rsidRDefault="006C2E2B" w:rsidP="006C2E2B">
      <w:pPr>
        <w:numPr>
          <w:ilvl w:val="1"/>
          <w:numId w:val="43"/>
        </w:numPr>
        <w:rPr>
          <w:rFonts w:ascii="Arial" w:hAnsi="Arial" w:cs="Arial"/>
        </w:rPr>
      </w:pPr>
      <w:r w:rsidRPr="007E6551">
        <w:rPr>
          <w:rFonts w:ascii="Arial" w:hAnsi="Arial" w:cs="Arial"/>
          <w:b/>
        </w:rPr>
        <w:t xml:space="preserve">Voting specialist </w:t>
      </w:r>
      <w:r w:rsidRPr="007E6551">
        <w:rPr>
          <w:rFonts w:ascii="Arial" w:hAnsi="Arial" w:cs="Arial"/>
        </w:rPr>
        <w:t>– there are people who vote but do not participate in any other substantial way. They tend to have little schooling and tend to be older than the average citizen.</w:t>
      </w:r>
    </w:p>
    <w:p w:rsidR="006C2E2B" w:rsidRPr="007E6551" w:rsidRDefault="006C2E2B" w:rsidP="006C2E2B">
      <w:pPr>
        <w:numPr>
          <w:ilvl w:val="1"/>
          <w:numId w:val="43"/>
        </w:numPr>
        <w:rPr>
          <w:rFonts w:ascii="Arial" w:hAnsi="Arial" w:cs="Arial"/>
        </w:rPr>
      </w:pPr>
      <w:r w:rsidRPr="007E6551">
        <w:rPr>
          <w:rFonts w:ascii="Arial" w:hAnsi="Arial" w:cs="Arial"/>
          <w:b/>
        </w:rPr>
        <w:t xml:space="preserve">Campaigners </w:t>
      </w:r>
      <w:r w:rsidRPr="007E6551">
        <w:rPr>
          <w:rFonts w:ascii="Arial" w:hAnsi="Arial" w:cs="Arial"/>
        </w:rPr>
        <w:t>– these people not only vote, but also enjoy getting involved in campaigns. They are generally better educated than the average citizen. They tend to engage in the conflicts, passions, and struggles of politics. They often have strong identification with a political party, and they have stronger positions on issues</w:t>
      </w:r>
    </w:p>
    <w:p w:rsidR="006C2E2B" w:rsidRPr="007E6551" w:rsidRDefault="006C2E2B" w:rsidP="006C2E2B">
      <w:pPr>
        <w:numPr>
          <w:ilvl w:val="1"/>
          <w:numId w:val="43"/>
        </w:numPr>
        <w:rPr>
          <w:rFonts w:ascii="Arial" w:hAnsi="Arial" w:cs="Arial"/>
        </w:rPr>
      </w:pPr>
      <w:r w:rsidRPr="007E6551">
        <w:rPr>
          <w:rFonts w:ascii="Arial" w:hAnsi="Arial" w:cs="Arial"/>
          <w:b/>
        </w:rPr>
        <w:t xml:space="preserve">Communalists </w:t>
      </w:r>
      <w:r w:rsidRPr="007E6551">
        <w:rPr>
          <w:rFonts w:ascii="Arial" w:hAnsi="Arial" w:cs="Arial"/>
        </w:rPr>
        <w:t>– these have social backgrounds similar to campaigners’ but are far more nonpartisan. They devote their time and energy to community activities and local problems, often contacting local officials about these problems</w:t>
      </w:r>
    </w:p>
    <w:p w:rsidR="006C2E2B" w:rsidRPr="007E6551" w:rsidRDefault="006C2E2B" w:rsidP="006C2E2B">
      <w:pPr>
        <w:numPr>
          <w:ilvl w:val="1"/>
          <w:numId w:val="43"/>
        </w:numPr>
        <w:rPr>
          <w:rFonts w:ascii="Arial" w:hAnsi="Arial" w:cs="Arial"/>
        </w:rPr>
      </w:pPr>
      <w:r w:rsidRPr="007E6551">
        <w:rPr>
          <w:rFonts w:ascii="Arial" w:hAnsi="Arial" w:cs="Arial"/>
          <w:b/>
        </w:rPr>
        <w:t xml:space="preserve">Parochial </w:t>
      </w:r>
      <w:r w:rsidRPr="007E6551">
        <w:rPr>
          <w:rFonts w:ascii="Arial" w:hAnsi="Arial" w:cs="Arial"/>
        </w:rPr>
        <w:t>– These stay away from elections but often contact local politicians about specific, often personal problems.</w:t>
      </w:r>
    </w:p>
    <w:p w:rsidR="006C2E2B" w:rsidRPr="007E6551" w:rsidRDefault="006C2E2B" w:rsidP="006C2E2B">
      <w:pPr>
        <w:numPr>
          <w:ilvl w:val="1"/>
          <w:numId w:val="43"/>
        </w:numPr>
        <w:rPr>
          <w:rFonts w:ascii="Arial" w:hAnsi="Arial" w:cs="Arial"/>
        </w:rPr>
      </w:pPr>
      <w:r w:rsidRPr="007E6551">
        <w:rPr>
          <w:rFonts w:ascii="Arial" w:hAnsi="Arial" w:cs="Arial"/>
          <w:b/>
        </w:rPr>
        <w:t>Activist</w:t>
      </w:r>
      <w:r w:rsidRPr="007E6551">
        <w:rPr>
          <w:rFonts w:ascii="Arial" w:hAnsi="Arial" w:cs="Arial"/>
        </w:rPr>
        <w:t xml:space="preserve"> – Constituting about one-ninth of the population, these are people who are often highly educated, have high incomes, and tend to be middle-aged. They participate in all forms of politics.</w:t>
      </w:r>
    </w:p>
    <w:p w:rsidR="006C2E2B" w:rsidRPr="007E6551" w:rsidRDefault="006C2E2B" w:rsidP="006C2E2B">
      <w:pPr>
        <w:numPr>
          <w:ilvl w:val="0"/>
          <w:numId w:val="43"/>
        </w:numPr>
        <w:rPr>
          <w:rFonts w:ascii="Arial" w:hAnsi="Arial" w:cs="Arial"/>
        </w:rPr>
      </w:pPr>
      <w:r w:rsidRPr="007E6551">
        <w:rPr>
          <w:rFonts w:ascii="Arial" w:hAnsi="Arial" w:cs="Arial"/>
        </w:rPr>
        <w:t>Voter Profiles – certain profiles are far more likely to produce voters and other forms of political participation</w:t>
      </w:r>
    </w:p>
    <w:p w:rsidR="006C2E2B" w:rsidRPr="007E6551" w:rsidRDefault="006C2E2B" w:rsidP="006C2E2B">
      <w:pPr>
        <w:numPr>
          <w:ilvl w:val="1"/>
          <w:numId w:val="43"/>
        </w:numPr>
        <w:rPr>
          <w:rFonts w:ascii="Arial" w:hAnsi="Arial" w:cs="Arial"/>
        </w:rPr>
      </w:pPr>
      <w:r w:rsidRPr="007E6551">
        <w:rPr>
          <w:rFonts w:ascii="Arial" w:hAnsi="Arial" w:cs="Arial"/>
          <w:b/>
        </w:rPr>
        <w:t>Education</w:t>
      </w:r>
      <w:r w:rsidRPr="007E6551">
        <w:rPr>
          <w:rFonts w:ascii="Arial" w:hAnsi="Arial" w:cs="Arial"/>
        </w:rPr>
        <w:t xml:space="preserve"> – College graduates are more likely to participate than those with less education (the more education one has, the more likely he/she is to participate)</w:t>
      </w:r>
    </w:p>
    <w:p w:rsidR="006C2E2B" w:rsidRPr="007E6551" w:rsidRDefault="006C2E2B" w:rsidP="006C2E2B">
      <w:pPr>
        <w:numPr>
          <w:ilvl w:val="1"/>
          <w:numId w:val="43"/>
        </w:numPr>
        <w:rPr>
          <w:rFonts w:ascii="Arial" w:hAnsi="Arial" w:cs="Arial"/>
        </w:rPr>
      </w:pPr>
      <w:r w:rsidRPr="007E6551">
        <w:rPr>
          <w:rFonts w:ascii="Arial" w:hAnsi="Arial" w:cs="Arial"/>
          <w:b/>
        </w:rPr>
        <w:t>Age</w:t>
      </w:r>
      <w:r w:rsidRPr="007E6551">
        <w:rPr>
          <w:rFonts w:ascii="Arial" w:hAnsi="Arial" w:cs="Arial"/>
        </w:rPr>
        <w:t xml:space="preserve"> – Aside from the elderly who have a difficulty getting to the polls (due to mobility issues), older people (especially those above the age of 45) tend to vote and participate more than younger people do</w:t>
      </w:r>
    </w:p>
    <w:p w:rsidR="006C2E2B" w:rsidRPr="007E6551" w:rsidRDefault="006C2E2B" w:rsidP="006C2E2B">
      <w:pPr>
        <w:numPr>
          <w:ilvl w:val="1"/>
          <w:numId w:val="43"/>
        </w:numPr>
        <w:rPr>
          <w:rFonts w:ascii="Arial" w:hAnsi="Arial" w:cs="Arial"/>
        </w:rPr>
      </w:pPr>
      <w:r w:rsidRPr="007E6551">
        <w:rPr>
          <w:rFonts w:ascii="Arial" w:hAnsi="Arial" w:cs="Arial"/>
          <w:b/>
        </w:rPr>
        <w:t xml:space="preserve">Faith </w:t>
      </w:r>
      <w:r w:rsidRPr="007E6551">
        <w:rPr>
          <w:rFonts w:ascii="Arial" w:hAnsi="Arial" w:cs="Arial"/>
        </w:rPr>
        <w:t>– Regular churchgoers tend to participate more than non-churchgoers if all other factors are equal</w:t>
      </w:r>
    </w:p>
    <w:p w:rsidR="006C2E2B" w:rsidRPr="007E6551" w:rsidRDefault="006C2E2B" w:rsidP="006C2E2B">
      <w:pPr>
        <w:numPr>
          <w:ilvl w:val="1"/>
          <w:numId w:val="43"/>
        </w:numPr>
        <w:rPr>
          <w:rFonts w:ascii="Arial" w:hAnsi="Arial" w:cs="Arial"/>
        </w:rPr>
      </w:pPr>
      <w:r w:rsidRPr="007E6551">
        <w:rPr>
          <w:rFonts w:ascii="Arial" w:hAnsi="Arial" w:cs="Arial"/>
          <w:b/>
        </w:rPr>
        <w:t xml:space="preserve">Sex </w:t>
      </w:r>
      <w:r w:rsidRPr="007E6551">
        <w:rPr>
          <w:rFonts w:ascii="Arial" w:hAnsi="Arial" w:cs="Arial"/>
        </w:rPr>
        <w:t>– Men and women vote around the same rate</w:t>
      </w:r>
    </w:p>
    <w:p w:rsidR="006C2E2B" w:rsidRPr="007E6551" w:rsidRDefault="006C2E2B" w:rsidP="006C2E2B">
      <w:pPr>
        <w:numPr>
          <w:ilvl w:val="1"/>
          <w:numId w:val="43"/>
        </w:numPr>
        <w:rPr>
          <w:rFonts w:ascii="Arial" w:hAnsi="Arial" w:cs="Arial"/>
        </w:rPr>
      </w:pPr>
      <w:r w:rsidRPr="007E6551">
        <w:rPr>
          <w:rFonts w:ascii="Arial" w:hAnsi="Arial" w:cs="Arial"/>
          <w:b/>
        </w:rPr>
        <w:t xml:space="preserve">Race </w:t>
      </w:r>
      <w:r w:rsidRPr="007E6551">
        <w:rPr>
          <w:rFonts w:ascii="Arial" w:hAnsi="Arial" w:cs="Arial"/>
        </w:rPr>
        <w:t>– A socioeconomic phenomenon?</w:t>
      </w:r>
    </w:p>
    <w:p w:rsidR="006C2E2B" w:rsidRPr="007E6551" w:rsidRDefault="006C2E2B" w:rsidP="006C2E2B">
      <w:pPr>
        <w:numPr>
          <w:ilvl w:val="2"/>
          <w:numId w:val="43"/>
        </w:numPr>
        <w:rPr>
          <w:rFonts w:ascii="Arial" w:hAnsi="Arial" w:cs="Arial"/>
        </w:rPr>
      </w:pPr>
      <w:r w:rsidRPr="007E6551">
        <w:rPr>
          <w:rFonts w:ascii="Arial" w:hAnsi="Arial" w:cs="Arial"/>
        </w:rPr>
        <w:t>Usually, whites vote more than minorities</w:t>
      </w:r>
    </w:p>
    <w:p w:rsidR="006C2E2B" w:rsidRPr="007E6551" w:rsidRDefault="006C2E2B" w:rsidP="006C2E2B">
      <w:pPr>
        <w:numPr>
          <w:ilvl w:val="2"/>
          <w:numId w:val="43"/>
        </w:numPr>
        <w:rPr>
          <w:rFonts w:ascii="Arial" w:hAnsi="Arial" w:cs="Arial"/>
        </w:rPr>
      </w:pPr>
      <w:r w:rsidRPr="007E6551">
        <w:rPr>
          <w:rFonts w:ascii="Arial" w:hAnsi="Arial" w:cs="Arial"/>
        </w:rPr>
        <w:t>Yet, Minorities with the same level of education and income as whites usually tend to vote more than whites</w:t>
      </w:r>
    </w:p>
    <w:p w:rsidR="006C2E2B" w:rsidRPr="007E6551" w:rsidRDefault="006C2E2B" w:rsidP="006C2E2B">
      <w:pPr>
        <w:numPr>
          <w:ilvl w:val="1"/>
          <w:numId w:val="43"/>
        </w:numPr>
        <w:rPr>
          <w:rFonts w:ascii="Arial" w:hAnsi="Arial" w:cs="Arial"/>
        </w:rPr>
      </w:pPr>
      <w:r w:rsidRPr="007E6551">
        <w:rPr>
          <w:rFonts w:ascii="Arial" w:hAnsi="Arial" w:cs="Arial"/>
          <w:b/>
        </w:rPr>
        <w:t>Political elites</w:t>
      </w:r>
      <w:r w:rsidRPr="007E6551">
        <w:rPr>
          <w:rFonts w:ascii="Arial" w:hAnsi="Arial" w:cs="Arial"/>
        </w:rPr>
        <w:t xml:space="preserve"> and those with high levels of external efficacy are the group most likely to vote</w:t>
      </w:r>
    </w:p>
    <w:p w:rsidR="006C2E2B" w:rsidRPr="007E6551" w:rsidRDefault="006C2E2B" w:rsidP="006C2E2B">
      <w:pPr>
        <w:numPr>
          <w:ilvl w:val="0"/>
          <w:numId w:val="43"/>
        </w:numPr>
        <w:rPr>
          <w:rFonts w:ascii="Arial" w:hAnsi="Arial" w:cs="Arial"/>
        </w:rPr>
      </w:pPr>
      <w:r w:rsidRPr="007E6551">
        <w:rPr>
          <w:rFonts w:ascii="Arial" w:hAnsi="Arial" w:cs="Arial"/>
        </w:rPr>
        <w:t>Camps of Participation – Americans may be voting less, but there is evidence that they are participating more in campaigning, contacting government officials, and working on community issues</w:t>
      </w:r>
    </w:p>
    <w:p w:rsidR="006C2E2B" w:rsidRPr="007E6551" w:rsidRDefault="006C2E2B" w:rsidP="006C2E2B">
      <w:pPr>
        <w:numPr>
          <w:ilvl w:val="1"/>
          <w:numId w:val="43"/>
        </w:numPr>
        <w:rPr>
          <w:rFonts w:ascii="Arial" w:hAnsi="Arial" w:cs="Arial"/>
        </w:rPr>
      </w:pPr>
      <w:r w:rsidRPr="007E6551">
        <w:rPr>
          <w:rFonts w:ascii="Arial" w:hAnsi="Arial" w:cs="Arial"/>
          <w:b/>
        </w:rPr>
        <w:t>Conventional</w:t>
      </w:r>
      <w:r w:rsidRPr="007E6551">
        <w:rPr>
          <w:rFonts w:ascii="Arial" w:hAnsi="Arial" w:cs="Arial"/>
        </w:rPr>
        <w:t xml:space="preserve"> – Widely accepted modes of influencing government such as voting, trying to persuade others, petitioning, giving money to campaigns and even running for office are considered </w:t>
      </w:r>
      <w:r w:rsidRPr="007E6551">
        <w:rPr>
          <w:rFonts w:ascii="Arial" w:hAnsi="Arial" w:cs="Arial"/>
          <w:b/>
        </w:rPr>
        <w:t>conventional</w:t>
      </w:r>
      <w:r w:rsidRPr="007E6551">
        <w:rPr>
          <w:rFonts w:ascii="Arial" w:hAnsi="Arial" w:cs="Arial"/>
        </w:rPr>
        <w:t xml:space="preserve"> forms of participation.</w:t>
      </w:r>
    </w:p>
    <w:p w:rsidR="006C2E2B" w:rsidRPr="007E6551" w:rsidRDefault="006C2E2B" w:rsidP="006C2E2B">
      <w:pPr>
        <w:numPr>
          <w:ilvl w:val="1"/>
          <w:numId w:val="43"/>
        </w:numPr>
        <w:rPr>
          <w:rFonts w:ascii="Arial" w:hAnsi="Arial" w:cs="Arial"/>
        </w:rPr>
      </w:pPr>
      <w:r w:rsidRPr="007E6551">
        <w:rPr>
          <w:rFonts w:ascii="Arial" w:hAnsi="Arial" w:cs="Arial"/>
          <w:b/>
        </w:rPr>
        <w:t xml:space="preserve">Unconventional </w:t>
      </w:r>
      <w:r w:rsidRPr="007E6551">
        <w:rPr>
          <w:rFonts w:ascii="Arial" w:hAnsi="Arial" w:cs="Arial"/>
        </w:rPr>
        <w:t xml:space="preserve">– More dramatic activities such as protesting, </w:t>
      </w:r>
      <w:r w:rsidRPr="007E6551">
        <w:rPr>
          <w:rFonts w:ascii="Arial" w:hAnsi="Arial" w:cs="Arial"/>
          <w:u w:val="single"/>
        </w:rPr>
        <w:t>civil disobedience</w:t>
      </w:r>
      <w:r w:rsidRPr="007E6551">
        <w:rPr>
          <w:rFonts w:ascii="Arial" w:hAnsi="Arial" w:cs="Arial"/>
        </w:rPr>
        <w:t xml:space="preserve">, and even violence are considered </w:t>
      </w:r>
      <w:r w:rsidRPr="007E6551">
        <w:rPr>
          <w:rFonts w:ascii="Arial" w:hAnsi="Arial" w:cs="Arial"/>
          <w:b/>
        </w:rPr>
        <w:t>unconventional</w:t>
      </w:r>
      <w:r w:rsidRPr="007E6551">
        <w:rPr>
          <w:rFonts w:ascii="Arial" w:hAnsi="Arial" w:cs="Arial"/>
        </w:rPr>
        <w:t>. The media’s frequent can make protest successful in an effort to change policy. The use of civil disobedience was very successful in the 1950s and 1960s Civil Rights Movements. Although supported by very few people, violence has had a way of pressuring the government to change its policies throughout the nation’s history.</w:t>
      </w:r>
    </w:p>
    <w:p w:rsidR="006C2E2B" w:rsidRPr="007E6551" w:rsidRDefault="006C2E2B" w:rsidP="006C2E2B">
      <w:pPr>
        <w:numPr>
          <w:ilvl w:val="0"/>
          <w:numId w:val="43"/>
        </w:numPr>
        <w:rPr>
          <w:rFonts w:ascii="Arial" w:hAnsi="Arial" w:cs="Arial"/>
        </w:rPr>
      </w:pPr>
      <w:r w:rsidRPr="007E6551">
        <w:rPr>
          <w:rFonts w:ascii="Arial" w:hAnsi="Arial" w:cs="Arial"/>
        </w:rPr>
        <w:t>Other factors – although Americans vote at lower rates than do people abroad, the meaning of voting is different because of federalism.</w:t>
      </w:r>
    </w:p>
    <w:p w:rsidR="006C2E2B" w:rsidRPr="007E6551" w:rsidRDefault="006C2E2B" w:rsidP="006C2E2B">
      <w:pPr>
        <w:numPr>
          <w:ilvl w:val="1"/>
          <w:numId w:val="43"/>
        </w:numPr>
        <w:rPr>
          <w:rFonts w:ascii="Arial" w:hAnsi="Arial" w:cs="Arial"/>
        </w:rPr>
      </w:pPr>
      <w:r w:rsidRPr="007E6551">
        <w:rPr>
          <w:rFonts w:ascii="Arial" w:hAnsi="Arial" w:cs="Arial"/>
        </w:rPr>
        <w:t>Officials and offices</w:t>
      </w:r>
    </w:p>
    <w:p w:rsidR="006C2E2B" w:rsidRPr="007E6551" w:rsidRDefault="006C2E2B" w:rsidP="006C2E2B">
      <w:pPr>
        <w:numPr>
          <w:ilvl w:val="2"/>
          <w:numId w:val="43"/>
        </w:numPr>
        <w:rPr>
          <w:rFonts w:ascii="Arial" w:hAnsi="Arial" w:cs="Arial"/>
        </w:rPr>
      </w:pPr>
      <w:r w:rsidRPr="007E6551">
        <w:rPr>
          <w:rFonts w:ascii="Arial" w:hAnsi="Arial" w:cs="Arial"/>
        </w:rPr>
        <w:t>The U.S. has far more officials than other countries</w:t>
      </w:r>
    </w:p>
    <w:p w:rsidR="006C2E2B" w:rsidRPr="007E6551" w:rsidRDefault="006C2E2B" w:rsidP="006C2E2B">
      <w:pPr>
        <w:numPr>
          <w:ilvl w:val="2"/>
          <w:numId w:val="43"/>
        </w:numPr>
        <w:rPr>
          <w:rFonts w:ascii="Arial" w:hAnsi="Arial" w:cs="Arial"/>
        </w:rPr>
      </w:pPr>
      <w:r w:rsidRPr="007E6551">
        <w:rPr>
          <w:rFonts w:ascii="Arial" w:hAnsi="Arial" w:cs="Arial"/>
        </w:rPr>
        <w:t>One estimate of the number of elected offices in the U.S. is 521,000</w:t>
      </w:r>
    </w:p>
    <w:p w:rsidR="006C2E2B" w:rsidRPr="007E6551" w:rsidRDefault="006C2E2B" w:rsidP="006C2E2B">
      <w:pPr>
        <w:numPr>
          <w:ilvl w:val="2"/>
          <w:numId w:val="43"/>
        </w:numPr>
        <w:rPr>
          <w:rFonts w:ascii="Arial" w:hAnsi="Arial" w:cs="Arial"/>
        </w:rPr>
      </w:pPr>
      <w:r w:rsidRPr="007E6551">
        <w:rPr>
          <w:rFonts w:ascii="Arial" w:hAnsi="Arial" w:cs="Arial"/>
        </w:rPr>
        <w:t>Citizens vote for numerous positions (president, 2 senators, House of Reps member, governor, state senator, state representative, state attorney general, state auditor, a state treasurer, and other state and local officials as well.</w:t>
      </w:r>
    </w:p>
    <w:p w:rsidR="006C2E2B" w:rsidRPr="007E6551" w:rsidRDefault="006C2E2B" w:rsidP="006C2E2B">
      <w:pPr>
        <w:numPr>
          <w:ilvl w:val="2"/>
          <w:numId w:val="43"/>
        </w:numPr>
        <w:rPr>
          <w:rFonts w:ascii="Arial" w:hAnsi="Arial" w:cs="Arial"/>
        </w:rPr>
      </w:pPr>
      <w:r w:rsidRPr="007E6551">
        <w:rPr>
          <w:rFonts w:ascii="Arial" w:hAnsi="Arial" w:cs="Arial"/>
        </w:rPr>
        <w:t>In contrast, most Europeans vote for one member of a parliament once every four or five years</w:t>
      </w:r>
    </w:p>
    <w:p w:rsidR="006C2E2B" w:rsidRPr="007E6551" w:rsidRDefault="006C2E2B" w:rsidP="006C2E2B">
      <w:pPr>
        <w:numPr>
          <w:ilvl w:val="1"/>
          <w:numId w:val="43"/>
        </w:numPr>
        <w:rPr>
          <w:rFonts w:ascii="Arial" w:hAnsi="Arial" w:cs="Arial"/>
        </w:rPr>
      </w:pPr>
      <w:r w:rsidRPr="007E6551">
        <w:rPr>
          <w:rFonts w:ascii="Arial" w:hAnsi="Arial" w:cs="Arial"/>
        </w:rPr>
        <w:t>The responsibility of registration is on the person in the U.S., not automatic like other countries</w:t>
      </w:r>
    </w:p>
    <w:p w:rsidR="006C2E2B" w:rsidRPr="007E6551" w:rsidRDefault="006C2E2B" w:rsidP="006C2E2B">
      <w:pPr>
        <w:numPr>
          <w:ilvl w:val="0"/>
          <w:numId w:val="43"/>
        </w:numPr>
        <w:rPr>
          <w:rFonts w:ascii="Arial" w:hAnsi="Arial" w:cs="Arial"/>
        </w:rPr>
      </w:pPr>
      <w:r w:rsidRPr="007E6551">
        <w:rPr>
          <w:rFonts w:ascii="Arial" w:hAnsi="Arial" w:cs="Arial"/>
        </w:rPr>
        <w:t>Conclusion – Voter turnout rates in the U.S&gt;, when compared with those in other democracies, should probably be considered less of an embarrassment and more of a matter of very different voting systems. While voter turnout is not a source of nationalism, but a result of a unique voting system.</w:t>
      </w:r>
    </w:p>
    <w:p w:rsidR="006C2E2B" w:rsidRPr="007E6551" w:rsidRDefault="006C2E2B" w:rsidP="006C2E2B">
      <w:pPr>
        <w:rPr>
          <w:rFonts w:ascii="Arial" w:hAnsi="Arial" w:cs="Arial"/>
        </w:rPr>
      </w:pPr>
    </w:p>
    <w:p w:rsidR="006C2E2B" w:rsidRDefault="006C2E2B"/>
    <w:p w:rsidR="00EF1F7E" w:rsidRDefault="00EF1F7E"/>
    <w:p w:rsidR="007C677E" w:rsidRPr="00EF1F7E" w:rsidRDefault="00EF1F7E" w:rsidP="00EF1F7E">
      <w:pPr>
        <w:numPr>
          <w:ilvl w:val="0"/>
          <w:numId w:val="47"/>
        </w:numPr>
        <w:rPr>
          <w:lang w:val="fr-FR"/>
        </w:rPr>
      </w:pPr>
      <w:r w:rsidRPr="00EF1F7E">
        <w:t>WHO GOVERNS?</w:t>
      </w:r>
    </w:p>
    <w:p w:rsidR="007C677E" w:rsidRPr="00EF1F7E" w:rsidRDefault="00EF1F7E" w:rsidP="00EF1F7E">
      <w:pPr>
        <w:numPr>
          <w:ilvl w:val="1"/>
          <w:numId w:val="47"/>
        </w:numPr>
        <w:rPr>
          <w:lang w:val="fr-FR"/>
        </w:rPr>
      </w:pPr>
      <w:r w:rsidRPr="00EF1F7E">
        <w:t xml:space="preserve">Who votes, who </w:t>
      </w:r>
      <w:proofErr w:type="spellStart"/>
      <w:r w:rsidRPr="00EF1F7E">
        <w:t>doesn</w:t>
      </w:r>
      <w:proofErr w:type="spellEnd"/>
      <w:r w:rsidRPr="00EF1F7E">
        <w:rPr>
          <w:lang w:val="fr-FR"/>
        </w:rPr>
        <w:t>’</w:t>
      </w:r>
      <w:r w:rsidRPr="00EF1F7E">
        <w:t>t?</w:t>
      </w:r>
    </w:p>
    <w:p w:rsidR="007C677E" w:rsidRPr="00EF1F7E" w:rsidRDefault="00EF1F7E" w:rsidP="00EF1F7E">
      <w:pPr>
        <w:numPr>
          <w:ilvl w:val="1"/>
          <w:numId w:val="47"/>
        </w:numPr>
      </w:pPr>
      <w:r w:rsidRPr="00EF1F7E">
        <w:t>Why do some people participate in politics at higher rates than others?</w:t>
      </w:r>
    </w:p>
    <w:p w:rsidR="007C677E" w:rsidRPr="00EF1F7E" w:rsidRDefault="00EF1F7E" w:rsidP="00EF1F7E">
      <w:pPr>
        <w:numPr>
          <w:ilvl w:val="0"/>
          <w:numId w:val="47"/>
        </w:numPr>
        <w:rPr>
          <w:lang w:val="fr-FR"/>
        </w:rPr>
      </w:pPr>
      <w:r w:rsidRPr="00EF1F7E">
        <w:t>TO WHAT ENDS?</w:t>
      </w:r>
    </w:p>
    <w:p w:rsidR="007C677E" w:rsidRPr="00EF1F7E" w:rsidRDefault="00EF1F7E" w:rsidP="00EF1F7E">
      <w:pPr>
        <w:numPr>
          <w:ilvl w:val="1"/>
          <w:numId w:val="47"/>
        </w:numPr>
      </w:pPr>
      <w:r w:rsidRPr="00EF1F7E">
        <w:t>How did the Framers of the Constitution think average citizens should participate in America’s representative democracy?</w:t>
      </w:r>
    </w:p>
    <w:p w:rsidR="007C677E" w:rsidRPr="00EF1F7E" w:rsidRDefault="00EF1F7E" w:rsidP="00EF1F7E">
      <w:pPr>
        <w:numPr>
          <w:ilvl w:val="1"/>
          <w:numId w:val="47"/>
        </w:numPr>
      </w:pPr>
      <w:r w:rsidRPr="00EF1F7E">
        <w:t>Should today’s college-age citizens participate more in politics?</w:t>
      </w:r>
    </w:p>
    <w:p w:rsidR="00EF1F7E" w:rsidRDefault="00EF1F7E"/>
    <w:p w:rsidR="00EF1F7E" w:rsidRDefault="00EF1F7E"/>
    <w:p w:rsidR="00EF1F7E" w:rsidRDefault="00EF1F7E">
      <w:pPr>
        <w:rPr>
          <w:b/>
          <w:bCs/>
        </w:rPr>
      </w:pPr>
      <w:r w:rsidRPr="00EF1F7E">
        <w:rPr>
          <w:b/>
          <w:bCs/>
        </w:rPr>
        <w:t>A Closer Look At Nonvoting</w:t>
      </w:r>
    </w:p>
    <w:p w:rsidR="00EF1F7E" w:rsidRPr="004856D7" w:rsidRDefault="00EF1F7E" w:rsidP="00EF1F7E">
      <w:r w:rsidRPr="00EF1F7E">
        <w:t>VAP vs. VEP</w:t>
      </w:r>
    </w:p>
    <w:p w:rsidR="007C677E" w:rsidRPr="00EF1F7E" w:rsidRDefault="00EF1F7E" w:rsidP="00EF1F7E">
      <w:pPr>
        <w:numPr>
          <w:ilvl w:val="0"/>
          <w:numId w:val="48"/>
        </w:numPr>
      </w:pPr>
      <w:r w:rsidRPr="00EF1F7E">
        <w:t>Voting-Age Population: All U.S. residents age 18 or older.</w:t>
      </w:r>
    </w:p>
    <w:p w:rsidR="007C677E" w:rsidRPr="00EF1F7E" w:rsidRDefault="00EF1F7E" w:rsidP="00EF1F7E">
      <w:pPr>
        <w:numPr>
          <w:ilvl w:val="0"/>
          <w:numId w:val="48"/>
        </w:numPr>
      </w:pPr>
      <w:r w:rsidRPr="00EF1F7E">
        <w:t>Voting-Eligible Population: Excludes U.S. residents that are not legally permitted to cast a ballot.</w:t>
      </w:r>
    </w:p>
    <w:p w:rsidR="00EF1F7E" w:rsidRDefault="00EF1F7E"/>
    <w:p w:rsidR="007C677E" w:rsidRPr="00EF1F7E" w:rsidRDefault="00EF1F7E" w:rsidP="00EF1F7E">
      <w:pPr>
        <w:numPr>
          <w:ilvl w:val="0"/>
          <w:numId w:val="49"/>
        </w:numPr>
        <w:rPr>
          <w:lang w:val="fr-FR"/>
        </w:rPr>
      </w:pPr>
      <w:r w:rsidRPr="00EF1F7E">
        <w:rPr>
          <w:i/>
          <w:iCs/>
        </w:rPr>
        <w:t xml:space="preserve">Sources of low voter turnout </w:t>
      </w:r>
    </w:p>
    <w:p w:rsidR="007C677E" w:rsidRPr="00EF1F7E" w:rsidRDefault="00EF1F7E" w:rsidP="00EF1F7E">
      <w:pPr>
        <w:numPr>
          <w:ilvl w:val="1"/>
          <w:numId w:val="49"/>
        </w:numPr>
      </w:pPr>
      <w:proofErr w:type="gramStart"/>
      <w:r w:rsidRPr="00EF1F7E">
        <w:t>a</w:t>
      </w:r>
      <w:proofErr w:type="gramEnd"/>
      <w:r w:rsidRPr="00EF1F7E">
        <w:t xml:space="preserve"> relatively low percentage of the voting-age population is registered to vote.</w:t>
      </w:r>
    </w:p>
    <w:p w:rsidR="007C677E" w:rsidRPr="00EF1F7E" w:rsidRDefault="00EF1F7E" w:rsidP="00EF1F7E">
      <w:pPr>
        <w:numPr>
          <w:ilvl w:val="1"/>
          <w:numId w:val="49"/>
        </w:numPr>
      </w:pPr>
      <w:r w:rsidRPr="00EF1F7E">
        <w:t xml:space="preserve"> approximately one-half of all nonvoters are registered</w:t>
      </w:r>
    </w:p>
    <w:p w:rsidR="00EF1F7E" w:rsidRDefault="00EF1F7E"/>
    <w:p w:rsidR="00EF1F7E" w:rsidRDefault="00EF1F7E"/>
    <w:p w:rsidR="007C677E" w:rsidRPr="00EF1F7E" w:rsidRDefault="00EF1F7E" w:rsidP="00EF1F7E">
      <w:pPr>
        <w:numPr>
          <w:ilvl w:val="0"/>
          <w:numId w:val="50"/>
        </w:numPr>
      </w:pPr>
      <w:r w:rsidRPr="00EF1F7E">
        <w:t>Registered nonvoters gave three major reasons why they did not vote:</w:t>
      </w:r>
    </w:p>
    <w:p w:rsidR="007C677E" w:rsidRPr="00EF1F7E" w:rsidRDefault="00EF1F7E" w:rsidP="00EF1F7E">
      <w:pPr>
        <w:numPr>
          <w:ilvl w:val="1"/>
          <w:numId w:val="50"/>
        </w:numPr>
      </w:pPr>
      <w:r w:rsidRPr="00EF1F7E">
        <w:t>Too busy or had scheduling conflicts</w:t>
      </w:r>
    </w:p>
    <w:p w:rsidR="007C677E" w:rsidRPr="00EF1F7E" w:rsidRDefault="00EF1F7E" w:rsidP="00EF1F7E">
      <w:pPr>
        <w:numPr>
          <w:ilvl w:val="1"/>
          <w:numId w:val="50"/>
        </w:numPr>
        <w:rPr>
          <w:lang w:val="fr-FR"/>
        </w:rPr>
      </w:pPr>
      <w:r w:rsidRPr="00EF1F7E">
        <w:t>Family chores or obligations</w:t>
      </w:r>
    </w:p>
    <w:p w:rsidR="007C677E" w:rsidRPr="00EF1F7E" w:rsidRDefault="00EF1F7E" w:rsidP="00EF1F7E">
      <w:pPr>
        <w:numPr>
          <w:ilvl w:val="1"/>
          <w:numId w:val="50"/>
        </w:numPr>
      </w:pPr>
      <w:r w:rsidRPr="00EF1F7E">
        <w:t>Believed their vote would not make a difference</w:t>
      </w:r>
    </w:p>
    <w:p w:rsidR="00EF1F7E" w:rsidRDefault="00EF1F7E"/>
    <w:p w:rsidR="00EF1F7E" w:rsidRDefault="00EF1F7E">
      <w:r w:rsidRPr="00EF1F7E">
        <w:rPr>
          <w:noProof/>
          <w:lang w:val="fr-FR" w:eastAsia="fr-FR"/>
        </w:rPr>
        <w:drawing>
          <wp:inline distT="0" distB="0" distL="0" distR="0" wp14:anchorId="79EB0C27" wp14:editId="493E3B30">
            <wp:extent cx="5067300" cy="6350000"/>
            <wp:effectExtent l="0" t="0" r="0" b="0"/>
            <wp:docPr id="266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27"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673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1F7E" w:rsidRPr="00EF1F7E" w:rsidRDefault="00EF1F7E" w:rsidP="00EF1F7E">
      <w:r w:rsidRPr="00EF1F7E">
        <w:t xml:space="preserve">Source: Updated from Michael P. McDonald and Samuel L. </w:t>
      </w:r>
      <w:proofErr w:type="spellStart"/>
      <w:r w:rsidRPr="00EF1F7E">
        <w:t>Popkin</w:t>
      </w:r>
      <w:proofErr w:type="spellEnd"/>
      <w:r w:rsidRPr="00EF1F7E">
        <w:t xml:space="preserve">, “The Myth of the Vanishing Voter,” </w:t>
      </w:r>
      <w:r w:rsidRPr="00EF1F7E">
        <w:rPr>
          <w:i/>
          <w:iCs/>
        </w:rPr>
        <w:t xml:space="preserve">American Political Science Review </w:t>
      </w:r>
      <w:r w:rsidRPr="00EF1F7E">
        <w:t>95 (December 2001):</w:t>
      </w:r>
    </w:p>
    <w:p w:rsidR="00EF1F7E" w:rsidRPr="00EF1F7E" w:rsidRDefault="00EF1F7E" w:rsidP="00EF1F7E">
      <w:proofErr w:type="gramStart"/>
      <w:r w:rsidRPr="00EF1F7E">
        <w:t>table</w:t>
      </w:r>
      <w:proofErr w:type="gramEnd"/>
      <w:r w:rsidRPr="00EF1F7E">
        <w:t xml:space="preserve"> 1, 966. Reprinted with permission of Cambridge University Press; Michael P. McDonald, “2008 General Election Turnout Rates,” updated April 26, 2009, at</w:t>
      </w:r>
    </w:p>
    <w:p w:rsidR="00EF1F7E" w:rsidRPr="00EF1F7E" w:rsidRDefault="00EF1F7E" w:rsidP="00EF1F7E">
      <w:r w:rsidRPr="00EF1F7E">
        <w:t>http://elections.gmu.edu, accessed May 8, 2009.</w:t>
      </w:r>
    </w:p>
    <w:p w:rsidR="00EF1F7E" w:rsidRDefault="00EF1F7E"/>
    <w:p w:rsidR="00EF1F7E" w:rsidRDefault="00EF1F7E">
      <w:r w:rsidRPr="00EF1F7E">
        <w:rPr>
          <w:noProof/>
          <w:lang w:val="fr-FR" w:eastAsia="fr-FR"/>
        </w:rPr>
        <w:drawing>
          <wp:inline distT="0" distB="0" distL="0" distR="0" wp14:anchorId="1F4E0C39" wp14:editId="1037A8CC">
            <wp:extent cx="3975100" cy="6350000"/>
            <wp:effectExtent l="0" t="0" r="6350" b="0"/>
            <wp:docPr id="2867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5"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751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1F7E" w:rsidRPr="00EF1F7E" w:rsidRDefault="00EF1F7E" w:rsidP="00EF1F7E">
      <w:r w:rsidRPr="00EF1F7E">
        <w:t xml:space="preserve">Source: Rafael Lopez </w:t>
      </w:r>
      <w:proofErr w:type="spellStart"/>
      <w:r w:rsidRPr="00EF1F7E">
        <w:t>Pintor</w:t>
      </w:r>
      <w:proofErr w:type="spellEnd"/>
      <w:r w:rsidRPr="00EF1F7E">
        <w:t xml:space="preserve">, Maria </w:t>
      </w:r>
      <w:proofErr w:type="spellStart"/>
      <w:r w:rsidRPr="00EF1F7E">
        <w:t>Gratschew</w:t>
      </w:r>
      <w:proofErr w:type="spellEnd"/>
      <w:r w:rsidRPr="00EF1F7E">
        <w:t xml:space="preserve">, and Kate Sullivan, “Voter Turnout Rates from a Comparative Perspective,” in </w:t>
      </w:r>
      <w:r w:rsidRPr="00EF1F7E">
        <w:rPr>
          <w:i/>
          <w:iCs/>
        </w:rPr>
        <w:t xml:space="preserve">Voter Turnout Since 1945: A Global Report (Stockholm, Sweden: International Institute </w:t>
      </w:r>
      <w:r w:rsidRPr="00EF1F7E">
        <w:t>for Democracy and Electoral Assistance, 2002).</w:t>
      </w:r>
    </w:p>
    <w:p w:rsidR="00EF1F7E" w:rsidRDefault="00EF1F7E"/>
    <w:p w:rsidR="00EF1F7E" w:rsidRDefault="00EF1F7E">
      <w:r w:rsidRPr="00EF1F7E">
        <w:rPr>
          <w:noProof/>
          <w:lang w:val="fr-FR" w:eastAsia="fr-FR"/>
        </w:rPr>
        <w:drawing>
          <wp:inline distT="0" distB="0" distL="0" distR="0" wp14:anchorId="776F1F79" wp14:editId="7D175EDD">
            <wp:extent cx="5943600" cy="2386034"/>
            <wp:effectExtent l="0" t="0" r="0" b="0"/>
            <wp:docPr id="307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23"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3600" cy="2386034"/>
                    </a:xfrm>
                    <a:prstGeom prst="rect">
                      <a:avLst/>
                    </a:prstGeom>
                    <a:noFill/>
                    <a:ln>
                      <a:noFill/>
                    </a:ln>
                    <a:extLst/>
                  </pic:spPr>
                </pic:pic>
              </a:graphicData>
            </a:graphic>
          </wp:inline>
        </w:drawing>
      </w:r>
    </w:p>
    <w:p w:rsidR="00EF1F7E" w:rsidRPr="00EF1F7E" w:rsidRDefault="00EF1F7E" w:rsidP="00EF1F7E">
      <w:r w:rsidRPr="00EF1F7E">
        <w:t xml:space="preserve">Source: Adapted from U.S. Bureau of the Census, </w:t>
      </w:r>
      <w:r w:rsidRPr="00EF1F7E">
        <w:rPr>
          <w:i/>
          <w:iCs/>
        </w:rPr>
        <w:t>Current Population Reports, June 2008, Table 400.</w:t>
      </w:r>
    </w:p>
    <w:p w:rsidR="00EF1F7E" w:rsidRDefault="00EF1F7E"/>
    <w:p w:rsidR="00EF1F7E" w:rsidRDefault="00EF1F7E">
      <w:pPr>
        <w:rPr>
          <w:b/>
          <w:bCs/>
        </w:rPr>
      </w:pPr>
      <w:r w:rsidRPr="00EF1F7E">
        <w:rPr>
          <w:b/>
          <w:bCs/>
        </w:rPr>
        <w:t xml:space="preserve">Figure </w:t>
      </w:r>
      <w:proofErr w:type="gramStart"/>
      <w:r w:rsidRPr="00EF1F7E">
        <w:rPr>
          <w:b/>
          <w:bCs/>
        </w:rPr>
        <w:t>8.1  Voting</w:t>
      </w:r>
      <w:proofErr w:type="gramEnd"/>
      <w:r w:rsidRPr="00EF1F7E">
        <w:rPr>
          <w:b/>
          <w:bCs/>
        </w:rPr>
        <w:t xml:space="preserve"> and Registration</w:t>
      </w:r>
    </w:p>
    <w:p w:rsidR="00EF1F7E" w:rsidRDefault="00EF1F7E">
      <w:bookmarkStart w:id="0" w:name="_GoBack"/>
      <w:r w:rsidRPr="00EF1F7E">
        <w:rPr>
          <w:noProof/>
          <w:lang w:val="fr-FR" w:eastAsia="fr-FR"/>
        </w:rPr>
        <w:drawing>
          <wp:inline distT="0" distB="0" distL="0" distR="0" wp14:anchorId="46363412" wp14:editId="28787DA4">
            <wp:extent cx="5943600" cy="3852029"/>
            <wp:effectExtent l="0" t="0" r="0" b="0"/>
            <wp:docPr id="31748"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1748" name="Picture 1"/>
                    <pic:cNvPicPr>
                      <a:picLocks noGrp="1"/>
                    </pic:cNvPicPr>
                  </pic:nvPicPr>
                  <pic:blipFill>
                    <a:blip r:embed="rId11" cstate="email">
                      <a:extLst>
                        <a:ext uri="{28A0092B-C50C-407E-A947-70E740481C1C}">
                          <a14:useLocalDpi xmlns:a14="http://schemas.microsoft.com/office/drawing/2010/main"/>
                        </a:ext>
                      </a:extLst>
                    </a:blip>
                    <a:srcRect l="-19479" r="-19479"/>
                    <a:stretch>
                      <a:fillRect/>
                    </a:stretch>
                  </pic:blipFill>
                  <pic:spPr bwMode="auto">
                    <a:xfrm>
                      <a:off x="0" y="0"/>
                      <a:ext cx="5943600" cy="3852029"/>
                    </a:xfrm>
                    <a:prstGeom prst="rect">
                      <a:avLst/>
                    </a:prstGeom>
                    <a:noFill/>
                    <a:ln w="9525">
                      <a:noFill/>
                      <a:miter lim="800000"/>
                      <a:headEnd/>
                      <a:tailEnd/>
                    </a:ln>
                    <a:effectLst/>
                    <a:extLst/>
                  </pic:spPr>
                </pic:pic>
              </a:graphicData>
            </a:graphic>
          </wp:inline>
        </w:drawing>
      </w:r>
      <w:bookmarkEnd w:id="0"/>
    </w:p>
    <w:p w:rsidR="00EF1F7E" w:rsidRPr="00EF1F7E" w:rsidRDefault="00EF1F7E" w:rsidP="00EF1F7E">
      <w:r w:rsidRPr="00EF1F7E">
        <w:t>Source: U.S. Bureau of the Census, Current Population Survey,</w:t>
      </w:r>
    </w:p>
    <w:p w:rsidR="00EF1F7E" w:rsidRPr="004856D7" w:rsidRDefault="00EF1F7E" w:rsidP="00EF1F7E">
      <w:r w:rsidRPr="004856D7">
        <w:t>“</w:t>
      </w:r>
      <w:r w:rsidRPr="00EF1F7E">
        <w:t>Voting and Registration,</w:t>
      </w:r>
      <w:r w:rsidRPr="004856D7">
        <w:t>”</w:t>
      </w:r>
      <w:r w:rsidRPr="00EF1F7E">
        <w:t xml:space="preserve"> June 2008.</w:t>
      </w:r>
    </w:p>
    <w:p w:rsidR="00EF1F7E" w:rsidRDefault="00EF1F7E"/>
    <w:p w:rsidR="00EF1F7E" w:rsidRDefault="00EF1F7E">
      <w:pPr>
        <w:rPr>
          <w:b/>
          <w:bCs/>
        </w:rPr>
      </w:pPr>
      <w:r w:rsidRPr="00EF1F7E">
        <w:rPr>
          <w:b/>
          <w:bCs/>
        </w:rPr>
        <w:t>The Rise of the American Electorate</w:t>
      </w:r>
    </w:p>
    <w:p w:rsidR="007C677E" w:rsidRPr="00EF1F7E" w:rsidRDefault="00EF1F7E" w:rsidP="00EF1F7E">
      <w:pPr>
        <w:numPr>
          <w:ilvl w:val="0"/>
          <w:numId w:val="51"/>
        </w:numPr>
        <w:rPr>
          <w:lang w:val="fr-FR"/>
        </w:rPr>
      </w:pPr>
      <w:r w:rsidRPr="00EF1F7E">
        <w:t>From State to Federal Control</w:t>
      </w:r>
    </w:p>
    <w:p w:rsidR="007C677E" w:rsidRPr="00EF1F7E" w:rsidRDefault="00EF1F7E" w:rsidP="00EF1F7E">
      <w:pPr>
        <w:numPr>
          <w:ilvl w:val="1"/>
          <w:numId w:val="51"/>
        </w:numPr>
        <w:rPr>
          <w:lang w:val="fr-FR"/>
        </w:rPr>
      </w:pPr>
      <w:r w:rsidRPr="00EF1F7E">
        <w:t>Literacy test</w:t>
      </w:r>
    </w:p>
    <w:p w:rsidR="007C677E" w:rsidRPr="00EF1F7E" w:rsidRDefault="00EF1F7E" w:rsidP="00EF1F7E">
      <w:pPr>
        <w:numPr>
          <w:ilvl w:val="1"/>
          <w:numId w:val="51"/>
        </w:numPr>
        <w:rPr>
          <w:lang w:val="fr-FR"/>
        </w:rPr>
      </w:pPr>
      <w:r w:rsidRPr="00EF1F7E">
        <w:t>Poll tax</w:t>
      </w:r>
    </w:p>
    <w:p w:rsidR="007C677E" w:rsidRPr="00EF1F7E" w:rsidRDefault="00EF1F7E" w:rsidP="00EF1F7E">
      <w:pPr>
        <w:numPr>
          <w:ilvl w:val="1"/>
          <w:numId w:val="51"/>
        </w:numPr>
        <w:rPr>
          <w:lang w:val="fr-FR"/>
        </w:rPr>
      </w:pPr>
      <w:r w:rsidRPr="00EF1F7E">
        <w:t>Grandfather clause</w:t>
      </w:r>
    </w:p>
    <w:p w:rsidR="007C677E" w:rsidRPr="00EF1F7E" w:rsidRDefault="00EF1F7E" w:rsidP="00EF1F7E">
      <w:pPr>
        <w:numPr>
          <w:ilvl w:val="1"/>
          <w:numId w:val="51"/>
        </w:numPr>
        <w:rPr>
          <w:lang w:val="fr-FR"/>
        </w:rPr>
      </w:pPr>
      <w:r w:rsidRPr="00EF1F7E">
        <w:t>White primary</w:t>
      </w:r>
    </w:p>
    <w:p w:rsidR="00EF1F7E" w:rsidRDefault="00EF1F7E"/>
    <w:p w:rsidR="00EF1F7E" w:rsidRDefault="00EF1F7E">
      <w:r w:rsidRPr="00EF1F7E">
        <w:rPr>
          <w:noProof/>
          <w:lang w:val="fr-FR" w:eastAsia="fr-FR"/>
        </w:rPr>
        <w:drawing>
          <wp:inline distT="0" distB="0" distL="0" distR="0" wp14:anchorId="22B51533" wp14:editId="17FB0E5C">
            <wp:extent cx="2520950" cy="3784600"/>
            <wp:effectExtent l="0" t="0" r="0" b="6350"/>
            <wp:docPr id="337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798"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20950" cy="378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F1F7E" w:rsidRPr="00EF1F7E" w:rsidRDefault="00EF1F7E" w:rsidP="00EF1F7E">
      <w:r w:rsidRPr="00EF1F7E">
        <w:t>After Reconstruction ended in 1876, black voting shrank under the attacks of white supremacists, p. 188.</w:t>
      </w:r>
    </w:p>
    <w:p w:rsidR="00EF1F7E" w:rsidRDefault="00EF1F7E"/>
    <w:p w:rsidR="00EF1F7E" w:rsidRDefault="00EF1F7E"/>
    <w:p w:rsidR="00EF1F7E" w:rsidRDefault="00EF1F7E">
      <w:r w:rsidRPr="00EF1F7E">
        <w:rPr>
          <w:noProof/>
          <w:lang w:val="fr-FR" w:eastAsia="fr-FR"/>
        </w:rPr>
        <w:drawing>
          <wp:inline distT="0" distB="0" distL="0" distR="0" wp14:anchorId="353D01C0" wp14:editId="0078FCE5">
            <wp:extent cx="4717257" cy="2514600"/>
            <wp:effectExtent l="0" t="0" r="7620" b="0"/>
            <wp:docPr id="35842" name="Picture 2" descr="screenshot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2" descr="screenshot_27.jpg"/>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717257" cy="2514600"/>
                    </a:xfrm>
                    <a:prstGeom prst="rect">
                      <a:avLst/>
                    </a:prstGeom>
                    <a:noFill/>
                    <a:ln>
                      <a:noFill/>
                    </a:ln>
                    <a:extLst/>
                  </pic:spPr>
                </pic:pic>
              </a:graphicData>
            </a:graphic>
          </wp:inline>
        </w:drawing>
      </w:r>
    </w:p>
    <w:p w:rsidR="00EF1F7E" w:rsidRDefault="00EF1F7E">
      <w:r w:rsidRPr="00EF1F7E">
        <w:t>After the Civil Rights Act of 1964</w:t>
      </w:r>
      <w:r w:rsidRPr="00EF1F7E">
        <w:br/>
        <w:t>was passed, blacks and whites</w:t>
      </w:r>
      <w:r w:rsidRPr="00EF1F7E">
        <w:br/>
        <w:t>voted together in a small Alabama</w:t>
      </w:r>
      <w:r w:rsidRPr="00EF1F7E">
        <w:br/>
        <w:t>town.</w:t>
      </w:r>
    </w:p>
    <w:p w:rsidR="00EF1F7E" w:rsidRDefault="00EF1F7E"/>
    <w:p w:rsidR="00EF1F7E" w:rsidRDefault="00EF1F7E"/>
    <w:p w:rsidR="00EF1F7E" w:rsidRDefault="00EF1F7E"/>
    <w:p w:rsidR="00EF1F7E" w:rsidRDefault="00EF1F7E">
      <w:r w:rsidRPr="00EF1F7E">
        <w:rPr>
          <w:noProof/>
          <w:lang w:val="fr-FR" w:eastAsia="fr-FR"/>
        </w:rPr>
        <w:drawing>
          <wp:inline distT="0" distB="0" distL="0" distR="0" wp14:anchorId="43BCDDD5" wp14:editId="3F97126A">
            <wp:extent cx="2369127" cy="3522518"/>
            <wp:effectExtent l="0" t="0" r="0" b="1905"/>
            <wp:docPr id="3687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70"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69127" cy="3522518"/>
                    </a:xfrm>
                    <a:prstGeom prst="rect">
                      <a:avLst/>
                    </a:prstGeom>
                    <a:noFill/>
                    <a:ln>
                      <a:noFill/>
                    </a:ln>
                    <a:extLst/>
                  </pic:spPr>
                </pic:pic>
              </a:graphicData>
            </a:graphic>
          </wp:inline>
        </w:drawing>
      </w:r>
    </w:p>
    <w:p w:rsidR="00EF1F7E" w:rsidRPr="00EF1F7E" w:rsidRDefault="00EF1F7E" w:rsidP="00EF1F7E">
      <w:r w:rsidRPr="00EF1F7E">
        <w:t>The campaign to win the vote for</w:t>
      </w:r>
    </w:p>
    <w:p w:rsidR="00EF1F7E" w:rsidRPr="00EF1F7E" w:rsidRDefault="00EF1F7E" w:rsidP="00EF1F7E">
      <w:proofErr w:type="gramStart"/>
      <w:r w:rsidRPr="00EF1F7E">
        <w:t>women</w:t>
      </w:r>
      <w:proofErr w:type="gramEnd"/>
      <w:r w:rsidRPr="00EF1F7E">
        <w:t xml:space="preserve"> nationwide succeeded with the adoption of the Nineteenth Amendment in 1920.</w:t>
      </w:r>
    </w:p>
    <w:p w:rsidR="00EF1F7E" w:rsidRDefault="00EF1F7E">
      <w:r w:rsidRPr="00EF1F7E">
        <w:rPr>
          <w:noProof/>
          <w:lang w:val="fr-FR" w:eastAsia="fr-FR"/>
        </w:rPr>
        <w:drawing>
          <wp:inline distT="0" distB="0" distL="0" distR="0" wp14:anchorId="7A2C0855" wp14:editId="0648A217">
            <wp:extent cx="3408218" cy="2441864"/>
            <wp:effectExtent l="0" t="0" r="1905" b="0"/>
            <wp:docPr id="3687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71"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413104" cy="2445365"/>
                    </a:xfrm>
                    <a:prstGeom prst="rect">
                      <a:avLst/>
                    </a:prstGeom>
                    <a:noFill/>
                    <a:ln>
                      <a:noFill/>
                    </a:ln>
                    <a:extLst/>
                  </pic:spPr>
                </pic:pic>
              </a:graphicData>
            </a:graphic>
          </wp:inline>
        </w:drawing>
      </w:r>
    </w:p>
    <w:p w:rsidR="00EF1F7E" w:rsidRDefault="00EF1F7E"/>
    <w:p w:rsidR="00EF1F7E" w:rsidRDefault="00EF1F7E"/>
    <w:p w:rsidR="00EF1F7E" w:rsidRDefault="00EF1F7E">
      <w:pPr>
        <w:rPr>
          <w:b/>
          <w:bCs/>
        </w:rPr>
      </w:pPr>
      <w:r w:rsidRPr="00EF1F7E">
        <w:rPr>
          <w:b/>
          <w:bCs/>
        </w:rPr>
        <w:t>The Rise of the American Electorate</w:t>
      </w:r>
    </w:p>
    <w:p w:rsidR="007C677E" w:rsidRPr="00EF1F7E" w:rsidRDefault="00EF1F7E" w:rsidP="00EF1F7E">
      <w:pPr>
        <w:numPr>
          <w:ilvl w:val="0"/>
          <w:numId w:val="52"/>
        </w:numPr>
      </w:pPr>
      <w:r w:rsidRPr="00EF1F7E">
        <w:t>Voter Turnout: Is the decline real?</w:t>
      </w:r>
    </w:p>
    <w:p w:rsidR="007C677E" w:rsidRPr="00EF1F7E" w:rsidRDefault="00EF1F7E" w:rsidP="00EF1F7E">
      <w:pPr>
        <w:numPr>
          <w:ilvl w:val="1"/>
          <w:numId w:val="52"/>
        </w:numPr>
      </w:pPr>
      <w:r w:rsidRPr="00EF1F7E">
        <w:t>Yes:  There is a decline of popular interest in elections and a weakening of the competitiveness of the two major parties.</w:t>
      </w:r>
    </w:p>
    <w:p w:rsidR="007C677E" w:rsidRPr="00EF1F7E" w:rsidRDefault="00EF1F7E" w:rsidP="00EF1F7E">
      <w:pPr>
        <w:numPr>
          <w:ilvl w:val="1"/>
          <w:numId w:val="52"/>
        </w:numPr>
        <w:rPr>
          <w:lang w:val="fr-FR"/>
        </w:rPr>
      </w:pPr>
      <w:r w:rsidRPr="00EF1F7E">
        <w:t>No: In the 1800’s and early 1900’s voting fraud was commonplace and there were few serious efforts to deter this behavior. Voting percentages were inflated.</w:t>
      </w:r>
    </w:p>
    <w:p w:rsidR="00EF1F7E" w:rsidRDefault="00EF1F7E"/>
    <w:p w:rsidR="00EF1F7E" w:rsidRDefault="00EF1F7E">
      <w:pPr>
        <w:rPr>
          <w:b/>
          <w:bCs/>
        </w:rPr>
      </w:pPr>
      <w:r w:rsidRPr="00EF1F7E">
        <w:rPr>
          <w:b/>
          <w:bCs/>
        </w:rPr>
        <w:t xml:space="preserve">Figure </w:t>
      </w:r>
      <w:proofErr w:type="gramStart"/>
      <w:r w:rsidRPr="00EF1F7E">
        <w:rPr>
          <w:b/>
          <w:bCs/>
        </w:rPr>
        <w:t>8.2  Voter</w:t>
      </w:r>
      <w:proofErr w:type="gramEnd"/>
      <w:r w:rsidRPr="00EF1F7E">
        <w:rPr>
          <w:b/>
          <w:bCs/>
        </w:rPr>
        <w:t xml:space="preserve"> Participation in Presidential Elections, 1860–2008</w:t>
      </w:r>
    </w:p>
    <w:p w:rsidR="00EF1F7E" w:rsidRDefault="00EF1F7E">
      <w:pPr>
        <w:rPr>
          <w:b/>
          <w:bCs/>
        </w:rPr>
      </w:pPr>
    </w:p>
    <w:p w:rsidR="00EF1F7E" w:rsidRDefault="00EF1F7E">
      <w:r w:rsidRPr="00EF1F7E">
        <w:rPr>
          <w:noProof/>
          <w:lang w:val="fr-FR" w:eastAsia="fr-FR"/>
        </w:rPr>
        <w:drawing>
          <wp:inline distT="0" distB="0" distL="0" distR="0" wp14:anchorId="50C83DA9" wp14:editId="2CF25F74">
            <wp:extent cx="5943600" cy="2255232"/>
            <wp:effectExtent l="0" t="0" r="0" b="0"/>
            <wp:docPr id="4096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64"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2255232"/>
                    </a:xfrm>
                    <a:prstGeom prst="rect">
                      <a:avLst/>
                    </a:prstGeom>
                    <a:noFill/>
                    <a:ln>
                      <a:noFill/>
                    </a:ln>
                    <a:extLst/>
                  </pic:spPr>
                </pic:pic>
              </a:graphicData>
            </a:graphic>
          </wp:inline>
        </w:drawing>
      </w:r>
    </w:p>
    <w:p w:rsidR="00EF1F7E" w:rsidRPr="00EF1F7E" w:rsidRDefault="00EF1F7E" w:rsidP="00EF1F7E">
      <w:r w:rsidRPr="00EF1F7E">
        <w:t xml:space="preserve">Note: Several southern states did not participate in the 1864 and 1868 elections. </w:t>
      </w:r>
    </w:p>
    <w:p w:rsidR="00EF1F7E" w:rsidRPr="00EF1F7E" w:rsidRDefault="00EF1F7E" w:rsidP="00EF1F7E">
      <w:r w:rsidRPr="00EF1F7E">
        <w:t xml:space="preserve">Sources: For 1860–1928: Bureau of the Census, Historical Statistics of the United States, Colonial Times to 1970, part 2, 1071; 1932–1944: </w:t>
      </w:r>
      <w:r w:rsidRPr="00EF1F7E">
        <w:rPr>
          <w:i/>
          <w:iCs/>
        </w:rPr>
        <w:t>Statistical Abstract of the United States</w:t>
      </w:r>
      <w:r w:rsidRPr="00EF1F7E">
        <w:t xml:space="preserve">, 1992, 517; 1948–2000: Michael P. McDonald and Samuel L. </w:t>
      </w:r>
      <w:proofErr w:type="spellStart"/>
      <w:r w:rsidRPr="00EF1F7E">
        <w:t>Popkin</w:t>
      </w:r>
      <w:proofErr w:type="spellEnd"/>
      <w:r w:rsidRPr="00EF1F7E">
        <w:t xml:space="preserve">, “The Myth of the Vanishing Voter,” </w:t>
      </w:r>
      <w:r w:rsidRPr="00EF1F7E">
        <w:rPr>
          <w:i/>
          <w:iCs/>
        </w:rPr>
        <w:t>American Political Science Review</w:t>
      </w:r>
      <w:r w:rsidRPr="00EF1F7E">
        <w:t xml:space="preserve"> 95 (December 2001): table 1, 966; 2004 and 2008 elections, </w:t>
      </w:r>
      <w:r w:rsidRPr="00EF1F7E">
        <w:rPr>
          <w:i/>
          <w:iCs/>
        </w:rPr>
        <w:t>American National Election Studies (ANES).</w:t>
      </w:r>
    </w:p>
    <w:p w:rsidR="00EF1F7E" w:rsidRDefault="00EF1F7E"/>
    <w:p w:rsidR="00EF1F7E" w:rsidRDefault="00EF1F7E"/>
    <w:p w:rsidR="00EF1F7E" w:rsidRDefault="00EF1F7E">
      <w:pPr>
        <w:rPr>
          <w:b/>
          <w:bCs/>
        </w:rPr>
      </w:pPr>
      <w:r w:rsidRPr="00EF1F7E">
        <w:rPr>
          <w:b/>
          <w:bCs/>
        </w:rPr>
        <w:t>Who Participates in Politics?</w:t>
      </w:r>
    </w:p>
    <w:p w:rsidR="007C677E" w:rsidRPr="00EF1F7E" w:rsidRDefault="00EF1F7E" w:rsidP="00EF1F7E">
      <w:pPr>
        <w:numPr>
          <w:ilvl w:val="0"/>
          <w:numId w:val="53"/>
        </w:numPr>
        <w:rPr>
          <w:lang w:val="fr-FR"/>
        </w:rPr>
      </w:pPr>
      <w:r w:rsidRPr="00EF1F7E">
        <w:t>Forms of Participation</w:t>
      </w:r>
    </w:p>
    <w:p w:rsidR="007C677E" w:rsidRPr="00EF1F7E" w:rsidRDefault="00EF1F7E" w:rsidP="00EF1F7E">
      <w:pPr>
        <w:numPr>
          <w:ilvl w:val="1"/>
          <w:numId w:val="53"/>
        </w:numPr>
        <w:rPr>
          <w:lang w:val="fr-FR"/>
        </w:rPr>
      </w:pPr>
      <w:r w:rsidRPr="00EF1F7E">
        <w:t>Inactive</w:t>
      </w:r>
    </w:p>
    <w:p w:rsidR="007C677E" w:rsidRPr="00EF1F7E" w:rsidRDefault="00EF1F7E" w:rsidP="00EF1F7E">
      <w:pPr>
        <w:numPr>
          <w:ilvl w:val="1"/>
          <w:numId w:val="53"/>
        </w:numPr>
        <w:rPr>
          <w:lang w:val="fr-FR"/>
        </w:rPr>
      </w:pPr>
      <w:r w:rsidRPr="00EF1F7E">
        <w:t>Voting specialists</w:t>
      </w:r>
    </w:p>
    <w:p w:rsidR="007C677E" w:rsidRPr="00EF1F7E" w:rsidRDefault="00EF1F7E" w:rsidP="00EF1F7E">
      <w:pPr>
        <w:numPr>
          <w:ilvl w:val="1"/>
          <w:numId w:val="53"/>
        </w:numPr>
        <w:rPr>
          <w:lang w:val="fr-FR"/>
        </w:rPr>
      </w:pPr>
      <w:r w:rsidRPr="00EF1F7E">
        <w:t>Campaigners</w:t>
      </w:r>
    </w:p>
    <w:p w:rsidR="007C677E" w:rsidRPr="00EF1F7E" w:rsidRDefault="00EF1F7E" w:rsidP="00EF1F7E">
      <w:pPr>
        <w:numPr>
          <w:ilvl w:val="1"/>
          <w:numId w:val="53"/>
        </w:numPr>
        <w:rPr>
          <w:lang w:val="fr-FR"/>
        </w:rPr>
      </w:pPr>
      <w:r w:rsidRPr="00EF1F7E">
        <w:t>Communalists</w:t>
      </w:r>
    </w:p>
    <w:p w:rsidR="007C677E" w:rsidRPr="00EF1F7E" w:rsidRDefault="00EF1F7E" w:rsidP="00EF1F7E">
      <w:pPr>
        <w:numPr>
          <w:ilvl w:val="1"/>
          <w:numId w:val="53"/>
        </w:numPr>
        <w:rPr>
          <w:lang w:val="fr-FR"/>
        </w:rPr>
      </w:pPr>
      <w:r w:rsidRPr="00EF1F7E">
        <w:t>Parochial participants</w:t>
      </w:r>
    </w:p>
    <w:p w:rsidR="007C677E" w:rsidRPr="00EF1F7E" w:rsidRDefault="00EF1F7E" w:rsidP="00EF1F7E">
      <w:pPr>
        <w:numPr>
          <w:ilvl w:val="1"/>
          <w:numId w:val="53"/>
        </w:numPr>
        <w:rPr>
          <w:lang w:val="fr-FR"/>
        </w:rPr>
      </w:pPr>
      <w:r w:rsidRPr="00EF1F7E">
        <w:t>Activists</w:t>
      </w:r>
    </w:p>
    <w:p w:rsidR="007C677E" w:rsidRPr="00EF1F7E" w:rsidRDefault="00EF1F7E" w:rsidP="00EF1F7E">
      <w:pPr>
        <w:numPr>
          <w:ilvl w:val="0"/>
          <w:numId w:val="53"/>
        </w:numPr>
        <w:rPr>
          <w:lang w:val="fr-FR"/>
        </w:rPr>
      </w:pPr>
      <w:r w:rsidRPr="00EF1F7E">
        <w:t>Participation:  Causes and Meaning</w:t>
      </w:r>
    </w:p>
    <w:p w:rsidR="00EF1F7E" w:rsidRDefault="00EF1F7E"/>
    <w:p w:rsidR="00EF1F7E" w:rsidRPr="00EF1F7E" w:rsidRDefault="00EF1F7E" w:rsidP="00EF1F7E">
      <w:r w:rsidRPr="00EF1F7E">
        <w:t xml:space="preserve">In 2010 supporters of President Obama urged people to vote, but turnout fell and the Democrats suffered major </w:t>
      </w:r>
      <w:proofErr w:type="gramStart"/>
      <w:r w:rsidRPr="00EF1F7E">
        <w:t>losses.</w:t>
      </w:r>
      <w:proofErr w:type="gramEnd"/>
    </w:p>
    <w:p w:rsidR="00EF1F7E" w:rsidRPr="00EF1F7E" w:rsidRDefault="00EF1F7E" w:rsidP="00EF1F7E">
      <w:r w:rsidRPr="00EF1F7E">
        <w:t xml:space="preserve"> </w:t>
      </w:r>
    </w:p>
    <w:p w:rsidR="00EF1F7E" w:rsidRDefault="00EF1F7E"/>
    <w:p w:rsidR="00EF1F7E" w:rsidRPr="00EF1F7E" w:rsidRDefault="00EF1F7E" w:rsidP="00EF1F7E">
      <w:r w:rsidRPr="00EF1F7E">
        <w:t>Young women volunteers work</w:t>
      </w:r>
    </w:p>
    <w:p w:rsidR="00EF1F7E" w:rsidRPr="00EF1F7E" w:rsidRDefault="00EF1F7E" w:rsidP="00EF1F7E">
      <w:proofErr w:type="gramStart"/>
      <w:r w:rsidRPr="00EF1F7E">
        <w:t>rebuilding</w:t>
      </w:r>
      <w:proofErr w:type="gramEnd"/>
      <w:r w:rsidRPr="00EF1F7E">
        <w:t xml:space="preserve"> an area in Katrina-damaged</w:t>
      </w:r>
    </w:p>
    <w:p w:rsidR="00EF1F7E" w:rsidRDefault="00EF1F7E" w:rsidP="00EF1F7E">
      <w:r w:rsidRPr="00EF1F7E">
        <w:t xml:space="preserve">New Orleans, p. 192. </w:t>
      </w:r>
    </w:p>
    <w:p w:rsidR="00EF1F7E" w:rsidRPr="00EF1F7E" w:rsidRDefault="00EF1F7E" w:rsidP="00EF1F7E"/>
    <w:p w:rsidR="00EF1F7E" w:rsidRDefault="00EF1F7E">
      <w:pPr>
        <w:rPr>
          <w:b/>
          <w:bCs/>
        </w:rPr>
      </w:pPr>
      <w:r w:rsidRPr="00EF1F7E">
        <w:rPr>
          <w:b/>
          <w:bCs/>
        </w:rPr>
        <w:t xml:space="preserve">Figure </w:t>
      </w:r>
      <w:proofErr w:type="gramStart"/>
      <w:r w:rsidRPr="00EF1F7E">
        <w:rPr>
          <w:b/>
          <w:bCs/>
        </w:rPr>
        <w:t>8.3  Voter</w:t>
      </w:r>
      <w:proofErr w:type="gramEnd"/>
      <w:r w:rsidRPr="00EF1F7E">
        <w:rPr>
          <w:b/>
          <w:bCs/>
        </w:rPr>
        <w:t xml:space="preserve"> Turnout in Presidential Elections</w:t>
      </w:r>
    </w:p>
    <w:p w:rsidR="00EF1F7E" w:rsidRDefault="00EF1F7E">
      <w:pPr>
        <w:rPr>
          <w:b/>
          <w:bCs/>
        </w:rPr>
      </w:pPr>
      <w:r w:rsidRPr="00EF1F7E">
        <w:rPr>
          <w:b/>
          <w:bCs/>
          <w:noProof/>
          <w:lang w:val="fr-FR" w:eastAsia="fr-FR"/>
        </w:rPr>
        <w:drawing>
          <wp:inline distT="0" distB="0" distL="0" distR="0" wp14:anchorId="5ADE1E6D" wp14:editId="16421F08">
            <wp:extent cx="5943600" cy="3234668"/>
            <wp:effectExtent l="0" t="0" r="0" b="4445"/>
            <wp:docPr id="4710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08"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43600" cy="3234668"/>
                    </a:xfrm>
                    <a:prstGeom prst="rect">
                      <a:avLst/>
                    </a:prstGeom>
                    <a:noFill/>
                    <a:ln>
                      <a:noFill/>
                    </a:ln>
                    <a:extLst/>
                  </pic:spPr>
                </pic:pic>
              </a:graphicData>
            </a:graphic>
          </wp:inline>
        </w:drawing>
      </w:r>
    </w:p>
    <w:p w:rsidR="00EF1F7E" w:rsidRPr="00EF1F7E" w:rsidRDefault="00EF1F7E" w:rsidP="00EF1F7E">
      <w:pPr>
        <w:rPr>
          <w:b/>
          <w:bCs/>
        </w:rPr>
      </w:pPr>
      <w:r w:rsidRPr="00EF1F7E">
        <w:rPr>
          <w:b/>
          <w:bCs/>
        </w:rPr>
        <w:t>Source: Adapted from U.S. Bureau of the Census, Current Population Reports, June and November 2008.</w:t>
      </w:r>
    </w:p>
    <w:p w:rsidR="00EF1F7E" w:rsidRDefault="00EF1F7E">
      <w:pPr>
        <w:rPr>
          <w:b/>
          <w:bCs/>
        </w:rPr>
      </w:pPr>
    </w:p>
    <w:p w:rsidR="00EF1F7E" w:rsidRDefault="00EF1F7E">
      <w:pPr>
        <w:rPr>
          <w:b/>
          <w:bCs/>
        </w:rPr>
      </w:pPr>
    </w:p>
    <w:p w:rsidR="00EF1F7E" w:rsidRDefault="00EF1F7E">
      <w:pPr>
        <w:rPr>
          <w:b/>
          <w:bCs/>
        </w:rPr>
      </w:pPr>
      <w:r w:rsidRPr="00EF1F7E">
        <w:rPr>
          <w:b/>
          <w:bCs/>
          <w:noProof/>
          <w:lang w:val="fr-FR" w:eastAsia="fr-FR"/>
        </w:rPr>
        <w:drawing>
          <wp:inline distT="0" distB="0" distL="0" distR="0" wp14:anchorId="2D941FCD" wp14:editId="2694D371">
            <wp:extent cx="5943600" cy="1337089"/>
            <wp:effectExtent l="0" t="0" r="0" b="0"/>
            <wp:docPr id="4915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55" name="Picture 1"/>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43600" cy="1337089"/>
                    </a:xfrm>
                    <a:prstGeom prst="rect">
                      <a:avLst/>
                    </a:prstGeom>
                    <a:noFill/>
                    <a:ln>
                      <a:noFill/>
                    </a:ln>
                    <a:extLst/>
                  </pic:spPr>
                </pic:pic>
              </a:graphicData>
            </a:graphic>
          </wp:inline>
        </w:drawing>
      </w:r>
    </w:p>
    <w:p w:rsidR="00EF1F7E" w:rsidRPr="00EF1F7E" w:rsidRDefault="00EF1F7E" w:rsidP="00EF1F7E">
      <w:pPr>
        <w:rPr>
          <w:b/>
          <w:bCs/>
        </w:rPr>
      </w:pPr>
      <w:r w:rsidRPr="00EF1F7E">
        <w:rPr>
          <w:b/>
          <w:bCs/>
        </w:rPr>
        <w:t>Source: Professor Martin Wattenberg, University of California-Irvine, using data from the Comparative Study of Electoral Systems.</w:t>
      </w:r>
    </w:p>
    <w:p w:rsidR="00EF1F7E" w:rsidRDefault="00EF1F7E">
      <w:pPr>
        <w:rPr>
          <w:b/>
          <w:bCs/>
        </w:rPr>
      </w:pPr>
    </w:p>
    <w:p w:rsidR="00EF1F7E" w:rsidRDefault="00EF1F7E">
      <w:pPr>
        <w:rPr>
          <w:b/>
          <w:bCs/>
        </w:rPr>
      </w:pPr>
    </w:p>
    <w:p w:rsidR="00EF1F7E" w:rsidRDefault="00EF1F7E">
      <w:pPr>
        <w:rPr>
          <w:b/>
          <w:bCs/>
        </w:rPr>
      </w:pPr>
    </w:p>
    <w:p w:rsidR="00EF1F7E" w:rsidRDefault="00EF1F7E">
      <w:pPr>
        <w:rPr>
          <w:b/>
          <w:bCs/>
        </w:rPr>
      </w:pPr>
    </w:p>
    <w:p w:rsidR="00EF1F7E" w:rsidRPr="00EF1F7E" w:rsidRDefault="00EF1F7E" w:rsidP="00EF1F7E">
      <w:pPr>
        <w:rPr>
          <w:b/>
          <w:bCs/>
        </w:rPr>
      </w:pPr>
      <w:r w:rsidRPr="00EF1F7E">
        <w:rPr>
          <w:b/>
          <w:bCs/>
        </w:rPr>
        <w:t>In San Francisco, voting instructions are printed in English, Spanish, and Chinese, p. 194.</w:t>
      </w:r>
    </w:p>
    <w:p w:rsidR="00EF1F7E" w:rsidRDefault="00EF1F7E">
      <w:pPr>
        <w:rPr>
          <w:b/>
          <w:bCs/>
        </w:rPr>
      </w:pPr>
    </w:p>
    <w:p w:rsidR="00EF1F7E" w:rsidRDefault="00EF1F7E">
      <w:pPr>
        <w:rPr>
          <w:b/>
          <w:bCs/>
        </w:rPr>
      </w:pPr>
      <w:r w:rsidRPr="00EF1F7E">
        <w:rPr>
          <w:b/>
          <w:bCs/>
          <w:noProof/>
          <w:lang w:val="fr-FR" w:eastAsia="fr-FR"/>
        </w:rPr>
        <w:drawing>
          <wp:inline distT="0" distB="0" distL="0" distR="0" wp14:anchorId="27506855" wp14:editId="52BF422B">
            <wp:extent cx="2680855" cy="4145973"/>
            <wp:effectExtent l="0" t="0" r="5715" b="6985"/>
            <wp:docPr id="5120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04" name="Picture 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83344" cy="4149823"/>
                    </a:xfrm>
                    <a:prstGeom prst="rect">
                      <a:avLst/>
                    </a:prstGeom>
                    <a:noFill/>
                    <a:ln>
                      <a:noFill/>
                    </a:ln>
                    <a:extLst/>
                  </pic:spPr>
                </pic:pic>
              </a:graphicData>
            </a:graphic>
          </wp:inline>
        </w:drawing>
      </w:r>
    </w:p>
    <w:p w:rsidR="00EF1F7E" w:rsidRDefault="00EF1F7E">
      <w:pPr>
        <w:rPr>
          <w:b/>
          <w:bCs/>
        </w:rPr>
      </w:pPr>
    </w:p>
    <w:p w:rsidR="00EF1F7E" w:rsidRDefault="00EF1F7E">
      <w:pPr>
        <w:rPr>
          <w:b/>
          <w:bCs/>
        </w:rPr>
      </w:pPr>
    </w:p>
    <w:p w:rsidR="00EF1F7E" w:rsidRDefault="00EF1F7E">
      <w:pPr>
        <w:rPr>
          <w:b/>
          <w:bCs/>
        </w:rPr>
      </w:pPr>
    </w:p>
    <w:p w:rsidR="00EF1F7E" w:rsidRDefault="00EF1F7E">
      <w:pPr>
        <w:rPr>
          <w:b/>
          <w:bCs/>
        </w:rPr>
      </w:pPr>
      <w:r w:rsidRPr="00EF1F7E">
        <w:rPr>
          <w:b/>
          <w:bCs/>
        </w:rPr>
        <w:t>WHAT WOULD YOU DO?</w:t>
      </w:r>
    </w:p>
    <w:p w:rsidR="00EF1F7E" w:rsidRDefault="00EF1F7E">
      <w:pPr>
        <w:rPr>
          <w:b/>
          <w:bCs/>
        </w:rPr>
      </w:pPr>
    </w:p>
    <w:p w:rsidR="00EF1F7E" w:rsidRPr="00EF1F7E" w:rsidRDefault="00EF1F7E" w:rsidP="00EF1F7E">
      <w:pPr>
        <w:rPr>
          <w:b/>
          <w:bCs/>
        </w:rPr>
      </w:pPr>
      <w:r w:rsidRPr="00EF1F7E">
        <w:rPr>
          <w:b/>
          <w:bCs/>
          <w:lang w:val="pt-BR"/>
        </w:rPr>
        <w:t>M E M O R A N D U M</w:t>
      </w:r>
    </w:p>
    <w:p w:rsidR="00EF1F7E" w:rsidRPr="00EF1F7E" w:rsidRDefault="00EF1F7E" w:rsidP="00EF1F7E">
      <w:pPr>
        <w:rPr>
          <w:b/>
          <w:bCs/>
        </w:rPr>
      </w:pPr>
      <w:r w:rsidRPr="00EF1F7E">
        <w:rPr>
          <w:b/>
          <w:bCs/>
        </w:rPr>
        <w:t xml:space="preserve">To: </w:t>
      </w:r>
      <w:r w:rsidRPr="00EF1F7E">
        <w:rPr>
          <w:b/>
          <w:bCs/>
          <w:i/>
          <w:iCs/>
        </w:rPr>
        <w:t>Senator Henry Gilbert</w:t>
      </w:r>
    </w:p>
    <w:p w:rsidR="00EF1F7E" w:rsidRPr="00EF1F7E" w:rsidRDefault="00EF1F7E" w:rsidP="00EF1F7E">
      <w:pPr>
        <w:rPr>
          <w:b/>
          <w:bCs/>
        </w:rPr>
      </w:pPr>
      <w:r w:rsidRPr="00EF1F7E">
        <w:rPr>
          <w:b/>
          <w:bCs/>
        </w:rPr>
        <w:t xml:space="preserve">From: </w:t>
      </w:r>
      <w:r w:rsidRPr="00EF1F7E">
        <w:rPr>
          <w:b/>
          <w:bCs/>
          <w:i/>
          <w:iCs/>
        </w:rPr>
        <w:t>Peter Clark, legislative analyst</w:t>
      </w:r>
    </w:p>
    <w:p w:rsidR="00EF1F7E" w:rsidRPr="00EF1F7E" w:rsidRDefault="00EF1F7E" w:rsidP="00EF1F7E">
      <w:pPr>
        <w:rPr>
          <w:b/>
          <w:bCs/>
        </w:rPr>
      </w:pPr>
      <w:r w:rsidRPr="00EF1F7E">
        <w:rPr>
          <w:b/>
          <w:bCs/>
        </w:rPr>
        <w:t xml:space="preserve">Subject: </w:t>
      </w:r>
      <w:r w:rsidRPr="00EF1F7E">
        <w:rPr>
          <w:b/>
          <w:bCs/>
          <w:i/>
          <w:iCs/>
        </w:rPr>
        <w:t>Voting reform legislation</w:t>
      </w:r>
    </w:p>
    <w:p w:rsidR="00EF1F7E" w:rsidRPr="00EF1F7E" w:rsidRDefault="00EF1F7E" w:rsidP="00EF1F7E">
      <w:pPr>
        <w:rPr>
          <w:b/>
          <w:bCs/>
        </w:rPr>
      </w:pPr>
      <w:r w:rsidRPr="00EF1F7E">
        <w:rPr>
          <w:b/>
          <w:bCs/>
        </w:rPr>
        <w:t xml:space="preserve">In the 1990s, barely half of the electorate voted for </w:t>
      </w:r>
      <w:proofErr w:type="gramStart"/>
      <w:r w:rsidRPr="00EF1F7E">
        <w:rPr>
          <w:b/>
          <w:bCs/>
        </w:rPr>
        <w:t>president,</w:t>
      </w:r>
      <w:proofErr w:type="gramEnd"/>
      <w:r w:rsidRPr="00EF1F7E">
        <w:rPr>
          <w:b/>
          <w:bCs/>
        </w:rPr>
        <w:t xml:space="preserve"> and only a third or so cast ballots for congressional elections. In a few recent presidential primaries and statewide special elections, turnout has run 10 percent or below. Studies show that often citizens miss the opportunity to vote because of complications with work or child care. To address this problem, legislators from both parties support celebrating Veterans Day on Election Day, which would create a national holiday for voting. Eligible voters who do not go to the polls would be fined.</w:t>
      </w:r>
    </w:p>
    <w:p w:rsidR="00EF1F7E" w:rsidRDefault="00EF1F7E">
      <w:pPr>
        <w:rPr>
          <w:b/>
          <w:bCs/>
        </w:rPr>
      </w:pPr>
    </w:p>
    <w:p w:rsidR="00EF1F7E" w:rsidRPr="00EF1F7E" w:rsidRDefault="00EF1F7E" w:rsidP="00EF1F7E">
      <w:pPr>
        <w:rPr>
          <w:b/>
          <w:bCs/>
        </w:rPr>
      </w:pPr>
      <w:r w:rsidRPr="00EF1F7E">
        <w:rPr>
          <w:b/>
          <w:bCs/>
        </w:rPr>
        <w:t>Arguments for:</w:t>
      </w:r>
    </w:p>
    <w:p w:rsidR="00EF1F7E" w:rsidRPr="00EF1F7E" w:rsidRDefault="00EF1F7E" w:rsidP="00EF1F7E">
      <w:pPr>
        <w:rPr>
          <w:b/>
          <w:bCs/>
        </w:rPr>
      </w:pPr>
      <w:r w:rsidRPr="00EF1F7E">
        <w:rPr>
          <w:b/>
          <w:bCs/>
        </w:rPr>
        <w:t>1. This proposal honors veterans by recognizing their service with the fundamental requirement of representative democracy, rule by the people through voting.</w:t>
      </w:r>
    </w:p>
    <w:p w:rsidR="00EF1F7E" w:rsidRPr="00EF1F7E" w:rsidRDefault="00EF1F7E" w:rsidP="00EF1F7E">
      <w:pPr>
        <w:rPr>
          <w:b/>
          <w:bCs/>
        </w:rPr>
      </w:pPr>
      <w:r w:rsidRPr="00EF1F7E">
        <w:rPr>
          <w:b/>
          <w:bCs/>
        </w:rPr>
        <w:t>2. A voting holiday ensures that people who cannot take off time from work or other responsibilities to vote have the opportunity to exercise their democratic right.</w:t>
      </w:r>
    </w:p>
    <w:p w:rsidR="00EF1F7E" w:rsidRPr="00EF1F7E" w:rsidRDefault="00EF1F7E" w:rsidP="00EF1F7E">
      <w:pPr>
        <w:rPr>
          <w:b/>
          <w:bCs/>
        </w:rPr>
      </w:pPr>
      <w:r w:rsidRPr="00EF1F7E">
        <w:rPr>
          <w:b/>
          <w:bCs/>
        </w:rPr>
        <w:t>3. Imposing a fine for nonvoting sends a moral message that voting is a civic duty in a democracy. More citizens will feel morally obliged to vote if all citizens are legally obliged to do so.</w:t>
      </w:r>
    </w:p>
    <w:p w:rsidR="00EF1F7E" w:rsidRDefault="00EF1F7E">
      <w:pPr>
        <w:rPr>
          <w:b/>
          <w:bCs/>
        </w:rPr>
      </w:pPr>
    </w:p>
    <w:p w:rsidR="00EF1F7E" w:rsidRPr="00EF1F7E" w:rsidRDefault="00EF1F7E" w:rsidP="00EF1F7E">
      <w:pPr>
        <w:rPr>
          <w:b/>
          <w:bCs/>
        </w:rPr>
      </w:pPr>
      <w:r w:rsidRPr="00EF1F7E">
        <w:rPr>
          <w:b/>
          <w:bCs/>
        </w:rPr>
        <w:t>Arguments against:</w:t>
      </w:r>
    </w:p>
    <w:p w:rsidR="00EF1F7E" w:rsidRPr="00EF1F7E" w:rsidRDefault="00EF1F7E" w:rsidP="00EF1F7E">
      <w:pPr>
        <w:rPr>
          <w:b/>
          <w:bCs/>
        </w:rPr>
      </w:pPr>
      <w:r w:rsidRPr="00EF1F7E">
        <w:rPr>
          <w:b/>
          <w:bCs/>
        </w:rPr>
        <w:t xml:space="preserve">1. Just as veterans volunteer their service, so, too, should citizens volunteer to exercise their democratic </w:t>
      </w:r>
      <w:proofErr w:type="gramStart"/>
      <w:r w:rsidRPr="00EF1F7E">
        <w:rPr>
          <w:b/>
          <w:bCs/>
        </w:rPr>
        <w:t>responsibilities.</w:t>
      </w:r>
      <w:proofErr w:type="gramEnd"/>
    </w:p>
    <w:p w:rsidR="00EF1F7E" w:rsidRPr="00EF1F7E" w:rsidRDefault="00EF1F7E" w:rsidP="00EF1F7E">
      <w:pPr>
        <w:rPr>
          <w:b/>
          <w:bCs/>
        </w:rPr>
      </w:pPr>
      <w:r w:rsidRPr="00EF1F7E">
        <w:rPr>
          <w:b/>
          <w:bCs/>
        </w:rPr>
        <w:t>2. Voting is a right, but citizens have a civic duty to exercise that right, and the government should not, in effect, exercise that duty on their behalf. Moreover, people can vote by absentee ballot at their convenience.</w:t>
      </w:r>
    </w:p>
    <w:p w:rsidR="00EF1F7E" w:rsidRPr="00EF1F7E" w:rsidRDefault="00EF1F7E" w:rsidP="00EF1F7E">
      <w:pPr>
        <w:rPr>
          <w:b/>
          <w:bCs/>
        </w:rPr>
      </w:pPr>
      <w:r w:rsidRPr="00EF1F7E">
        <w:rPr>
          <w:b/>
          <w:bCs/>
        </w:rPr>
        <w:t>3. Compulsory voting does not guarantee informed voting. It is both unwise and undemocratic to legally oblige people to vote.</w:t>
      </w:r>
    </w:p>
    <w:p w:rsidR="00EF1F7E" w:rsidRDefault="00EF1F7E">
      <w:pPr>
        <w:rPr>
          <w:b/>
          <w:bCs/>
        </w:rPr>
      </w:pPr>
    </w:p>
    <w:p w:rsidR="00EF1F7E" w:rsidRPr="00EF1F7E" w:rsidRDefault="00EF1F7E" w:rsidP="00EF1F7E">
      <w:pPr>
        <w:rPr>
          <w:b/>
          <w:bCs/>
        </w:rPr>
      </w:pPr>
      <w:r w:rsidRPr="00EF1F7E">
        <w:rPr>
          <w:b/>
          <w:bCs/>
        </w:rPr>
        <w:t>Your decision:</w:t>
      </w:r>
    </w:p>
    <w:p w:rsidR="00EF1F7E" w:rsidRPr="00EF1F7E" w:rsidRDefault="00EF1F7E" w:rsidP="00EF1F7E">
      <w:pPr>
        <w:rPr>
          <w:b/>
          <w:bCs/>
        </w:rPr>
      </w:pPr>
      <w:r w:rsidRPr="00EF1F7E">
        <w:rPr>
          <w:b/>
          <w:bCs/>
        </w:rPr>
        <w:t>Vote for bill?</w:t>
      </w:r>
    </w:p>
    <w:p w:rsidR="00EF1F7E" w:rsidRPr="00EF1F7E" w:rsidRDefault="00EF1F7E" w:rsidP="00EF1F7E">
      <w:pPr>
        <w:rPr>
          <w:b/>
          <w:bCs/>
          <w:lang w:val="fr-FR"/>
        </w:rPr>
      </w:pPr>
      <w:r w:rsidRPr="00EF1F7E">
        <w:rPr>
          <w:b/>
          <w:bCs/>
        </w:rPr>
        <w:t>Vote against bill?</w:t>
      </w:r>
    </w:p>
    <w:p w:rsidR="00EF1F7E" w:rsidRDefault="00EF1F7E">
      <w:pPr>
        <w:rPr>
          <w:b/>
          <w:bCs/>
        </w:rPr>
      </w:pPr>
    </w:p>
    <w:p w:rsidR="00EF1F7E" w:rsidRDefault="00EF1F7E"/>
    <w:sectPr w:rsidR="00EF1F7E" w:rsidSect="00E934DF">
      <w:headerReference w:type="even" r:id="rId20"/>
      <w:pgSz w:w="12240" w:h="15840"/>
      <w:pgMar w:top="568"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9B" w:rsidRDefault="00EA359B" w:rsidP="00167EAD">
      <w:r>
        <w:separator/>
      </w:r>
    </w:p>
  </w:endnote>
  <w:endnote w:type="continuationSeparator" w:id="0">
    <w:p w:rsidR="00EA359B" w:rsidRDefault="00EA359B" w:rsidP="0016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9B" w:rsidRDefault="00EA359B" w:rsidP="00167EAD">
      <w:r>
        <w:separator/>
      </w:r>
    </w:p>
  </w:footnote>
  <w:footnote w:type="continuationSeparator" w:id="0">
    <w:p w:rsidR="00EA359B" w:rsidRDefault="00EA359B" w:rsidP="0016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CF" w:rsidRDefault="00C862CF" w:rsidP="006647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2CF" w:rsidRDefault="00C862CF" w:rsidP="00C862C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D"/>
    <w:multiLevelType w:val="hybridMultilevel"/>
    <w:tmpl w:val="EB98C388"/>
    <w:lvl w:ilvl="0" w:tplc="283E14D4">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C615BD"/>
    <w:multiLevelType w:val="hybridMultilevel"/>
    <w:tmpl w:val="4F141CAA"/>
    <w:lvl w:ilvl="0" w:tplc="F6B40FA0">
      <w:start w:val="1"/>
      <w:numFmt w:val="bullet"/>
      <w:lvlText w:val=""/>
      <w:lvlJc w:val="left"/>
      <w:pPr>
        <w:tabs>
          <w:tab w:val="num" w:pos="720"/>
        </w:tabs>
        <w:ind w:left="720" w:hanging="360"/>
      </w:pPr>
      <w:rPr>
        <w:rFonts w:ascii="Wingdings" w:hAnsi="Wingdings" w:hint="default"/>
      </w:rPr>
    </w:lvl>
    <w:lvl w:ilvl="1" w:tplc="B982562A">
      <w:start w:val="2689"/>
      <w:numFmt w:val="bullet"/>
      <w:lvlText w:val="•"/>
      <w:lvlJc w:val="left"/>
      <w:pPr>
        <w:tabs>
          <w:tab w:val="num" w:pos="1440"/>
        </w:tabs>
        <w:ind w:left="1440" w:hanging="360"/>
      </w:pPr>
      <w:rPr>
        <w:rFonts w:ascii="Times New Roman" w:hAnsi="Times New Roman" w:hint="default"/>
      </w:rPr>
    </w:lvl>
    <w:lvl w:ilvl="2" w:tplc="23BA219A" w:tentative="1">
      <w:start w:val="1"/>
      <w:numFmt w:val="bullet"/>
      <w:lvlText w:val=""/>
      <w:lvlJc w:val="left"/>
      <w:pPr>
        <w:tabs>
          <w:tab w:val="num" w:pos="2160"/>
        </w:tabs>
        <w:ind w:left="2160" w:hanging="360"/>
      </w:pPr>
      <w:rPr>
        <w:rFonts w:ascii="Wingdings" w:hAnsi="Wingdings" w:hint="default"/>
      </w:rPr>
    </w:lvl>
    <w:lvl w:ilvl="3" w:tplc="612AFFF6" w:tentative="1">
      <w:start w:val="1"/>
      <w:numFmt w:val="bullet"/>
      <w:lvlText w:val=""/>
      <w:lvlJc w:val="left"/>
      <w:pPr>
        <w:tabs>
          <w:tab w:val="num" w:pos="2880"/>
        </w:tabs>
        <w:ind w:left="2880" w:hanging="360"/>
      </w:pPr>
      <w:rPr>
        <w:rFonts w:ascii="Wingdings" w:hAnsi="Wingdings" w:hint="default"/>
      </w:rPr>
    </w:lvl>
    <w:lvl w:ilvl="4" w:tplc="20B2C8FE" w:tentative="1">
      <w:start w:val="1"/>
      <w:numFmt w:val="bullet"/>
      <w:lvlText w:val=""/>
      <w:lvlJc w:val="left"/>
      <w:pPr>
        <w:tabs>
          <w:tab w:val="num" w:pos="3600"/>
        </w:tabs>
        <w:ind w:left="3600" w:hanging="360"/>
      </w:pPr>
      <w:rPr>
        <w:rFonts w:ascii="Wingdings" w:hAnsi="Wingdings" w:hint="default"/>
      </w:rPr>
    </w:lvl>
    <w:lvl w:ilvl="5" w:tplc="6EDED0AC" w:tentative="1">
      <w:start w:val="1"/>
      <w:numFmt w:val="bullet"/>
      <w:lvlText w:val=""/>
      <w:lvlJc w:val="left"/>
      <w:pPr>
        <w:tabs>
          <w:tab w:val="num" w:pos="4320"/>
        </w:tabs>
        <w:ind w:left="4320" w:hanging="360"/>
      </w:pPr>
      <w:rPr>
        <w:rFonts w:ascii="Wingdings" w:hAnsi="Wingdings" w:hint="default"/>
      </w:rPr>
    </w:lvl>
    <w:lvl w:ilvl="6" w:tplc="E3A8311A" w:tentative="1">
      <w:start w:val="1"/>
      <w:numFmt w:val="bullet"/>
      <w:lvlText w:val=""/>
      <w:lvlJc w:val="left"/>
      <w:pPr>
        <w:tabs>
          <w:tab w:val="num" w:pos="5040"/>
        </w:tabs>
        <w:ind w:left="5040" w:hanging="360"/>
      </w:pPr>
      <w:rPr>
        <w:rFonts w:ascii="Wingdings" w:hAnsi="Wingdings" w:hint="default"/>
      </w:rPr>
    </w:lvl>
    <w:lvl w:ilvl="7" w:tplc="009CAD2A" w:tentative="1">
      <w:start w:val="1"/>
      <w:numFmt w:val="bullet"/>
      <w:lvlText w:val=""/>
      <w:lvlJc w:val="left"/>
      <w:pPr>
        <w:tabs>
          <w:tab w:val="num" w:pos="5760"/>
        </w:tabs>
        <w:ind w:left="5760" w:hanging="360"/>
      </w:pPr>
      <w:rPr>
        <w:rFonts w:ascii="Wingdings" w:hAnsi="Wingdings" w:hint="default"/>
      </w:rPr>
    </w:lvl>
    <w:lvl w:ilvl="8" w:tplc="D0C48E86" w:tentative="1">
      <w:start w:val="1"/>
      <w:numFmt w:val="bullet"/>
      <w:lvlText w:val=""/>
      <w:lvlJc w:val="left"/>
      <w:pPr>
        <w:tabs>
          <w:tab w:val="num" w:pos="6480"/>
        </w:tabs>
        <w:ind w:left="6480" w:hanging="360"/>
      </w:pPr>
      <w:rPr>
        <w:rFonts w:ascii="Wingdings" w:hAnsi="Wingdings" w:hint="default"/>
      </w:rPr>
    </w:lvl>
  </w:abstractNum>
  <w:abstractNum w:abstractNumId="2">
    <w:nsid w:val="06FF0499"/>
    <w:multiLevelType w:val="hybridMultilevel"/>
    <w:tmpl w:val="01A437D0"/>
    <w:lvl w:ilvl="0" w:tplc="7FFC5CBE">
      <w:start w:val="1"/>
      <w:numFmt w:val="bullet"/>
      <w:lvlText w:val=""/>
      <w:lvlJc w:val="left"/>
      <w:pPr>
        <w:tabs>
          <w:tab w:val="num" w:pos="720"/>
        </w:tabs>
        <w:ind w:left="720" w:hanging="360"/>
      </w:pPr>
      <w:rPr>
        <w:rFonts w:ascii="Wingdings" w:hAnsi="Wingdings" w:hint="default"/>
      </w:rPr>
    </w:lvl>
    <w:lvl w:ilvl="1" w:tplc="7A5698D0">
      <w:start w:val="1"/>
      <w:numFmt w:val="decimal"/>
      <w:lvlText w:val="%2."/>
      <w:lvlJc w:val="left"/>
      <w:pPr>
        <w:tabs>
          <w:tab w:val="num" w:pos="1440"/>
        </w:tabs>
        <w:ind w:left="1440" w:hanging="360"/>
      </w:pPr>
    </w:lvl>
    <w:lvl w:ilvl="2" w:tplc="0D828DEE" w:tentative="1">
      <w:start w:val="1"/>
      <w:numFmt w:val="bullet"/>
      <w:lvlText w:val=""/>
      <w:lvlJc w:val="left"/>
      <w:pPr>
        <w:tabs>
          <w:tab w:val="num" w:pos="2160"/>
        </w:tabs>
        <w:ind w:left="2160" w:hanging="360"/>
      </w:pPr>
      <w:rPr>
        <w:rFonts w:ascii="Wingdings" w:hAnsi="Wingdings" w:hint="default"/>
      </w:rPr>
    </w:lvl>
    <w:lvl w:ilvl="3" w:tplc="7020EF78" w:tentative="1">
      <w:start w:val="1"/>
      <w:numFmt w:val="bullet"/>
      <w:lvlText w:val=""/>
      <w:lvlJc w:val="left"/>
      <w:pPr>
        <w:tabs>
          <w:tab w:val="num" w:pos="2880"/>
        </w:tabs>
        <w:ind w:left="2880" w:hanging="360"/>
      </w:pPr>
      <w:rPr>
        <w:rFonts w:ascii="Wingdings" w:hAnsi="Wingdings" w:hint="default"/>
      </w:rPr>
    </w:lvl>
    <w:lvl w:ilvl="4" w:tplc="6A04A188" w:tentative="1">
      <w:start w:val="1"/>
      <w:numFmt w:val="bullet"/>
      <w:lvlText w:val=""/>
      <w:lvlJc w:val="left"/>
      <w:pPr>
        <w:tabs>
          <w:tab w:val="num" w:pos="3600"/>
        </w:tabs>
        <w:ind w:left="3600" w:hanging="360"/>
      </w:pPr>
      <w:rPr>
        <w:rFonts w:ascii="Wingdings" w:hAnsi="Wingdings" w:hint="default"/>
      </w:rPr>
    </w:lvl>
    <w:lvl w:ilvl="5" w:tplc="74D0F38A" w:tentative="1">
      <w:start w:val="1"/>
      <w:numFmt w:val="bullet"/>
      <w:lvlText w:val=""/>
      <w:lvlJc w:val="left"/>
      <w:pPr>
        <w:tabs>
          <w:tab w:val="num" w:pos="4320"/>
        </w:tabs>
        <w:ind w:left="4320" w:hanging="360"/>
      </w:pPr>
      <w:rPr>
        <w:rFonts w:ascii="Wingdings" w:hAnsi="Wingdings" w:hint="default"/>
      </w:rPr>
    </w:lvl>
    <w:lvl w:ilvl="6" w:tplc="984E925C" w:tentative="1">
      <w:start w:val="1"/>
      <w:numFmt w:val="bullet"/>
      <w:lvlText w:val=""/>
      <w:lvlJc w:val="left"/>
      <w:pPr>
        <w:tabs>
          <w:tab w:val="num" w:pos="5040"/>
        </w:tabs>
        <w:ind w:left="5040" w:hanging="360"/>
      </w:pPr>
      <w:rPr>
        <w:rFonts w:ascii="Wingdings" w:hAnsi="Wingdings" w:hint="default"/>
      </w:rPr>
    </w:lvl>
    <w:lvl w:ilvl="7" w:tplc="43CAF794" w:tentative="1">
      <w:start w:val="1"/>
      <w:numFmt w:val="bullet"/>
      <w:lvlText w:val=""/>
      <w:lvlJc w:val="left"/>
      <w:pPr>
        <w:tabs>
          <w:tab w:val="num" w:pos="5760"/>
        </w:tabs>
        <w:ind w:left="5760" w:hanging="360"/>
      </w:pPr>
      <w:rPr>
        <w:rFonts w:ascii="Wingdings" w:hAnsi="Wingdings" w:hint="default"/>
      </w:rPr>
    </w:lvl>
    <w:lvl w:ilvl="8" w:tplc="8C96F59A" w:tentative="1">
      <w:start w:val="1"/>
      <w:numFmt w:val="bullet"/>
      <w:lvlText w:val=""/>
      <w:lvlJc w:val="left"/>
      <w:pPr>
        <w:tabs>
          <w:tab w:val="num" w:pos="6480"/>
        </w:tabs>
        <w:ind w:left="6480" w:hanging="360"/>
      </w:pPr>
      <w:rPr>
        <w:rFonts w:ascii="Wingdings" w:hAnsi="Wingdings" w:hint="default"/>
      </w:rPr>
    </w:lvl>
  </w:abstractNum>
  <w:abstractNum w:abstractNumId="3">
    <w:nsid w:val="08682980"/>
    <w:multiLevelType w:val="hybridMultilevel"/>
    <w:tmpl w:val="3B8CCA8E"/>
    <w:lvl w:ilvl="0" w:tplc="C8F09D0E">
      <w:start w:val="1"/>
      <w:numFmt w:val="upperRoman"/>
      <w:lvlText w:val="%1."/>
      <w:lvlJc w:val="left"/>
      <w:pPr>
        <w:tabs>
          <w:tab w:val="num" w:pos="1080"/>
        </w:tabs>
        <w:ind w:left="1080" w:hanging="720"/>
      </w:pPr>
      <w:rPr>
        <w:rFonts w:hint="default"/>
      </w:rPr>
    </w:lvl>
    <w:lvl w:ilvl="1" w:tplc="00150409">
      <w:start w:val="1"/>
      <w:numFmt w:val="upp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9DC6227"/>
    <w:multiLevelType w:val="hybridMultilevel"/>
    <w:tmpl w:val="A166531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nsid w:val="0C723307"/>
    <w:multiLevelType w:val="hybridMultilevel"/>
    <w:tmpl w:val="8CBEEC56"/>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
    <w:nsid w:val="0E587E3D"/>
    <w:multiLevelType w:val="hybridMultilevel"/>
    <w:tmpl w:val="68FCF4B4"/>
    <w:lvl w:ilvl="0" w:tplc="5B1218E6">
      <w:start w:val="1"/>
      <w:numFmt w:val="bullet"/>
      <w:lvlText w:val=""/>
      <w:lvlJc w:val="left"/>
      <w:pPr>
        <w:tabs>
          <w:tab w:val="num" w:pos="720"/>
        </w:tabs>
        <w:ind w:left="720" w:hanging="360"/>
      </w:pPr>
      <w:rPr>
        <w:rFonts w:ascii="Wingdings" w:hAnsi="Wingdings" w:hint="default"/>
      </w:rPr>
    </w:lvl>
    <w:lvl w:ilvl="1" w:tplc="A45291C8">
      <w:start w:val="2008"/>
      <w:numFmt w:val="bullet"/>
      <w:lvlText w:val="•"/>
      <w:lvlJc w:val="left"/>
      <w:pPr>
        <w:tabs>
          <w:tab w:val="num" w:pos="1440"/>
        </w:tabs>
        <w:ind w:left="1440" w:hanging="360"/>
      </w:pPr>
      <w:rPr>
        <w:rFonts w:ascii="Times New Roman" w:hAnsi="Times New Roman" w:hint="default"/>
      </w:rPr>
    </w:lvl>
    <w:lvl w:ilvl="2" w:tplc="379E0D22" w:tentative="1">
      <w:start w:val="1"/>
      <w:numFmt w:val="bullet"/>
      <w:lvlText w:val=""/>
      <w:lvlJc w:val="left"/>
      <w:pPr>
        <w:tabs>
          <w:tab w:val="num" w:pos="2160"/>
        </w:tabs>
        <w:ind w:left="2160" w:hanging="360"/>
      </w:pPr>
      <w:rPr>
        <w:rFonts w:ascii="Wingdings" w:hAnsi="Wingdings" w:hint="default"/>
      </w:rPr>
    </w:lvl>
    <w:lvl w:ilvl="3" w:tplc="3C12D82A" w:tentative="1">
      <w:start w:val="1"/>
      <w:numFmt w:val="bullet"/>
      <w:lvlText w:val=""/>
      <w:lvlJc w:val="left"/>
      <w:pPr>
        <w:tabs>
          <w:tab w:val="num" w:pos="2880"/>
        </w:tabs>
        <w:ind w:left="2880" w:hanging="360"/>
      </w:pPr>
      <w:rPr>
        <w:rFonts w:ascii="Wingdings" w:hAnsi="Wingdings" w:hint="default"/>
      </w:rPr>
    </w:lvl>
    <w:lvl w:ilvl="4" w:tplc="61B6D906" w:tentative="1">
      <w:start w:val="1"/>
      <w:numFmt w:val="bullet"/>
      <w:lvlText w:val=""/>
      <w:lvlJc w:val="left"/>
      <w:pPr>
        <w:tabs>
          <w:tab w:val="num" w:pos="3600"/>
        </w:tabs>
        <w:ind w:left="3600" w:hanging="360"/>
      </w:pPr>
      <w:rPr>
        <w:rFonts w:ascii="Wingdings" w:hAnsi="Wingdings" w:hint="default"/>
      </w:rPr>
    </w:lvl>
    <w:lvl w:ilvl="5" w:tplc="701443FE" w:tentative="1">
      <w:start w:val="1"/>
      <w:numFmt w:val="bullet"/>
      <w:lvlText w:val=""/>
      <w:lvlJc w:val="left"/>
      <w:pPr>
        <w:tabs>
          <w:tab w:val="num" w:pos="4320"/>
        </w:tabs>
        <w:ind w:left="4320" w:hanging="360"/>
      </w:pPr>
      <w:rPr>
        <w:rFonts w:ascii="Wingdings" w:hAnsi="Wingdings" w:hint="default"/>
      </w:rPr>
    </w:lvl>
    <w:lvl w:ilvl="6" w:tplc="F9DE7810" w:tentative="1">
      <w:start w:val="1"/>
      <w:numFmt w:val="bullet"/>
      <w:lvlText w:val=""/>
      <w:lvlJc w:val="left"/>
      <w:pPr>
        <w:tabs>
          <w:tab w:val="num" w:pos="5040"/>
        </w:tabs>
        <w:ind w:left="5040" w:hanging="360"/>
      </w:pPr>
      <w:rPr>
        <w:rFonts w:ascii="Wingdings" w:hAnsi="Wingdings" w:hint="default"/>
      </w:rPr>
    </w:lvl>
    <w:lvl w:ilvl="7" w:tplc="62EEAB98" w:tentative="1">
      <w:start w:val="1"/>
      <w:numFmt w:val="bullet"/>
      <w:lvlText w:val=""/>
      <w:lvlJc w:val="left"/>
      <w:pPr>
        <w:tabs>
          <w:tab w:val="num" w:pos="5760"/>
        </w:tabs>
        <w:ind w:left="5760" w:hanging="360"/>
      </w:pPr>
      <w:rPr>
        <w:rFonts w:ascii="Wingdings" w:hAnsi="Wingdings" w:hint="default"/>
      </w:rPr>
    </w:lvl>
    <w:lvl w:ilvl="8" w:tplc="79EA6536" w:tentative="1">
      <w:start w:val="1"/>
      <w:numFmt w:val="bullet"/>
      <w:lvlText w:val=""/>
      <w:lvlJc w:val="left"/>
      <w:pPr>
        <w:tabs>
          <w:tab w:val="num" w:pos="6480"/>
        </w:tabs>
        <w:ind w:left="6480" w:hanging="360"/>
      </w:pPr>
      <w:rPr>
        <w:rFonts w:ascii="Wingdings" w:hAnsi="Wingdings" w:hint="default"/>
      </w:rPr>
    </w:lvl>
  </w:abstractNum>
  <w:abstractNum w:abstractNumId="7">
    <w:nsid w:val="105D6948"/>
    <w:multiLevelType w:val="hybridMultilevel"/>
    <w:tmpl w:val="5FCEFC84"/>
    <w:lvl w:ilvl="0" w:tplc="04090005">
      <w:start w:val="1"/>
      <w:numFmt w:val="bullet"/>
      <w:lvlText w:val=""/>
      <w:lvlJc w:val="left"/>
      <w:pPr>
        <w:ind w:left="1699" w:hanging="360"/>
      </w:pPr>
      <w:rPr>
        <w:rFonts w:ascii="Wingdings" w:hAnsi="Wingding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8">
    <w:nsid w:val="150E6E7C"/>
    <w:multiLevelType w:val="hybridMultilevel"/>
    <w:tmpl w:val="CC2A23A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
    <w:nsid w:val="17166D6D"/>
    <w:multiLevelType w:val="hybridMultilevel"/>
    <w:tmpl w:val="66BE1D2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
    <w:nsid w:val="1A6C5607"/>
    <w:multiLevelType w:val="hybridMultilevel"/>
    <w:tmpl w:val="253E2D4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1AAA1E80"/>
    <w:multiLevelType w:val="hybridMultilevel"/>
    <w:tmpl w:val="E5407EF4"/>
    <w:lvl w:ilvl="0" w:tplc="C8F09D0E">
      <w:start w:val="1"/>
      <w:numFmt w:val="upperRoman"/>
      <w:lvlText w:val="%1."/>
      <w:lvlJc w:val="left"/>
      <w:pPr>
        <w:tabs>
          <w:tab w:val="num" w:pos="1080"/>
        </w:tabs>
        <w:ind w:left="1080" w:hanging="720"/>
      </w:pPr>
      <w:rPr>
        <w:rFonts w:hint="default"/>
      </w:rPr>
    </w:lvl>
    <w:lvl w:ilvl="1" w:tplc="00150409">
      <w:start w:val="1"/>
      <w:numFmt w:val="upp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rPr>
        <w:rFonts w:hint="default"/>
      </w:rPr>
    </w:lvl>
    <w:lvl w:ilvl="3" w:tplc="0D50BC94">
      <w:start w:val="1"/>
      <w:numFmt w:val="lowerLetter"/>
      <w:lvlText w:val="%4."/>
      <w:lvlJc w:val="left"/>
      <w:pPr>
        <w:tabs>
          <w:tab w:val="num" w:pos="2880"/>
        </w:tabs>
        <w:ind w:left="2880" w:hanging="360"/>
      </w:pPr>
      <w:rPr>
        <w:rFonts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BCA5D2C"/>
    <w:multiLevelType w:val="hybridMultilevel"/>
    <w:tmpl w:val="66E0F49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3">
    <w:nsid w:val="1F485691"/>
    <w:multiLevelType w:val="hybridMultilevel"/>
    <w:tmpl w:val="8F48396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nsid w:val="29E9163D"/>
    <w:multiLevelType w:val="hybridMultilevel"/>
    <w:tmpl w:val="BEB81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83E14D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A62D8"/>
    <w:multiLevelType w:val="hybridMultilevel"/>
    <w:tmpl w:val="C6846FB6"/>
    <w:lvl w:ilvl="0" w:tplc="C8F09D0E">
      <w:start w:val="1"/>
      <w:numFmt w:val="upperRoman"/>
      <w:lvlText w:val="%1."/>
      <w:lvlJc w:val="left"/>
      <w:pPr>
        <w:tabs>
          <w:tab w:val="num" w:pos="1080"/>
        </w:tabs>
        <w:ind w:left="1080" w:hanging="720"/>
      </w:pPr>
      <w:rPr>
        <w:rFonts w:hint="default"/>
      </w:rPr>
    </w:lvl>
    <w:lvl w:ilvl="1" w:tplc="00150409">
      <w:start w:val="1"/>
      <w:numFmt w:val="upperLetter"/>
      <w:lvlText w:val="%2."/>
      <w:lvlJc w:val="left"/>
      <w:pPr>
        <w:tabs>
          <w:tab w:val="num" w:pos="1440"/>
        </w:tabs>
        <w:ind w:left="1440" w:hanging="360"/>
      </w:pPr>
      <w:rPr>
        <w:rFonts w:hint="default"/>
      </w:rPr>
    </w:lvl>
    <w:lvl w:ilvl="2" w:tplc="247E1C9E">
      <w:start w:val="1"/>
      <w:numFmt w:val="decimal"/>
      <w:lvlText w:val="%3."/>
      <w:lvlJc w:val="left"/>
      <w:pPr>
        <w:tabs>
          <w:tab w:val="num" w:pos="2340"/>
        </w:tabs>
        <w:ind w:left="2340" w:hanging="360"/>
      </w:pPr>
      <w:rPr>
        <w:rFonts w:hint="default"/>
        <w:b w:val="0"/>
      </w:rPr>
    </w:lvl>
    <w:lvl w:ilvl="3" w:tplc="0D50BC94">
      <w:start w:val="1"/>
      <w:numFmt w:val="lowerLetter"/>
      <w:lvlText w:val="%4."/>
      <w:lvlJc w:val="left"/>
      <w:pPr>
        <w:tabs>
          <w:tab w:val="num" w:pos="2880"/>
        </w:tabs>
        <w:ind w:left="2880" w:hanging="360"/>
      </w:pPr>
      <w:rPr>
        <w:rFonts w:hint="default"/>
      </w:rPr>
    </w:lvl>
    <w:lvl w:ilvl="4" w:tplc="39F06C4C">
      <w:start w:val="1"/>
      <w:numFmt w:val="lowerRoman"/>
      <w:lvlText w:val="%5."/>
      <w:lvlJc w:val="left"/>
      <w:pPr>
        <w:tabs>
          <w:tab w:val="num" w:pos="3600"/>
        </w:tabs>
        <w:ind w:left="3600" w:hanging="360"/>
      </w:pPr>
      <w:rPr>
        <w:rFonts w:hint="default"/>
      </w:rPr>
    </w:lvl>
    <w:lvl w:ilvl="5" w:tplc="CD58FE14">
      <w:start w:val="1"/>
      <w:numFmt w:val="decimalZero"/>
      <w:lvlText w:val="%6."/>
      <w:lvlJc w:val="right"/>
      <w:pPr>
        <w:tabs>
          <w:tab w:val="num" w:pos="4320"/>
        </w:tabs>
        <w:ind w:left="4320" w:hanging="180"/>
      </w:pPr>
      <w:rPr>
        <w:rFonts w:hint="default"/>
      </w:r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E0C2D55"/>
    <w:multiLevelType w:val="hybridMultilevel"/>
    <w:tmpl w:val="958A5546"/>
    <w:lvl w:ilvl="0" w:tplc="283E14D4">
      <w:start w:val="1"/>
      <w:numFmt w:val="bullet"/>
      <w:lvlText w:val="o"/>
      <w:lvlJc w:val="left"/>
      <w:pPr>
        <w:tabs>
          <w:tab w:val="num" w:pos="1339"/>
        </w:tabs>
        <w:ind w:left="1339" w:hanging="360"/>
      </w:pPr>
      <w:rPr>
        <w:rFonts w:ascii="Courier New" w:hAnsi="Courier New"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8B290A"/>
    <w:multiLevelType w:val="hybridMultilevel"/>
    <w:tmpl w:val="4830B730"/>
    <w:lvl w:ilvl="0" w:tplc="04090005">
      <w:start w:val="1"/>
      <w:numFmt w:val="bullet"/>
      <w:lvlText w:val=""/>
      <w:lvlJc w:val="left"/>
      <w:pPr>
        <w:tabs>
          <w:tab w:val="num" w:pos="1339"/>
        </w:tabs>
        <w:ind w:left="1339" w:hanging="360"/>
      </w:pPr>
      <w:rPr>
        <w:rFonts w:ascii="Wingdings" w:hAnsi="Wingdings"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DE0233"/>
    <w:multiLevelType w:val="hybridMultilevel"/>
    <w:tmpl w:val="FDB0F23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9">
    <w:nsid w:val="33462FA4"/>
    <w:multiLevelType w:val="hybridMultilevel"/>
    <w:tmpl w:val="CEB46CE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nsid w:val="37C82276"/>
    <w:multiLevelType w:val="hybridMultilevel"/>
    <w:tmpl w:val="8F7CEF7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1">
    <w:nsid w:val="3C8759E7"/>
    <w:multiLevelType w:val="hybridMultilevel"/>
    <w:tmpl w:val="80EEB0CA"/>
    <w:lvl w:ilvl="0" w:tplc="67E41F1E">
      <w:start w:val="2"/>
      <w:numFmt w:val="decimal"/>
      <w:lvlText w:val="%1."/>
      <w:lvlJc w:val="left"/>
      <w:pPr>
        <w:tabs>
          <w:tab w:val="num" w:pos="1339"/>
        </w:tabs>
        <w:ind w:left="1339" w:hanging="360"/>
      </w:pPr>
      <w:rPr>
        <w:rFonts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E56F5D"/>
    <w:multiLevelType w:val="hybridMultilevel"/>
    <w:tmpl w:val="44862FD4"/>
    <w:lvl w:ilvl="0" w:tplc="67E41F1E">
      <w:start w:val="2"/>
      <w:numFmt w:val="decimal"/>
      <w:lvlText w:val="%1."/>
      <w:lvlJc w:val="left"/>
      <w:pPr>
        <w:tabs>
          <w:tab w:val="num" w:pos="1339"/>
        </w:tabs>
        <w:ind w:left="1339" w:hanging="360"/>
      </w:pPr>
      <w:rPr>
        <w:rFonts w:hint="default"/>
      </w:rPr>
    </w:lvl>
    <w:lvl w:ilvl="1" w:tplc="283E14D4">
      <w:start w:val="1"/>
      <w:numFmt w:val="bullet"/>
      <w:lvlText w:val="o"/>
      <w:lvlJc w:val="left"/>
      <w:pPr>
        <w:ind w:left="1800" w:hanging="360"/>
      </w:pPr>
      <w:rPr>
        <w:rFonts w:ascii="Courier New" w:hAnsi="Courier New" w:hint="default"/>
      </w:r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34046"/>
    <w:multiLevelType w:val="hybridMultilevel"/>
    <w:tmpl w:val="E042CB0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4">
    <w:nsid w:val="42FF636C"/>
    <w:multiLevelType w:val="hybridMultilevel"/>
    <w:tmpl w:val="D7661B30"/>
    <w:lvl w:ilvl="0" w:tplc="67E41F1E">
      <w:start w:val="2"/>
      <w:numFmt w:val="decimal"/>
      <w:lvlText w:val="%1."/>
      <w:lvlJc w:val="left"/>
      <w:pPr>
        <w:tabs>
          <w:tab w:val="num" w:pos="1339"/>
        </w:tabs>
        <w:ind w:left="1339" w:hanging="360"/>
      </w:pPr>
      <w:rPr>
        <w:rFonts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85652"/>
    <w:multiLevelType w:val="hybridMultilevel"/>
    <w:tmpl w:val="B44E933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44095687"/>
    <w:multiLevelType w:val="hybridMultilevel"/>
    <w:tmpl w:val="5C884788"/>
    <w:lvl w:ilvl="0" w:tplc="9F08797E">
      <w:start w:val="1"/>
      <w:numFmt w:val="bullet"/>
      <w:lvlText w:val=""/>
      <w:lvlJc w:val="left"/>
      <w:pPr>
        <w:tabs>
          <w:tab w:val="num" w:pos="720"/>
        </w:tabs>
        <w:ind w:left="720" w:hanging="360"/>
      </w:pPr>
      <w:rPr>
        <w:rFonts w:ascii="Wingdings" w:hAnsi="Wingdings" w:hint="default"/>
      </w:rPr>
    </w:lvl>
    <w:lvl w:ilvl="1" w:tplc="69A096CC" w:tentative="1">
      <w:start w:val="1"/>
      <w:numFmt w:val="bullet"/>
      <w:lvlText w:val=""/>
      <w:lvlJc w:val="left"/>
      <w:pPr>
        <w:tabs>
          <w:tab w:val="num" w:pos="1440"/>
        </w:tabs>
        <w:ind w:left="1440" w:hanging="360"/>
      </w:pPr>
      <w:rPr>
        <w:rFonts w:ascii="Wingdings" w:hAnsi="Wingdings" w:hint="default"/>
      </w:rPr>
    </w:lvl>
    <w:lvl w:ilvl="2" w:tplc="B900CB22" w:tentative="1">
      <w:start w:val="1"/>
      <w:numFmt w:val="bullet"/>
      <w:lvlText w:val=""/>
      <w:lvlJc w:val="left"/>
      <w:pPr>
        <w:tabs>
          <w:tab w:val="num" w:pos="2160"/>
        </w:tabs>
        <w:ind w:left="2160" w:hanging="360"/>
      </w:pPr>
      <w:rPr>
        <w:rFonts w:ascii="Wingdings" w:hAnsi="Wingdings" w:hint="default"/>
      </w:rPr>
    </w:lvl>
    <w:lvl w:ilvl="3" w:tplc="82B27FCC" w:tentative="1">
      <w:start w:val="1"/>
      <w:numFmt w:val="bullet"/>
      <w:lvlText w:val=""/>
      <w:lvlJc w:val="left"/>
      <w:pPr>
        <w:tabs>
          <w:tab w:val="num" w:pos="2880"/>
        </w:tabs>
        <w:ind w:left="2880" w:hanging="360"/>
      </w:pPr>
      <w:rPr>
        <w:rFonts w:ascii="Wingdings" w:hAnsi="Wingdings" w:hint="default"/>
      </w:rPr>
    </w:lvl>
    <w:lvl w:ilvl="4" w:tplc="4AFAC7D4" w:tentative="1">
      <w:start w:val="1"/>
      <w:numFmt w:val="bullet"/>
      <w:lvlText w:val=""/>
      <w:lvlJc w:val="left"/>
      <w:pPr>
        <w:tabs>
          <w:tab w:val="num" w:pos="3600"/>
        </w:tabs>
        <w:ind w:left="3600" w:hanging="360"/>
      </w:pPr>
      <w:rPr>
        <w:rFonts w:ascii="Wingdings" w:hAnsi="Wingdings" w:hint="default"/>
      </w:rPr>
    </w:lvl>
    <w:lvl w:ilvl="5" w:tplc="C9124ED8" w:tentative="1">
      <w:start w:val="1"/>
      <w:numFmt w:val="bullet"/>
      <w:lvlText w:val=""/>
      <w:lvlJc w:val="left"/>
      <w:pPr>
        <w:tabs>
          <w:tab w:val="num" w:pos="4320"/>
        </w:tabs>
        <w:ind w:left="4320" w:hanging="360"/>
      </w:pPr>
      <w:rPr>
        <w:rFonts w:ascii="Wingdings" w:hAnsi="Wingdings" w:hint="default"/>
      </w:rPr>
    </w:lvl>
    <w:lvl w:ilvl="6" w:tplc="1DCC5AEE" w:tentative="1">
      <w:start w:val="1"/>
      <w:numFmt w:val="bullet"/>
      <w:lvlText w:val=""/>
      <w:lvlJc w:val="left"/>
      <w:pPr>
        <w:tabs>
          <w:tab w:val="num" w:pos="5040"/>
        </w:tabs>
        <w:ind w:left="5040" w:hanging="360"/>
      </w:pPr>
      <w:rPr>
        <w:rFonts w:ascii="Wingdings" w:hAnsi="Wingdings" w:hint="default"/>
      </w:rPr>
    </w:lvl>
    <w:lvl w:ilvl="7" w:tplc="EC26270A" w:tentative="1">
      <w:start w:val="1"/>
      <w:numFmt w:val="bullet"/>
      <w:lvlText w:val=""/>
      <w:lvlJc w:val="left"/>
      <w:pPr>
        <w:tabs>
          <w:tab w:val="num" w:pos="5760"/>
        </w:tabs>
        <w:ind w:left="5760" w:hanging="360"/>
      </w:pPr>
      <w:rPr>
        <w:rFonts w:ascii="Wingdings" w:hAnsi="Wingdings" w:hint="default"/>
      </w:rPr>
    </w:lvl>
    <w:lvl w:ilvl="8" w:tplc="0AE68F92" w:tentative="1">
      <w:start w:val="1"/>
      <w:numFmt w:val="bullet"/>
      <w:lvlText w:val=""/>
      <w:lvlJc w:val="left"/>
      <w:pPr>
        <w:tabs>
          <w:tab w:val="num" w:pos="6480"/>
        </w:tabs>
        <w:ind w:left="6480" w:hanging="360"/>
      </w:pPr>
      <w:rPr>
        <w:rFonts w:ascii="Wingdings" w:hAnsi="Wingdings" w:hint="default"/>
      </w:rPr>
    </w:lvl>
  </w:abstractNum>
  <w:abstractNum w:abstractNumId="27">
    <w:nsid w:val="45F51A5E"/>
    <w:multiLevelType w:val="hybridMultilevel"/>
    <w:tmpl w:val="5C20A996"/>
    <w:lvl w:ilvl="0" w:tplc="04090001">
      <w:start w:val="1"/>
      <w:numFmt w:val="bullet"/>
      <w:lvlText w:val=""/>
      <w:lvlJc w:val="left"/>
      <w:pPr>
        <w:tabs>
          <w:tab w:val="num" w:pos="1339"/>
        </w:tabs>
        <w:ind w:left="1339" w:hanging="360"/>
      </w:pPr>
      <w:rPr>
        <w:rFonts w:ascii="Symbol" w:hAnsi="Symbol"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B7175D"/>
    <w:multiLevelType w:val="hybridMultilevel"/>
    <w:tmpl w:val="150A5FB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4B401F5A"/>
    <w:multiLevelType w:val="hybridMultilevel"/>
    <w:tmpl w:val="DAA6D00C"/>
    <w:lvl w:ilvl="0" w:tplc="E70EABAE">
      <w:start w:val="1"/>
      <w:numFmt w:val="bullet"/>
      <w:lvlText w:val=""/>
      <w:lvlJc w:val="left"/>
      <w:pPr>
        <w:tabs>
          <w:tab w:val="num" w:pos="720"/>
        </w:tabs>
        <w:ind w:left="720" w:hanging="360"/>
      </w:pPr>
      <w:rPr>
        <w:rFonts w:ascii="Wingdings" w:hAnsi="Wingdings" w:hint="default"/>
      </w:rPr>
    </w:lvl>
    <w:lvl w:ilvl="1" w:tplc="B3AE9DB8">
      <w:start w:val="2738"/>
      <w:numFmt w:val="bullet"/>
      <w:lvlText w:val="•"/>
      <w:lvlJc w:val="left"/>
      <w:pPr>
        <w:tabs>
          <w:tab w:val="num" w:pos="1440"/>
        </w:tabs>
        <w:ind w:left="1440" w:hanging="360"/>
      </w:pPr>
      <w:rPr>
        <w:rFonts w:ascii="Times New Roman" w:hAnsi="Times New Roman" w:hint="default"/>
      </w:rPr>
    </w:lvl>
    <w:lvl w:ilvl="2" w:tplc="073E2892" w:tentative="1">
      <w:start w:val="1"/>
      <w:numFmt w:val="bullet"/>
      <w:lvlText w:val=""/>
      <w:lvlJc w:val="left"/>
      <w:pPr>
        <w:tabs>
          <w:tab w:val="num" w:pos="2160"/>
        </w:tabs>
        <w:ind w:left="2160" w:hanging="360"/>
      </w:pPr>
      <w:rPr>
        <w:rFonts w:ascii="Wingdings" w:hAnsi="Wingdings" w:hint="default"/>
      </w:rPr>
    </w:lvl>
    <w:lvl w:ilvl="3" w:tplc="C35298F6" w:tentative="1">
      <w:start w:val="1"/>
      <w:numFmt w:val="bullet"/>
      <w:lvlText w:val=""/>
      <w:lvlJc w:val="left"/>
      <w:pPr>
        <w:tabs>
          <w:tab w:val="num" w:pos="2880"/>
        </w:tabs>
        <w:ind w:left="2880" w:hanging="360"/>
      </w:pPr>
      <w:rPr>
        <w:rFonts w:ascii="Wingdings" w:hAnsi="Wingdings" w:hint="default"/>
      </w:rPr>
    </w:lvl>
    <w:lvl w:ilvl="4" w:tplc="9B6CE9CA" w:tentative="1">
      <w:start w:val="1"/>
      <w:numFmt w:val="bullet"/>
      <w:lvlText w:val=""/>
      <w:lvlJc w:val="left"/>
      <w:pPr>
        <w:tabs>
          <w:tab w:val="num" w:pos="3600"/>
        </w:tabs>
        <w:ind w:left="3600" w:hanging="360"/>
      </w:pPr>
      <w:rPr>
        <w:rFonts w:ascii="Wingdings" w:hAnsi="Wingdings" w:hint="default"/>
      </w:rPr>
    </w:lvl>
    <w:lvl w:ilvl="5" w:tplc="86120550" w:tentative="1">
      <w:start w:val="1"/>
      <w:numFmt w:val="bullet"/>
      <w:lvlText w:val=""/>
      <w:lvlJc w:val="left"/>
      <w:pPr>
        <w:tabs>
          <w:tab w:val="num" w:pos="4320"/>
        </w:tabs>
        <w:ind w:left="4320" w:hanging="360"/>
      </w:pPr>
      <w:rPr>
        <w:rFonts w:ascii="Wingdings" w:hAnsi="Wingdings" w:hint="default"/>
      </w:rPr>
    </w:lvl>
    <w:lvl w:ilvl="6" w:tplc="2B0484BC" w:tentative="1">
      <w:start w:val="1"/>
      <w:numFmt w:val="bullet"/>
      <w:lvlText w:val=""/>
      <w:lvlJc w:val="left"/>
      <w:pPr>
        <w:tabs>
          <w:tab w:val="num" w:pos="5040"/>
        </w:tabs>
        <w:ind w:left="5040" w:hanging="360"/>
      </w:pPr>
      <w:rPr>
        <w:rFonts w:ascii="Wingdings" w:hAnsi="Wingdings" w:hint="default"/>
      </w:rPr>
    </w:lvl>
    <w:lvl w:ilvl="7" w:tplc="BF0CB202" w:tentative="1">
      <w:start w:val="1"/>
      <w:numFmt w:val="bullet"/>
      <w:lvlText w:val=""/>
      <w:lvlJc w:val="left"/>
      <w:pPr>
        <w:tabs>
          <w:tab w:val="num" w:pos="5760"/>
        </w:tabs>
        <w:ind w:left="5760" w:hanging="360"/>
      </w:pPr>
      <w:rPr>
        <w:rFonts w:ascii="Wingdings" w:hAnsi="Wingdings" w:hint="default"/>
      </w:rPr>
    </w:lvl>
    <w:lvl w:ilvl="8" w:tplc="87A07FBE" w:tentative="1">
      <w:start w:val="1"/>
      <w:numFmt w:val="bullet"/>
      <w:lvlText w:val=""/>
      <w:lvlJc w:val="left"/>
      <w:pPr>
        <w:tabs>
          <w:tab w:val="num" w:pos="6480"/>
        </w:tabs>
        <w:ind w:left="6480" w:hanging="360"/>
      </w:pPr>
      <w:rPr>
        <w:rFonts w:ascii="Wingdings" w:hAnsi="Wingdings" w:hint="default"/>
      </w:rPr>
    </w:lvl>
  </w:abstractNum>
  <w:abstractNum w:abstractNumId="30">
    <w:nsid w:val="4DD65E77"/>
    <w:multiLevelType w:val="hybridMultilevel"/>
    <w:tmpl w:val="6E7055E6"/>
    <w:lvl w:ilvl="0" w:tplc="283E14D4">
      <w:start w:val="1"/>
      <w:numFmt w:val="bullet"/>
      <w:lvlText w:val="o"/>
      <w:lvlJc w:val="left"/>
      <w:pPr>
        <w:ind w:left="1699" w:hanging="360"/>
      </w:pPr>
      <w:rPr>
        <w:rFonts w:ascii="Courier New" w:hAnsi="Courier New"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31">
    <w:nsid w:val="4F617E90"/>
    <w:multiLevelType w:val="hybridMultilevel"/>
    <w:tmpl w:val="6874906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51ED4753"/>
    <w:multiLevelType w:val="hybridMultilevel"/>
    <w:tmpl w:val="12F6DCF6"/>
    <w:lvl w:ilvl="0" w:tplc="04090001">
      <w:start w:val="1"/>
      <w:numFmt w:val="bullet"/>
      <w:lvlText w:val=""/>
      <w:lvlJc w:val="left"/>
      <w:pPr>
        <w:tabs>
          <w:tab w:val="num" w:pos="1339"/>
        </w:tabs>
        <w:ind w:left="1339" w:hanging="360"/>
      </w:pPr>
      <w:rPr>
        <w:rFonts w:ascii="Symbol" w:hAnsi="Symbol"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177C3B"/>
    <w:multiLevelType w:val="hybridMultilevel"/>
    <w:tmpl w:val="4EBCE3C8"/>
    <w:lvl w:ilvl="0" w:tplc="04090001">
      <w:start w:val="1"/>
      <w:numFmt w:val="bullet"/>
      <w:lvlText w:val=""/>
      <w:lvlJc w:val="left"/>
      <w:pPr>
        <w:tabs>
          <w:tab w:val="num" w:pos="1339"/>
        </w:tabs>
        <w:ind w:left="1339" w:hanging="360"/>
      </w:pPr>
      <w:rPr>
        <w:rFonts w:ascii="Symbol" w:hAnsi="Symbol"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852DFE"/>
    <w:multiLevelType w:val="hybridMultilevel"/>
    <w:tmpl w:val="4C86FF8E"/>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5">
    <w:nsid w:val="54D10A98"/>
    <w:multiLevelType w:val="hybridMultilevel"/>
    <w:tmpl w:val="3C167E1C"/>
    <w:lvl w:ilvl="0" w:tplc="67E41F1E">
      <w:start w:val="2"/>
      <w:numFmt w:val="decimal"/>
      <w:lvlText w:val="%1."/>
      <w:lvlJc w:val="left"/>
      <w:pPr>
        <w:tabs>
          <w:tab w:val="num" w:pos="1339"/>
        </w:tabs>
        <w:ind w:left="1339" w:hanging="360"/>
      </w:pPr>
      <w:rPr>
        <w:rFonts w:hint="default"/>
      </w:rPr>
    </w:lvl>
    <w:lvl w:ilvl="1" w:tplc="283E14D4">
      <w:start w:val="1"/>
      <w:numFmt w:val="bullet"/>
      <w:lvlText w:val="o"/>
      <w:lvlJc w:val="left"/>
      <w:pPr>
        <w:ind w:left="1800" w:hanging="360"/>
      </w:pPr>
      <w:rPr>
        <w:rFonts w:ascii="Courier New" w:hAnsi="Courier New" w:hint="default"/>
      </w:r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ED1D28"/>
    <w:multiLevelType w:val="hybridMultilevel"/>
    <w:tmpl w:val="7A86F6A0"/>
    <w:lvl w:ilvl="0" w:tplc="67E41F1E">
      <w:start w:val="2"/>
      <w:numFmt w:val="decimal"/>
      <w:lvlText w:val="%1."/>
      <w:lvlJc w:val="left"/>
      <w:pPr>
        <w:tabs>
          <w:tab w:val="num" w:pos="1339"/>
        </w:tabs>
        <w:ind w:left="1339" w:hanging="360"/>
      </w:pPr>
      <w:rPr>
        <w:rFonts w:hint="default"/>
      </w:rPr>
    </w:lvl>
    <w:lvl w:ilvl="1" w:tplc="04090005">
      <w:start w:val="1"/>
      <w:numFmt w:val="bullet"/>
      <w:lvlText w:val=""/>
      <w:lvlJc w:val="left"/>
      <w:pPr>
        <w:ind w:left="1800" w:hanging="360"/>
      </w:pPr>
      <w:rPr>
        <w:rFonts w:ascii="Wingdings" w:hAnsi="Wingdings" w:hint="default"/>
      </w:r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C867DC"/>
    <w:multiLevelType w:val="hybridMultilevel"/>
    <w:tmpl w:val="79E6EEC0"/>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8">
    <w:nsid w:val="5A4F5207"/>
    <w:multiLevelType w:val="hybridMultilevel"/>
    <w:tmpl w:val="294ED86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9">
    <w:nsid w:val="603063EE"/>
    <w:multiLevelType w:val="hybridMultilevel"/>
    <w:tmpl w:val="BD1A26BA"/>
    <w:lvl w:ilvl="0" w:tplc="283E14D4">
      <w:start w:val="1"/>
      <w:numFmt w:val="bullet"/>
      <w:lvlText w:val="o"/>
      <w:lvlJc w:val="left"/>
      <w:pPr>
        <w:ind w:left="2160" w:hanging="360"/>
      </w:pPr>
      <w:rPr>
        <w:rFonts w:ascii="Courier New" w:hAnsi="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1363132"/>
    <w:multiLevelType w:val="hybridMultilevel"/>
    <w:tmpl w:val="ECC04308"/>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2010257"/>
    <w:multiLevelType w:val="hybridMultilevel"/>
    <w:tmpl w:val="F9CEF9D6"/>
    <w:lvl w:ilvl="0" w:tplc="1060AD74">
      <w:start w:val="1"/>
      <w:numFmt w:val="bullet"/>
      <w:lvlText w:val=""/>
      <w:lvlJc w:val="left"/>
      <w:pPr>
        <w:tabs>
          <w:tab w:val="num" w:pos="720"/>
        </w:tabs>
        <w:ind w:left="720" w:hanging="360"/>
      </w:pPr>
      <w:rPr>
        <w:rFonts w:ascii="Wingdings" w:hAnsi="Wingdings" w:hint="default"/>
      </w:rPr>
    </w:lvl>
    <w:lvl w:ilvl="1" w:tplc="E2D6AB60">
      <w:start w:val="2008"/>
      <w:numFmt w:val="bullet"/>
      <w:lvlText w:val="•"/>
      <w:lvlJc w:val="left"/>
      <w:pPr>
        <w:tabs>
          <w:tab w:val="num" w:pos="1440"/>
        </w:tabs>
        <w:ind w:left="1440" w:hanging="360"/>
      </w:pPr>
      <w:rPr>
        <w:rFonts w:ascii="Times New Roman" w:hAnsi="Times New Roman" w:hint="default"/>
      </w:rPr>
    </w:lvl>
    <w:lvl w:ilvl="2" w:tplc="FA16A542" w:tentative="1">
      <w:start w:val="1"/>
      <w:numFmt w:val="bullet"/>
      <w:lvlText w:val=""/>
      <w:lvlJc w:val="left"/>
      <w:pPr>
        <w:tabs>
          <w:tab w:val="num" w:pos="2160"/>
        </w:tabs>
        <w:ind w:left="2160" w:hanging="360"/>
      </w:pPr>
      <w:rPr>
        <w:rFonts w:ascii="Wingdings" w:hAnsi="Wingdings" w:hint="default"/>
      </w:rPr>
    </w:lvl>
    <w:lvl w:ilvl="3" w:tplc="513E2A96" w:tentative="1">
      <w:start w:val="1"/>
      <w:numFmt w:val="bullet"/>
      <w:lvlText w:val=""/>
      <w:lvlJc w:val="left"/>
      <w:pPr>
        <w:tabs>
          <w:tab w:val="num" w:pos="2880"/>
        </w:tabs>
        <w:ind w:left="2880" w:hanging="360"/>
      </w:pPr>
      <w:rPr>
        <w:rFonts w:ascii="Wingdings" w:hAnsi="Wingdings" w:hint="default"/>
      </w:rPr>
    </w:lvl>
    <w:lvl w:ilvl="4" w:tplc="45424C96" w:tentative="1">
      <w:start w:val="1"/>
      <w:numFmt w:val="bullet"/>
      <w:lvlText w:val=""/>
      <w:lvlJc w:val="left"/>
      <w:pPr>
        <w:tabs>
          <w:tab w:val="num" w:pos="3600"/>
        </w:tabs>
        <w:ind w:left="3600" w:hanging="360"/>
      </w:pPr>
      <w:rPr>
        <w:rFonts w:ascii="Wingdings" w:hAnsi="Wingdings" w:hint="default"/>
      </w:rPr>
    </w:lvl>
    <w:lvl w:ilvl="5" w:tplc="8E000388" w:tentative="1">
      <w:start w:val="1"/>
      <w:numFmt w:val="bullet"/>
      <w:lvlText w:val=""/>
      <w:lvlJc w:val="left"/>
      <w:pPr>
        <w:tabs>
          <w:tab w:val="num" w:pos="4320"/>
        </w:tabs>
        <w:ind w:left="4320" w:hanging="360"/>
      </w:pPr>
      <w:rPr>
        <w:rFonts w:ascii="Wingdings" w:hAnsi="Wingdings" w:hint="default"/>
      </w:rPr>
    </w:lvl>
    <w:lvl w:ilvl="6" w:tplc="EE6AF732" w:tentative="1">
      <w:start w:val="1"/>
      <w:numFmt w:val="bullet"/>
      <w:lvlText w:val=""/>
      <w:lvlJc w:val="left"/>
      <w:pPr>
        <w:tabs>
          <w:tab w:val="num" w:pos="5040"/>
        </w:tabs>
        <w:ind w:left="5040" w:hanging="360"/>
      </w:pPr>
      <w:rPr>
        <w:rFonts w:ascii="Wingdings" w:hAnsi="Wingdings" w:hint="default"/>
      </w:rPr>
    </w:lvl>
    <w:lvl w:ilvl="7" w:tplc="FE98B2E4" w:tentative="1">
      <w:start w:val="1"/>
      <w:numFmt w:val="bullet"/>
      <w:lvlText w:val=""/>
      <w:lvlJc w:val="left"/>
      <w:pPr>
        <w:tabs>
          <w:tab w:val="num" w:pos="5760"/>
        </w:tabs>
        <w:ind w:left="5760" w:hanging="360"/>
      </w:pPr>
      <w:rPr>
        <w:rFonts w:ascii="Wingdings" w:hAnsi="Wingdings" w:hint="default"/>
      </w:rPr>
    </w:lvl>
    <w:lvl w:ilvl="8" w:tplc="7D7A3B98" w:tentative="1">
      <w:start w:val="1"/>
      <w:numFmt w:val="bullet"/>
      <w:lvlText w:val=""/>
      <w:lvlJc w:val="left"/>
      <w:pPr>
        <w:tabs>
          <w:tab w:val="num" w:pos="6480"/>
        </w:tabs>
        <w:ind w:left="6480" w:hanging="360"/>
      </w:pPr>
      <w:rPr>
        <w:rFonts w:ascii="Wingdings" w:hAnsi="Wingdings" w:hint="default"/>
      </w:rPr>
    </w:lvl>
  </w:abstractNum>
  <w:abstractNum w:abstractNumId="42">
    <w:nsid w:val="6559470E"/>
    <w:multiLevelType w:val="hybridMultilevel"/>
    <w:tmpl w:val="2BDE621A"/>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43">
    <w:nsid w:val="66965732"/>
    <w:multiLevelType w:val="hybridMultilevel"/>
    <w:tmpl w:val="BF944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7F15E42"/>
    <w:multiLevelType w:val="hybridMultilevel"/>
    <w:tmpl w:val="8F9833A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5">
    <w:nsid w:val="68FE18EA"/>
    <w:multiLevelType w:val="hybridMultilevel"/>
    <w:tmpl w:val="F33CEF1C"/>
    <w:lvl w:ilvl="0" w:tplc="283E14D4">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9024FBA"/>
    <w:multiLevelType w:val="hybridMultilevel"/>
    <w:tmpl w:val="AB148C9C"/>
    <w:lvl w:ilvl="0" w:tplc="04090001">
      <w:start w:val="1"/>
      <w:numFmt w:val="bullet"/>
      <w:lvlText w:val=""/>
      <w:lvlJc w:val="left"/>
      <w:pPr>
        <w:tabs>
          <w:tab w:val="num" w:pos="1339"/>
        </w:tabs>
        <w:ind w:left="1339" w:hanging="360"/>
      </w:pPr>
      <w:rPr>
        <w:rFonts w:ascii="Symbol" w:hAnsi="Symbol"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A4532BB"/>
    <w:multiLevelType w:val="hybridMultilevel"/>
    <w:tmpl w:val="FEC8D6A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nsid w:val="6F49188F"/>
    <w:multiLevelType w:val="hybridMultilevel"/>
    <w:tmpl w:val="95848A5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9">
    <w:nsid w:val="70BE039D"/>
    <w:multiLevelType w:val="hybridMultilevel"/>
    <w:tmpl w:val="7D627A84"/>
    <w:lvl w:ilvl="0" w:tplc="283E14D4">
      <w:start w:val="1"/>
      <w:numFmt w:val="bullet"/>
      <w:lvlText w:val="o"/>
      <w:lvlJc w:val="left"/>
      <w:pPr>
        <w:tabs>
          <w:tab w:val="num" w:pos="1339"/>
        </w:tabs>
        <w:ind w:left="1339" w:hanging="360"/>
      </w:pPr>
      <w:rPr>
        <w:rFonts w:ascii="Courier New" w:hAnsi="Courier New" w:hint="default"/>
      </w:rPr>
    </w:lvl>
    <w:lvl w:ilvl="1" w:tplc="00170409">
      <w:start w:val="1"/>
      <w:numFmt w:val="lowerLetter"/>
      <w:lvlText w:val="%2)"/>
      <w:lvlJc w:val="left"/>
      <w:pPr>
        <w:ind w:left="1800" w:hanging="360"/>
      </w:pPr>
    </w:lvl>
    <w:lvl w:ilvl="2" w:tplc="7860ACBE">
      <w:start w:val="2"/>
      <w:numFmt w:val="none"/>
      <w:lvlText w:val="(1)"/>
      <w:lvlJc w:val="right"/>
      <w:pPr>
        <w:tabs>
          <w:tab w:val="num" w:pos="2160"/>
        </w:tabs>
        <w:ind w:left="2160" w:hanging="180"/>
      </w:pPr>
      <w:rPr>
        <w:rFonts w:hint="default"/>
      </w:rPr>
    </w:lvl>
    <w:lvl w:ilvl="3" w:tplc="90200F1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58E15F4"/>
    <w:multiLevelType w:val="hybridMultilevel"/>
    <w:tmpl w:val="AC9696E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1">
    <w:nsid w:val="796D0C48"/>
    <w:multiLevelType w:val="hybridMultilevel"/>
    <w:tmpl w:val="47A63FA6"/>
    <w:lvl w:ilvl="0" w:tplc="CBBC6CA8">
      <w:start w:val="1"/>
      <w:numFmt w:val="upperRoman"/>
      <w:lvlText w:val="%1."/>
      <w:lvlJc w:val="left"/>
      <w:pPr>
        <w:tabs>
          <w:tab w:val="num" w:pos="1080"/>
        </w:tabs>
        <w:ind w:left="1080" w:hanging="720"/>
      </w:pPr>
      <w:rPr>
        <w:rFonts w:hint="default"/>
      </w:rPr>
    </w:lvl>
    <w:lvl w:ilvl="1" w:tplc="00150409">
      <w:start w:val="1"/>
      <w:numFmt w:val="upperLetter"/>
      <w:lvlText w:val="%2."/>
      <w:lvlJc w:val="left"/>
      <w:pPr>
        <w:tabs>
          <w:tab w:val="num" w:pos="1440"/>
        </w:tabs>
        <w:ind w:left="1440" w:hanging="360"/>
      </w:pPr>
      <w:rPr>
        <w:rFonts w:hint="default"/>
      </w:rPr>
    </w:lvl>
    <w:lvl w:ilvl="2" w:tplc="000F0409">
      <w:start w:val="1"/>
      <w:numFmt w:val="decimal"/>
      <w:lvlText w:val="%3."/>
      <w:lvlJc w:val="left"/>
      <w:pPr>
        <w:tabs>
          <w:tab w:val="num" w:pos="2340"/>
        </w:tabs>
        <w:ind w:left="2340" w:hanging="360"/>
      </w:pPr>
      <w:rPr>
        <w:rFonts w:hint="default"/>
      </w:rPr>
    </w:lvl>
    <w:lvl w:ilvl="3" w:tplc="0D50BC94">
      <w:start w:val="1"/>
      <w:numFmt w:val="lowerLetter"/>
      <w:lvlText w:val="%4."/>
      <w:lvlJc w:val="left"/>
      <w:pPr>
        <w:tabs>
          <w:tab w:val="num" w:pos="2880"/>
        </w:tabs>
        <w:ind w:left="2880" w:hanging="360"/>
      </w:pPr>
      <w:rPr>
        <w:rFonts w:hint="default"/>
      </w:rPr>
    </w:lvl>
    <w:lvl w:ilvl="4" w:tplc="39F06C4C">
      <w:start w:val="1"/>
      <w:numFmt w:val="lowerRoman"/>
      <w:lvlText w:val="%5."/>
      <w:lvlJc w:val="left"/>
      <w:pPr>
        <w:tabs>
          <w:tab w:val="num" w:pos="3600"/>
        </w:tabs>
        <w:ind w:left="3600" w:hanging="360"/>
      </w:pPr>
      <w:rPr>
        <w:rFonts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nsid w:val="7A72435E"/>
    <w:multiLevelType w:val="hybridMultilevel"/>
    <w:tmpl w:val="8460FD7C"/>
    <w:lvl w:ilvl="0" w:tplc="3524F178">
      <w:start w:val="1"/>
      <w:numFmt w:val="bullet"/>
      <w:lvlText w:val=""/>
      <w:lvlJc w:val="left"/>
      <w:pPr>
        <w:tabs>
          <w:tab w:val="num" w:pos="720"/>
        </w:tabs>
        <w:ind w:left="720" w:hanging="360"/>
      </w:pPr>
      <w:rPr>
        <w:rFonts w:ascii="Wingdings" w:hAnsi="Wingdings" w:hint="default"/>
      </w:rPr>
    </w:lvl>
    <w:lvl w:ilvl="1" w:tplc="09881D1C">
      <w:start w:val="2674"/>
      <w:numFmt w:val="bullet"/>
      <w:lvlText w:val="•"/>
      <w:lvlJc w:val="left"/>
      <w:pPr>
        <w:tabs>
          <w:tab w:val="num" w:pos="1440"/>
        </w:tabs>
        <w:ind w:left="1440" w:hanging="360"/>
      </w:pPr>
      <w:rPr>
        <w:rFonts w:ascii="Times New Roman" w:hAnsi="Times New Roman" w:hint="default"/>
      </w:rPr>
    </w:lvl>
    <w:lvl w:ilvl="2" w:tplc="28EC70A8" w:tentative="1">
      <w:start w:val="1"/>
      <w:numFmt w:val="bullet"/>
      <w:lvlText w:val=""/>
      <w:lvlJc w:val="left"/>
      <w:pPr>
        <w:tabs>
          <w:tab w:val="num" w:pos="2160"/>
        </w:tabs>
        <w:ind w:left="2160" w:hanging="360"/>
      </w:pPr>
      <w:rPr>
        <w:rFonts w:ascii="Wingdings" w:hAnsi="Wingdings" w:hint="default"/>
      </w:rPr>
    </w:lvl>
    <w:lvl w:ilvl="3" w:tplc="64D606C4" w:tentative="1">
      <w:start w:val="1"/>
      <w:numFmt w:val="bullet"/>
      <w:lvlText w:val=""/>
      <w:lvlJc w:val="left"/>
      <w:pPr>
        <w:tabs>
          <w:tab w:val="num" w:pos="2880"/>
        </w:tabs>
        <w:ind w:left="2880" w:hanging="360"/>
      </w:pPr>
      <w:rPr>
        <w:rFonts w:ascii="Wingdings" w:hAnsi="Wingdings" w:hint="default"/>
      </w:rPr>
    </w:lvl>
    <w:lvl w:ilvl="4" w:tplc="CCC891EC" w:tentative="1">
      <w:start w:val="1"/>
      <w:numFmt w:val="bullet"/>
      <w:lvlText w:val=""/>
      <w:lvlJc w:val="left"/>
      <w:pPr>
        <w:tabs>
          <w:tab w:val="num" w:pos="3600"/>
        </w:tabs>
        <w:ind w:left="3600" w:hanging="360"/>
      </w:pPr>
      <w:rPr>
        <w:rFonts w:ascii="Wingdings" w:hAnsi="Wingdings" w:hint="default"/>
      </w:rPr>
    </w:lvl>
    <w:lvl w:ilvl="5" w:tplc="B442D836" w:tentative="1">
      <w:start w:val="1"/>
      <w:numFmt w:val="bullet"/>
      <w:lvlText w:val=""/>
      <w:lvlJc w:val="left"/>
      <w:pPr>
        <w:tabs>
          <w:tab w:val="num" w:pos="4320"/>
        </w:tabs>
        <w:ind w:left="4320" w:hanging="360"/>
      </w:pPr>
      <w:rPr>
        <w:rFonts w:ascii="Wingdings" w:hAnsi="Wingdings" w:hint="default"/>
      </w:rPr>
    </w:lvl>
    <w:lvl w:ilvl="6" w:tplc="40E056D4" w:tentative="1">
      <w:start w:val="1"/>
      <w:numFmt w:val="bullet"/>
      <w:lvlText w:val=""/>
      <w:lvlJc w:val="left"/>
      <w:pPr>
        <w:tabs>
          <w:tab w:val="num" w:pos="5040"/>
        </w:tabs>
        <w:ind w:left="5040" w:hanging="360"/>
      </w:pPr>
      <w:rPr>
        <w:rFonts w:ascii="Wingdings" w:hAnsi="Wingdings" w:hint="default"/>
      </w:rPr>
    </w:lvl>
    <w:lvl w:ilvl="7" w:tplc="7B56FD2E" w:tentative="1">
      <w:start w:val="1"/>
      <w:numFmt w:val="bullet"/>
      <w:lvlText w:val=""/>
      <w:lvlJc w:val="left"/>
      <w:pPr>
        <w:tabs>
          <w:tab w:val="num" w:pos="5760"/>
        </w:tabs>
        <w:ind w:left="5760" w:hanging="360"/>
      </w:pPr>
      <w:rPr>
        <w:rFonts w:ascii="Wingdings" w:hAnsi="Wingdings" w:hint="default"/>
      </w:rPr>
    </w:lvl>
    <w:lvl w:ilvl="8" w:tplc="5184C7C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0"/>
  </w:num>
  <w:num w:numId="4">
    <w:abstractNumId w:val="16"/>
  </w:num>
  <w:num w:numId="5">
    <w:abstractNumId w:val="7"/>
  </w:num>
  <w:num w:numId="6">
    <w:abstractNumId w:val="36"/>
  </w:num>
  <w:num w:numId="7">
    <w:abstractNumId w:val="28"/>
  </w:num>
  <w:num w:numId="8">
    <w:abstractNumId w:val="23"/>
  </w:num>
  <w:num w:numId="9">
    <w:abstractNumId w:val="8"/>
  </w:num>
  <w:num w:numId="10">
    <w:abstractNumId w:val="40"/>
  </w:num>
  <w:num w:numId="11">
    <w:abstractNumId w:val="34"/>
  </w:num>
  <w:num w:numId="12">
    <w:abstractNumId w:val="25"/>
  </w:num>
  <w:num w:numId="13">
    <w:abstractNumId w:val="38"/>
  </w:num>
  <w:num w:numId="14">
    <w:abstractNumId w:val="50"/>
  </w:num>
  <w:num w:numId="15">
    <w:abstractNumId w:val="12"/>
  </w:num>
  <w:num w:numId="16">
    <w:abstractNumId w:val="13"/>
  </w:num>
  <w:num w:numId="17">
    <w:abstractNumId w:val="42"/>
  </w:num>
  <w:num w:numId="18">
    <w:abstractNumId w:val="37"/>
  </w:num>
  <w:num w:numId="19">
    <w:abstractNumId w:val="9"/>
  </w:num>
  <w:num w:numId="20">
    <w:abstractNumId w:val="31"/>
  </w:num>
  <w:num w:numId="21">
    <w:abstractNumId w:val="18"/>
  </w:num>
  <w:num w:numId="22">
    <w:abstractNumId w:val="48"/>
  </w:num>
  <w:num w:numId="23">
    <w:abstractNumId w:val="24"/>
  </w:num>
  <w:num w:numId="24">
    <w:abstractNumId w:val="21"/>
  </w:num>
  <w:num w:numId="25">
    <w:abstractNumId w:val="0"/>
  </w:num>
  <w:num w:numId="26">
    <w:abstractNumId w:val="45"/>
  </w:num>
  <w:num w:numId="27">
    <w:abstractNumId w:val="10"/>
  </w:num>
  <w:num w:numId="28">
    <w:abstractNumId w:val="44"/>
  </w:num>
  <w:num w:numId="29">
    <w:abstractNumId w:val="5"/>
  </w:num>
  <w:num w:numId="30">
    <w:abstractNumId w:val="27"/>
  </w:num>
  <w:num w:numId="31">
    <w:abstractNumId w:val="14"/>
  </w:num>
  <w:num w:numId="32">
    <w:abstractNumId w:val="30"/>
  </w:num>
  <w:num w:numId="33">
    <w:abstractNumId w:val="17"/>
  </w:num>
  <w:num w:numId="34">
    <w:abstractNumId w:val="32"/>
  </w:num>
  <w:num w:numId="35">
    <w:abstractNumId w:val="35"/>
  </w:num>
  <w:num w:numId="36">
    <w:abstractNumId w:val="33"/>
  </w:num>
  <w:num w:numId="37">
    <w:abstractNumId w:val="22"/>
  </w:num>
  <w:num w:numId="38">
    <w:abstractNumId w:val="46"/>
  </w:num>
  <w:num w:numId="39">
    <w:abstractNumId w:val="49"/>
  </w:num>
  <w:num w:numId="40">
    <w:abstractNumId w:val="47"/>
  </w:num>
  <w:num w:numId="41">
    <w:abstractNumId w:val="39"/>
  </w:num>
  <w:num w:numId="42">
    <w:abstractNumId w:val="43"/>
  </w:num>
  <w:num w:numId="43">
    <w:abstractNumId w:val="11"/>
  </w:num>
  <w:num w:numId="44">
    <w:abstractNumId w:val="3"/>
  </w:num>
  <w:num w:numId="45">
    <w:abstractNumId w:val="15"/>
  </w:num>
  <w:num w:numId="46">
    <w:abstractNumId w:val="51"/>
  </w:num>
  <w:num w:numId="47">
    <w:abstractNumId w:val="2"/>
  </w:num>
  <w:num w:numId="48">
    <w:abstractNumId w:val="26"/>
  </w:num>
  <w:num w:numId="49">
    <w:abstractNumId w:val="41"/>
  </w:num>
  <w:num w:numId="50">
    <w:abstractNumId w:val="6"/>
  </w:num>
  <w:num w:numId="51">
    <w:abstractNumId w:val="52"/>
  </w:num>
  <w:num w:numId="52">
    <w:abstractNumId w:val="1"/>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AD"/>
    <w:rsid w:val="00167EAD"/>
    <w:rsid w:val="002228A0"/>
    <w:rsid w:val="00300D87"/>
    <w:rsid w:val="003D2418"/>
    <w:rsid w:val="004856D7"/>
    <w:rsid w:val="00573FD5"/>
    <w:rsid w:val="005918DA"/>
    <w:rsid w:val="006647DD"/>
    <w:rsid w:val="006C2E2B"/>
    <w:rsid w:val="007342DB"/>
    <w:rsid w:val="007C677E"/>
    <w:rsid w:val="00997388"/>
    <w:rsid w:val="00B34D7D"/>
    <w:rsid w:val="00BF2F32"/>
    <w:rsid w:val="00C23F19"/>
    <w:rsid w:val="00C862CF"/>
    <w:rsid w:val="00E934DF"/>
    <w:rsid w:val="00EA359B"/>
    <w:rsid w:val="00EB475B"/>
    <w:rsid w:val="00EF1F7E"/>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7EAD"/>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167EAD"/>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67EAD"/>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67EAD"/>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167EAD"/>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167EAD"/>
    <w:pPr>
      <w:ind w:left="490" w:hanging="490"/>
    </w:pPr>
    <w:rPr>
      <w:spacing w:val="0"/>
    </w:rPr>
  </w:style>
  <w:style w:type="paragraph" w:customStyle="1" w:styleId="Outline-A">
    <w:name w:val="Outline-A"/>
    <w:basedOn w:val="Outline-I"/>
    <w:next w:val="BodyText1"/>
    <w:rsid w:val="00167EAD"/>
    <w:pPr>
      <w:ind w:left="980"/>
    </w:pPr>
  </w:style>
  <w:style w:type="paragraph" w:customStyle="1" w:styleId="Outline-1">
    <w:name w:val="Outline-1"/>
    <w:basedOn w:val="Outline-A"/>
    <w:next w:val="BodyText1"/>
    <w:rsid w:val="00167EAD"/>
    <w:pPr>
      <w:ind w:left="1469"/>
    </w:pPr>
  </w:style>
  <w:style w:type="paragraph" w:customStyle="1" w:styleId="Outline-a0">
    <w:name w:val="Outline-a"/>
    <w:basedOn w:val="Outline-A"/>
    <w:next w:val="BodyText1"/>
    <w:rsid w:val="00167EAD"/>
    <w:pPr>
      <w:ind w:left="1959"/>
    </w:pPr>
  </w:style>
  <w:style w:type="paragraph" w:customStyle="1" w:styleId="Outline-10">
    <w:name w:val="Outline-(1)"/>
    <w:basedOn w:val="Outline-A"/>
    <w:next w:val="BodyText1"/>
    <w:rsid w:val="00167EAD"/>
    <w:pPr>
      <w:ind w:left="2448"/>
    </w:pPr>
  </w:style>
  <w:style w:type="character" w:customStyle="1" w:styleId="Heading1Char">
    <w:name w:val="Heading 1 Char"/>
    <w:link w:val="Heading1"/>
    <w:uiPriority w:val="9"/>
    <w:rsid w:val="00167EAD"/>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167EAD"/>
    <w:pPr>
      <w:tabs>
        <w:tab w:val="center" w:pos="4320"/>
        <w:tab w:val="right" w:pos="8640"/>
      </w:tabs>
    </w:pPr>
  </w:style>
  <w:style w:type="character" w:customStyle="1" w:styleId="HeaderChar">
    <w:name w:val="Header Char"/>
    <w:link w:val="Header"/>
    <w:uiPriority w:val="99"/>
    <w:rsid w:val="00167EAD"/>
    <w:rPr>
      <w:rFonts w:ascii="Times New Roman" w:eastAsia="Times New Roman" w:hAnsi="Times New Roman" w:cs="Times New Roman"/>
      <w:spacing w:val="4"/>
      <w:sz w:val="22"/>
      <w:szCs w:val="20"/>
    </w:rPr>
  </w:style>
  <w:style w:type="paragraph" w:styleId="Footer">
    <w:name w:val="footer"/>
    <w:basedOn w:val="Normal"/>
    <w:link w:val="FooterChar"/>
    <w:unhideWhenUsed/>
    <w:rsid w:val="00167EAD"/>
    <w:pPr>
      <w:tabs>
        <w:tab w:val="center" w:pos="4320"/>
        <w:tab w:val="right" w:pos="8640"/>
      </w:tabs>
    </w:pPr>
  </w:style>
  <w:style w:type="character" w:customStyle="1" w:styleId="FooterChar">
    <w:name w:val="Footer Char"/>
    <w:link w:val="Footer"/>
    <w:rsid w:val="00167EAD"/>
    <w:rPr>
      <w:rFonts w:ascii="Times New Roman" w:eastAsia="Times New Roman" w:hAnsi="Times New Roman" w:cs="Times New Roman"/>
      <w:spacing w:val="4"/>
      <w:sz w:val="22"/>
      <w:szCs w:val="20"/>
    </w:rPr>
  </w:style>
  <w:style w:type="character" w:styleId="PageNumber">
    <w:name w:val="page number"/>
    <w:uiPriority w:val="99"/>
    <w:semiHidden/>
    <w:unhideWhenUsed/>
    <w:rsid w:val="00C862CF"/>
  </w:style>
  <w:style w:type="paragraph" w:styleId="BalloonText">
    <w:name w:val="Balloon Text"/>
    <w:basedOn w:val="Normal"/>
    <w:link w:val="BalloonTextChar"/>
    <w:uiPriority w:val="99"/>
    <w:semiHidden/>
    <w:unhideWhenUsed/>
    <w:rsid w:val="00EF1F7E"/>
    <w:rPr>
      <w:rFonts w:ascii="Tahoma" w:hAnsi="Tahoma" w:cs="Tahoma"/>
      <w:sz w:val="16"/>
      <w:szCs w:val="16"/>
    </w:rPr>
  </w:style>
  <w:style w:type="character" w:customStyle="1" w:styleId="BalloonTextChar">
    <w:name w:val="Balloon Text Char"/>
    <w:basedOn w:val="DefaultParagraphFont"/>
    <w:link w:val="BalloonText"/>
    <w:uiPriority w:val="99"/>
    <w:semiHidden/>
    <w:rsid w:val="00EF1F7E"/>
    <w:rPr>
      <w:rFonts w:ascii="Tahoma" w:eastAsia="Times New Roman" w:hAnsi="Tahoma" w:cs="Tahoma"/>
      <w:spacing w:val="4"/>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7EAD"/>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167EAD"/>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67EAD"/>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67EAD"/>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167EAD"/>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167EAD"/>
    <w:pPr>
      <w:ind w:left="490" w:hanging="490"/>
    </w:pPr>
    <w:rPr>
      <w:spacing w:val="0"/>
    </w:rPr>
  </w:style>
  <w:style w:type="paragraph" w:customStyle="1" w:styleId="Outline-A">
    <w:name w:val="Outline-A"/>
    <w:basedOn w:val="Outline-I"/>
    <w:next w:val="BodyText1"/>
    <w:rsid w:val="00167EAD"/>
    <w:pPr>
      <w:ind w:left="980"/>
    </w:pPr>
  </w:style>
  <w:style w:type="paragraph" w:customStyle="1" w:styleId="Outline-1">
    <w:name w:val="Outline-1"/>
    <w:basedOn w:val="Outline-A"/>
    <w:next w:val="BodyText1"/>
    <w:rsid w:val="00167EAD"/>
    <w:pPr>
      <w:ind w:left="1469"/>
    </w:pPr>
  </w:style>
  <w:style w:type="paragraph" w:customStyle="1" w:styleId="Outline-a0">
    <w:name w:val="Outline-a"/>
    <w:basedOn w:val="Outline-A"/>
    <w:next w:val="BodyText1"/>
    <w:rsid w:val="00167EAD"/>
    <w:pPr>
      <w:ind w:left="1959"/>
    </w:pPr>
  </w:style>
  <w:style w:type="paragraph" w:customStyle="1" w:styleId="Outline-10">
    <w:name w:val="Outline-(1)"/>
    <w:basedOn w:val="Outline-A"/>
    <w:next w:val="BodyText1"/>
    <w:rsid w:val="00167EAD"/>
    <w:pPr>
      <w:ind w:left="2448"/>
    </w:pPr>
  </w:style>
  <w:style w:type="character" w:customStyle="1" w:styleId="Heading1Char">
    <w:name w:val="Heading 1 Char"/>
    <w:link w:val="Heading1"/>
    <w:uiPriority w:val="9"/>
    <w:rsid w:val="00167EAD"/>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167EAD"/>
    <w:pPr>
      <w:tabs>
        <w:tab w:val="center" w:pos="4320"/>
        <w:tab w:val="right" w:pos="8640"/>
      </w:tabs>
    </w:pPr>
  </w:style>
  <w:style w:type="character" w:customStyle="1" w:styleId="HeaderChar">
    <w:name w:val="Header Char"/>
    <w:link w:val="Header"/>
    <w:uiPriority w:val="99"/>
    <w:rsid w:val="00167EAD"/>
    <w:rPr>
      <w:rFonts w:ascii="Times New Roman" w:eastAsia="Times New Roman" w:hAnsi="Times New Roman" w:cs="Times New Roman"/>
      <w:spacing w:val="4"/>
      <w:sz w:val="22"/>
      <w:szCs w:val="20"/>
    </w:rPr>
  </w:style>
  <w:style w:type="paragraph" w:styleId="Footer">
    <w:name w:val="footer"/>
    <w:basedOn w:val="Normal"/>
    <w:link w:val="FooterChar"/>
    <w:unhideWhenUsed/>
    <w:rsid w:val="00167EAD"/>
    <w:pPr>
      <w:tabs>
        <w:tab w:val="center" w:pos="4320"/>
        <w:tab w:val="right" w:pos="8640"/>
      </w:tabs>
    </w:pPr>
  </w:style>
  <w:style w:type="character" w:customStyle="1" w:styleId="FooterChar">
    <w:name w:val="Footer Char"/>
    <w:link w:val="Footer"/>
    <w:rsid w:val="00167EAD"/>
    <w:rPr>
      <w:rFonts w:ascii="Times New Roman" w:eastAsia="Times New Roman" w:hAnsi="Times New Roman" w:cs="Times New Roman"/>
      <w:spacing w:val="4"/>
      <w:sz w:val="22"/>
      <w:szCs w:val="20"/>
    </w:rPr>
  </w:style>
  <w:style w:type="character" w:styleId="PageNumber">
    <w:name w:val="page number"/>
    <w:uiPriority w:val="99"/>
    <w:semiHidden/>
    <w:unhideWhenUsed/>
    <w:rsid w:val="00C862CF"/>
  </w:style>
  <w:style w:type="paragraph" w:styleId="BalloonText">
    <w:name w:val="Balloon Text"/>
    <w:basedOn w:val="Normal"/>
    <w:link w:val="BalloonTextChar"/>
    <w:uiPriority w:val="99"/>
    <w:semiHidden/>
    <w:unhideWhenUsed/>
    <w:rsid w:val="00EF1F7E"/>
    <w:rPr>
      <w:rFonts w:ascii="Tahoma" w:hAnsi="Tahoma" w:cs="Tahoma"/>
      <w:sz w:val="16"/>
      <w:szCs w:val="16"/>
    </w:rPr>
  </w:style>
  <w:style w:type="character" w:customStyle="1" w:styleId="BalloonTextChar">
    <w:name w:val="Balloon Text Char"/>
    <w:basedOn w:val="DefaultParagraphFont"/>
    <w:link w:val="BalloonText"/>
    <w:uiPriority w:val="99"/>
    <w:semiHidden/>
    <w:rsid w:val="00EF1F7E"/>
    <w:rPr>
      <w:rFonts w:ascii="Tahoma" w:eastAsia="Times New Roman" w:hAnsi="Tahoma" w:cs="Tahoma"/>
      <w:spacing w:val="4"/>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279">
      <w:bodyDiv w:val="1"/>
      <w:marLeft w:val="0"/>
      <w:marRight w:val="0"/>
      <w:marTop w:val="0"/>
      <w:marBottom w:val="0"/>
      <w:divBdr>
        <w:top w:val="none" w:sz="0" w:space="0" w:color="auto"/>
        <w:left w:val="none" w:sz="0" w:space="0" w:color="auto"/>
        <w:bottom w:val="none" w:sz="0" w:space="0" w:color="auto"/>
        <w:right w:val="none" w:sz="0" w:space="0" w:color="auto"/>
      </w:divBdr>
    </w:div>
    <w:div w:id="71858266">
      <w:bodyDiv w:val="1"/>
      <w:marLeft w:val="0"/>
      <w:marRight w:val="0"/>
      <w:marTop w:val="0"/>
      <w:marBottom w:val="0"/>
      <w:divBdr>
        <w:top w:val="none" w:sz="0" w:space="0" w:color="auto"/>
        <w:left w:val="none" w:sz="0" w:space="0" w:color="auto"/>
        <w:bottom w:val="none" w:sz="0" w:space="0" w:color="auto"/>
        <w:right w:val="none" w:sz="0" w:space="0" w:color="auto"/>
      </w:divBdr>
    </w:div>
    <w:div w:id="181748756">
      <w:bodyDiv w:val="1"/>
      <w:marLeft w:val="0"/>
      <w:marRight w:val="0"/>
      <w:marTop w:val="0"/>
      <w:marBottom w:val="0"/>
      <w:divBdr>
        <w:top w:val="none" w:sz="0" w:space="0" w:color="auto"/>
        <w:left w:val="none" w:sz="0" w:space="0" w:color="auto"/>
        <w:bottom w:val="none" w:sz="0" w:space="0" w:color="auto"/>
        <w:right w:val="none" w:sz="0" w:space="0" w:color="auto"/>
      </w:divBdr>
    </w:div>
    <w:div w:id="189684215">
      <w:bodyDiv w:val="1"/>
      <w:marLeft w:val="0"/>
      <w:marRight w:val="0"/>
      <w:marTop w:val="0"/>
      <w:marBottom w:val="0"/>
      <w:divBdr>
        <w:top w:val="none" w:sz="0" w:space="0" w:color="auto"/>
        <w:left w:val="none" w:sz="0" w:space="0" w:color="auto"/>
        <w:bottom w:val="none" w:sz="0" w:space="0" w:color="auto"/>
        <w:right w:val="none" w:sz="0" w:space="0" w:color="auto"/>
      </w:divBdr>
    </w:div>
    <w:div w:id="392853557">
      <w:bodyDiv w:val="1"/>
      <w:marLeft w:val="0"/>
      <w:marRight w:val="0"/>
      <w:marTop w:val="0"/>
      <w:marBottom w:val="0"/>
      <w:divBdr>
        <w:top w:val="none" w:sz="0" w:space="0" w:color="auto"/>
        <w:left w:val="none" w:sz="0" w:space="0" w:color="auto"/>
        <w:bottom w:val="none" w:sz="0" w:space="0" w:color="auto"/>
        <w:right w:val="none" w:sz="0" w:space="0" w:color="auto"/>
      </w:divBdr>
    </w:div>
    <w:div w:id="473378293">
      <w:bodyDiv w:val="1"/>
      <w:marLeft w:val="0"/>
      <w:marRight w:val="0"/>
      <w:marTop w:val="0"/>
      <w:marBottom w:val="0"/>
      <w:divBdr>
        <w:top w:val="none" w:sz="0" w:space="0" w:color="auto"/>
        <w:left w:val="none" w:sz="0" w:space="0" w:color="auto"/>
        <w:bottom w:val="none" w:sz="0" w:space="0" w:color="auto"/>
        <w:right w:val="none" w:sz="0" w:space="0" w:color="auto"/>
      </w:divBdr>
    </w:div>
    <w:div w:id="543098965">
      <w:bodyDiv w:val="1"/>
      <w:marLeft w:val="0"/>
      <w:marRight w:val="0"/>
      <w:marTop w:val="0"/>
      <w:marBottom w:val="0"/>
      <w:divBdr>
        <w:top w:val="none" w:sz="0" w:space="0" w:color="auto"/>
        <w:left w:val="none" w:sz="0" w:space="0" w:color="auto"/>
        <w:bottom w:val="none" w:sz="0" w:space="0" w:color="auto"/>
        <w:right w:val="none" w:sz="0" w:space="0" w:color="auto"/>
      </w:divBdr>
    </w:div>
    <w:div w:id="559633807">
      <w:bodyDiv w:val="1"/>
      <w:marLeft w:val="0"/>
      <w:marRight w:val="0"/>
      <w:marTop w:val="0"/>
      <w:marBottom w:val="0"/>
      <w:divBdr>
        <w:top w:val="none" w:sz="0" w:space="0" w:color="auto"/>
        <w:left w:val="none" w:sz="0" w:space="0" w:color="auto"/>
        <w:bottom w:val="none" w:sz="0" w:space="0" w:color="auto"/>
        <w:right w:val="none" w:sz="0" w:space="0" w:color="auto"/>
      </w:divBdr>
      <w:divsChild>
        <w:div w:id="1486778140">
          <w:marLeft w:val="547"/>
          <w:marRight w:val="0"/>
          <w:marTop w:val="154"/>
          <w:marBottom w:val="0"/>
          <w:divBdr>
            <w:top w:val="none" w:sz="0" w:space="0" w:color="auto"/>
            <w:left w:val="none" w:sz="0" w:space="0" w:color="auto"/>
            <w:bottom w:val="none" w:sz="0" w:space="0" w:color="auto"/>
            <w:right w:val="none" w:sz="0" w:space="0" w:color="auto"/>
          </w:divBdr>
        </w:div>
        <w:div w:id="746225225">
          <w:marLeft w:val="1166"/>
          <w:marRight w:val="0"/>
          <w:marTop w:val="134"/>
          <w:marBottom w:val="0"/>
          <w:divBdr>
            <w:top w:val="none" w:sz="0" w:space="0" w:color="auto"/>
            <w:left w:val="none" w:sz="0" w:space="0" w:color="auto"/>
            <w:bottom w:val="none" w:sz="0" w:space="0" w:color="auto"/>
            <w:right w:val="none" w:sz="0" w:space="0" w:color="auto"/>
          </w:divBdr>
        </w:div>
        <w:div w:id="1922762694">
          <w:marLeft w:val="1166"/>
          <w:marRight w:val="0"/>
          <w:marTop w:val="134"/>
          <w:marBottom w:val="0"/>
          <w:divBdr>
            <w:top w:val="none" w:sz="0" w:space="0" w:color="auto"/>
            <w:left w:val="none" w:sz="0" w:space="0" w:color="auto"/>
            <w:bottom w:val="none" w:sz="0" w:space="0" w:color="auto"/>
            <w:right w:val="none" w:sz="0" w:space="0" w:color="auto"/>
          </w:divBdr>
        </w:div>
        <w:div w:id="653410326">
          <w:marLeft w:val="1166"/>
          <w:marRight w:val="0"/>
          <w:marTop w:val="134"/>
          <w:marBottom w:val="0"/>
          <w:divBdr>
            <w:top w:val="none" w:sz="0" w:space="0" w:color="auto"/>
            <w:left w:val="none" w:sz="0" w:space="0" w:color="auto"/>
            <w:bottom w:val="none" w:sz="0" w:space="0" w:color="auto"/>
            <w:right w:val="none" w:sz="0" w:space="0" w:color="auto"/>
          </w:divBdr>
        </w:div>
        <w:div w:id="1758210018">
          <w:marLeft w:val="1166"/>
          <w:marRight w:val="0"/>
          <w:marTop w:val="134"/>
          <w:marBottom w:val="0"/>
          <w:divBdr>
            <w:top w:val="none" w:sz="0" w:space="0" w:color="auto"/>
            <w:left w:val="none" w:sz="0" w:space="0" w:color="auto"/>
            <w:bottom w:val="none" w:sz="0" w:space="0" w:color="auto"/>
            <w:right w:val="none" w:sz="0" w:space="0" w:color="auto"/>
          </w:divBdr>
        </w:div>
      </w:divsChild>
    </w:div>
    <w:div w:id="6182201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018">
          <w:marLeft w:val="547"/>
          <w:marRight w:val="0"/>
          <w:marTop w:val="154"/>
          <w:marBottom w:val="0"/>
          <w:divBdr>
            <w:top w:val="none" w:sz="0" w:space="0" w:color="auto"/>
            <w:left w:val="none" w:sz="0" w:space="0" w:color="auto"/>
            <w:bottom w:val="none" w:sz="0" w:space="0" w:color="auto"/>
            <w:right w:val="none" w:sz="0" w:space="0" w:color="auto"/>
          </w:divBdr>
        </w:div>
        <w:div w:id="1602378701">
          <w:marLeft w:val="1166"/>
          <w:marRight w:val="0"/>
          <w:marTop w:val="134"/>
          <w:marBottom w:val="0"/>
          <w:divBdr>
            <w:top w:val="none" w:sz="0" w:space="0" w:color="auto"/>
            <w:left w:val="none" w:sz="0" w:space="0" w:color="auto"/>
            <w:bottom w:val="none" w:sz="0" w:space="0" w:color="auto"/>
            <w:right w:val="none" w:sz="0" w:space="0" w:color="auto"/>
          </w:divBdr>
        </w:div>
        <w:div w:id="969361137">
          <w:marLeft w:val="1166"/>
          <w:marRight w:val="0"/>
          <w:marTop w:val="134"/>
          <w:marBottom w:val="0"/>
          <w:divBdr>
            <w:top w:val="none" w:sz="0" w:space="0" w:color="auto"/>
            <w:left w:val="none" w:sz="0" w:space="0" w:color="auto"/>
            <w:bottom w:val="none" w:sz="0" w:space="0" w:color="auto"/>
            <w:right w:val="none" w:sz="0" w:space="0" w:color="auto"/>
          </w:divBdr>
        </w:div>
      </w:divsChild>
    </w:div>
    <w:div w:id="738789812">
      <w:bodyDiv w:val="1"/>
      <w:marLeft w:val="0"/>
      <w:marRight w:val="0"/>
      <w:marTop w:val="0"/>
      <w:marBottom w:val="0"/>
      <w:divBdr>
        <w:top w:val="none" w:sz="0" w:space="0" w:color="auto"/>
        <w:left w:val="none" w:sz="0" w:space="0" w:color="auto"/>
        <w:bottom w:val="none" w:sz="0" w:space="0" w:color="auto"/>
        <w:right w:val="none" w:sz="0" w:space="0" w:color="auto"/>
      </w:divBdr>
    </w:div>
    <w:div w:id="8122545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343">
          <w:marLeft w:val="547"/>
          <w:marRight w:val="0"/>
          <w:marTop w:val="154"/>
          <w:marBottom w:val="0"/>
          <w:divBdr>
            <w:top w:val="none" w:sz="0" w:space="0" w:color="auto"/>
            <w:left w:val="none" w:sz="0" w:space="0" w:color="auto"/>
            <w:bottom w:val="none" w:sz="0" w:space="0" w:color="auto"/>
            <w:right w:val="none" w:sz="0" w:space="0" w:color="auto"/>
          </w:divBdr>
        </w:div>
        <w:div w:id="1843929408">
          <w:marLeft w:val="1166"/>
          <w:marRight w:val="0"/>
          <w:marTop w:val="115"/>
          <w:marBottom w:val="0"/>
          <w:divBdr>
            <w:top w:val="none" w:sz="0" w:space="0" w:color="auto"/>
            <w:left w:val="none" w:sz="0" w:space="0" w:color="auto"/>
            <w:bottom w:val="none" w:sz="0" w:space="0" w:color="auto"/>
            <w:right w:val="none" w:sz="0" w:space="0" w:color="auto"/>
          </w:divBdr>
        </w:div>
        <w:div w:id="535198536">
          <w:marLeft w:val="1166"/>
          <w:marRight w:val="0"/>
          <w:marTop w:val="115"/>
          <w:marBottom w:val="0"/>
          <w:divBdr>
            <w:top w:val="none" w:sz="0" w:space="0" w:color="auto"/>
            <w:left w:val="none" w:sz="0" w:space="0" w:color="auto"/>
            <w:bottom w:val="none" w:sz="0" w:space="0" w:color="auto"/>
            <w:right w:val="none" w:sz="0" w:space="0" w:color="auto"/>
          </w:divBdr>
        </w:div>
      </w:divsChild>
    </w:div>
    <w:div w:id="884146318">
      <w:bodyDiv w:val="1"/>
      <w:marLeft w:val="0"/>
      <w:marRight w:val="0"/>
      <w:marTop w:val="0"/>
      <w:marBottom w:val="0"/>
      <w:divBdr>
        <w:top w:val="none" w:sz="0" w:space="0" w:color="auto"/>
        <w:left w:val="none" w:sz="0" w:space="0" w:color="auto"/>
        <w:bottom w:val="none" w:sz="0" w:space="0" w:color="auto"/>
        <w:right w:val="none" w:sz="0" w:space="0" w:color="auto"/>
      </w:divBdr>
    </w:div>
    <w:div w:id="966014244">
      <w:bodyDiv w:val="1"/>
      <w:marLeft w:val="0"/>
      <w:marRight w:val="0"/>
      <w:marTop w:val="0"/>
      <w:marBottom w:val="0"/>
      <w:divBdr>
        <w:top w:val="none" w:sz="0" w:space="0" w:color="auto"/>
        <w:left w:val="none" w:sz="0" w:space="0" w:color="auto"/>
        <w:bottom w:val="none" w:sz="0" w:space="0" w:color="auto"/>
        <w:right w:val="none" w:sz="0" w:space="0" w:color="auto"/>
      </w:divBdr>
    </w:div>
    <w:div w:id="1347949217">
      <w:bodyDiv w:val="1"/>
      <w:marLeft w:val="0"/>
      <w:marRight w:val="0"/>
      <w:marTop w:val="0"/>
      <w:marBottom w:val="0"/>
      <w:divBdr>
        <w:top w:val="none" w:sz="0" w:space="0" w:color="auto"/>
        <w:left w:val="none" w:sz="0" w:space="0" w:color="auto"/>
        <w:bottom w:val="none" w:sz="0" w:space="0" w:color="auto"/>
        <w:right w:val="none" w:sz="0" w:space="0" w:color="auto"/>
      </w:divBdr>
      <w:divsChild>
        <w:div w:id="2074424023">
          <w:marLeft w:val="547"/>
          <w:marRight w:val="0"/>
          <w:marTop w:val="154"/>
          <w:marBottom w:val="0"/>
          <w:divBdr>
            <w:top w:val="none" w:sz="0" w:space="0" w:color="auto"/>
            <w:left w:val="none" w:sz="0" w:space="0" w:color="auto"/>
            <w:bottom w:val="none" w:sz="0" w:space="0" w:color="auto"/>
            <w:right w:val="none" w:sz="0" w:space="0" w:color="auto"/>
          </w:divBdr>
        </w:div>
        <w:div w:id="217014815">
          <w:marLeft w:val="1166"/>
          <w:marRight w:val="0"/>
          <w:marTop w:val="134"/>
          <w:marBottom w:val="0"/>
          <w:divBdr>
            <w:top w:val="none" w:sz="0" w:space="0" w:color="auto"/>
            <w:left w:val="none" w:sz="0" w:space="0" w:color="auto"/>
            <w:bottom w:val="none" w:sz="0" w:space="0" w:color="auto"/>
            <w:right w:val="none" w:sz="0" w:space="0" w:color="auto"/>
          </w:divBdr>
        </w:div>
        <w:div w:id="175849131">
          <w:marLeft w:val="1166"/>
          <w:marRight w:val="0"/>
          <w:marTop w:val="134"/>
          <w:marBottom w:val="0"/>
          <w:divBdr>
            <w:top w:val="none" w:sz="0" w:space="0" w:color="auto"/>
            <w:left w:val="none" w:sz="0" w:space="0" w:color="auto"/>
            <w:bottom w:val="none" w:sz="0" w:space="0" w:color="auto"/>
            <w:right w:val="none" w:sz="0" w:space="0" w:color="auto"/>
          </w:divBdr>
        </w:div>
        <w:div w:id="914318741">
          <w:marLeft w:val="1166"/>
          <w:marRight w:val="0"/>
          <w:marTop w:val="134"/>
          <w:marBottom w:val="0"/>
          <w:divBdr>
            <w:top w:val="none" w:sz="0" w:space="0" w:color="auto"/>
            <w:left w:val="none" w:sz="0" w:space="0" w:color="auto"/>
            <w:bottom w:val="none" w:sz="0" w:space="0" w:color="auto"/>
            <w:right w:val="none" w:sz="0" w:space="0" w:color="auto"/>
          </w:divBdr>
        </w:div>
        <w:div w:id="845677495">
          <w:marLeft w:val="1166"/>
          <w:marRight w:val="0"/>
          <w:marTop w:val="134"/>
          <w:marBottom w:val="0"/>
          <w:divBdr>
            <w:top w:val="none" w:sz="0" w:space="0" w:color="auto"/>
            <w:left w:val="none" w:sz="0" w:space="0" w:color="auto"/>
            <w:bottom w:val="none" w:sz="0" w:space="0" w:color="auto"/>
            <w:right w:val="none" w:sz="0" w:space="0" w:color="auto"/>
          </w:divBdr>
        </w:div>
        <w:div w:id="632757325">
          <w:marLeft w:val="1166"/>
          <w:marRight w:val="0"/>
          <w:marTop w:val="134"/>
          <w:marBottom w:val="0"/>
          <w:divBdr>
            <w:top w:val="none" w:sz="0" w:space="0" w:color="auto"/>
            <w:left w:val="none" w:sz="0" w:space="0" w:color="auto"/>
            <w:bottom w:val="none" w:sz="0" w:space="0" w:color="auto"/>
            <w:right w:val="none" w:sz="0" w:space="0" w:color="auto"/>
          </w:divBdr>
        </w:div>
        <w:div w:id="119962982">
          <w:marLeft w:val="1166"/>
          <w:marRight w:val="0"/>
          <w:marTop w:val="134"/>
          <w:marBottom w:val="0"/>
          <w:divBdr>
            <w:top w:val="none" w:sz="0" w:space="0" w:color="auto"/>
            <w:left w:val="none" w:sz="0" w:space="0" w:color="auto"/>
            <w:bottom w:val="none" w:sz="0" w:space="0" w:color="auto"/>
            <w:right w:val="none" w:sz="0" w:space="0" w:color="auto"/>
          </w:divBdr>
        </w:div>
        <w:div w:id="254480907">
          <w:marLeft w:val="547"/>
          <w:marRight w:val="0"/>
          <w:marTop w:val="154"/>
          <w:marBottom w:val="0"/>
          <w:divBdr>
            <w:top w:val="none" w:sz="0" w:space="0" w:color="auto"/>
            <w:left w:val="none" w:sz="0" w:space="0" w:color="auto"/>
            <w:bottom w:val="none" w:sz="0" w:space="0" w:color="auto"/>
            <w:right w:val="none" w:sz="0" w:space="0" w:color="auto"/>
          </w:divBdr>
        </w:div>
      </w:divsChild>
    </w:div>
    <w:div w:id="1371688333">
      <w:bodyDiv w:val="1"/>
      <w:marLeft w:val="0"/>
      <w:marRight w:val="0"/>
      <w:marTop w:val="0"/>
      <w:marBottom w:val="0"/>
      <w:divBdr>
        <w:top w:val="none" w:sz="0" w:space="0" w:color="auto"/>
        <w:left w:val="none" w:sz="0" w:space="0" w:color="auto"/>
        <w:bottom w:val="none" w:sz="0" w:space="0" w:color="auto"/>
        <w:right w:val="none" w:sz="0" w:space="0" w:color="auto"/>
      </w:divBdr>
      <w:divsChild>
        <w:div w:id="2102526748">
          <w:marLeft w:val="547"/>
          <w:marRight w:val="0"/>
          <w:marTop w:val="134"/>
          <w:marBottom w:val="0"/>
          <w:divBdr>
            <w:top w:val="none" w:sz="0" w:space="0" w:color="auto"/>
            <w:left w:val="none" w:sz="0" w:space="0" w:color="auto"/>
            <w:bottom w:val="none" w:sz="0" w:space="0" w:color="auto"/>
            <w:right w:val="none" w:sz="0" w:space="0" w:color="auto"/>
          </w:divBdr>
        </w:div>
        <w:div w:id="1214611384">
          <w:marLeft w:val="547"/>
          <w:marRight w:val="0"/>
          <w:marTop w:val="134"/>
          <w:marBottom w:val="0"/>
          <w:divBdr>
            <w:top w:val="none" w:sz="0" w:space="0" w:color="auto"/>
            <w:left w:val="none" w:sz="0" w:space="0" w:color="auto"/>
            <w:bottom w:val="none" w:sz="0" w:space="0" w:color="auto"/>
            <w:right w:val="none" w:sz="0" w:space="0" w:color="auto"/>
          </w:divBdr>
        </w:div>
      </w:divsChild>
    </w:div>
    <w:div w:id="1415858201">
      <w:bodyDiv w:val="1"/>
      <w:marLeft w:val="0"/>
      <w:marRight w:val="0"/>
      <w:marTop w:val="0"/>
      <w:marBottom w:val="0"/>
      <w:divBdr>
        <w:top w:val="none" w:sz="0" w:space="0" w:color="auto"/>
        <w:left w:val="none" w:sz="0" w:space="0" w:color="auto"/>
        <w:bottom w:val="none" w:sz="0" w:space="0" w:color="auto"/>
        <w:right w:val="none" w:sz="0" w:space="0" w:color="auto"/>
      </w:divBdr>
    </w:div>
    <w:div w:id="1456292828">
      <w:bodyDiv w:val="1"/>
      <w:marLeft w:val="0"/>
      <w:marRight w:val="0"/>
      <w:marTop w:val="0"/>
      <w:marBottom w:val="0"/>
      <w:divBdr>
        <w:top w:val="none" w:sz="0" w:space="0" w:color="auto"/>
        <w:left w:val="none" w:sz="0" w:space="0" w:color="auto"/>
        <w:bottom w:val="none" w:sz="0" w:space="0" w:color="auto"/>
        <w:right w:val="none" w:sz="0" w:space="0" w:color="auto"/>
      </w:divBdr>
    </w:div>
    <w:div w:id="1470319139">
      <w:bodyDiv w:val="1"/>
      <w:marLeft w:val="0"/>
      <w:marRight w:val="0"/>
      <w:marTop w:val="0"/>
      <w:marBottom w:val="0"/>
      <w:divBdr>
        <w:top w:val="none" w:sz="0" w:space="0" w:color="auto"/>
        <w:left w:val="none" w:sz="0" w:space="0" w:color="auto"/>
        <w:bottom w:val="none" w:sz="0" w:space="0" w:color="auto"/>
        <w:right w:val="none" w:sz="0" w:space="0" w:color="auto"/>
      </w:divBdr>
      <w:divsChild>
        <w:div w:id="203298992">
          <w:marLeft w:val="547"/>
          <w:marRight w:val="0"/>
          <w:marTop w:val="154"/>
          <w:marBottom w:val="0"/>
          <w:divBdr>
            <w:top w:val="none" w:sz="0" w:space="0" w:color="auto"/>
            <w:left w:val="none" w:sz="0" w:space="0" w:color="auto"/>
            <w:bottom w:val="none" w:sz="0" w:space="0" w:color="auto"/>
            <w:right w:val="none" w:sz="0" w:space="0" w:color="auto"/>
          </w:divBdr>
        </w:div>
        <w:div w:id="1318874558">
          <w:marLeft w:val="1166"/>
          <w:marRight w:val="0"/>
          <w:marTop w:val="134"/>
          <w:marBottom w:val="0"/>
          <w:divBdr>
            <w:top w:val="none" w:sz="0" w:space="0" w:color="auto"/>
            <w:left w:val="none" w:sz="0" w:space="0" w:color="auto"/>
            <w:bottom w:val="none" w:sz="0" w:space="0" w:color="auto"/>
            <w:right w:val="none" w:sz="0" w:space="0" w:color="auto"/>
          </w:divBdr>
        </w:div>
        <w:div w:id="1291593600">
          <w:marLeft w:val="1166"/>
          <w:marRight w:val="0"/>
          <w:marTop w:val="134"/>
          <w:marBottom w:val="0"/>
          <w:divBdr>
            <w:top w:val="none" w:sz="0" w:space="0" w:color="auto"/>
            <w:left w:val="none" w:sz="0" w:space="0" w:color="auto"/>
            <w:bottom w:val="none" w:sz="0" w:space="0" w:color="auto"/>
            <w:right w:val="none" w:sz="0" w:space="0" w:color="auto"/>
          </w:divBdr>
        </w:div>
        <w:div w:id="786195735">
          <w:marLeft w:val="1166"/>
          <w:marRight w:val="0"/>
          <w:marTop w:val="134"/>
          <w:marBottom w:val="0"/>
          <w:divBdr>
            <w:top w:val="none" w:sz="0" w:space="0" w:color="auto"/>
            <w:left w:val="none" w:sz="0" w:space="0" w:color="auto"/>
            <w:bottom w:val="none" w:sz="0" w:space="0" w:color="auto"/>
            <w:right w:val="none" w:sz="0" w:space="0" w:color="auto"/>
          </w:divBdr>
        </w:div>
      </w:divsChild>
    </w:div>
    <w:div w:id="1532524195">
      <w:bodyDiv w:val="1"/>
      <w:marLeft w:val="0"/>
      <w:marRight w:val="0"/>
      <w:marTop w:val="0"/>
      <w:marBottom w:val="0"/>
      <w:divBdr>
        <w:top w:val="none" w:sz="0" w:space="0" w:color="auto"/>
        <w:left w:val="none" w:sz="0" w:space="0" w:color="auto"/>
        <w:bottom w:val="none" w:sz="0" w:space="0" w:color="auto"/>
        <w:right w:val="none" w:sz="0" w:space="0" w:color="auto"/>
      </w:divBdr>
    </w:div>
    <w:div w:id="1545362938">
      <w:bodyDiv w:val="1"/>
      <w:marLeft w:val="0"/>
      <w:marRight w:val="0"/>
      <w:marTop w:val="0"/>
      <w:marBottom w:val="0"/>
      <w:divBdr>
        <w:top w:val="none" w:sz="0" w:space="0" w:color="auto"/>
        <w:left w:val="none" w:sz="0" w:space="0" w:color="auto"/>
        <w:bottom w:val="none" w:sz="0" w:space="0" w:color="auto"/>
        <w:right w:val="none" w:sz="0" w:space="0" w:color="auto"/>
      </w:divBdr>
    </w:div>
    <w:div w:id="1616058395">
      <w:bodyDiv w:val="1"/>
      <w:marLeft w:val="0"/>
      <w:marRight w:val="0"/>
      <w:marTop w:val="0"/>
      <w:marBottom w:val="0"/>
      <w:divBdr>
        <w:top w:val="none" w:sz="0" w:space="0" w:color="auto"/>
        <w:left w:val="none" w:sz="0" w:space="0" w:color="auto"/>
        <w:bottom w:val="none" w:sz="0" w:space="0" w:color="auto"/>
        <w:right w:val="none" w:sz="0" w:space="0" w:color="auto"/>
      </w:divBdr>
      <w:divsChild>
        <w:div w:id="1968312315">
          <w:marLeft w:val="547"/>
          <w:marRight w:val="0"/>
          <w:marTop w:val="134"/>
          <w:marBottom w:val="0"/>
          <w:divBdr>
            <w:top w:val="none" w:sz="0" w:space="0" w:color="auto"/>
            <w:left w:val="none" w:sz="0" w:space="0" w:color="auto"/>
            <w:bottom w:val="none" w:sz="0" w:space="0" w:color="auto"/>
            <w:right w:val="none" w:sz="0" w:space="0" w:color="auto"/>
          </w:divBdr>
        </w:div>
        <w:div w:id="317660278">
          <w:marLeft w:val="1440"/>
          <w:marRight w:val="0"/>
          <w:marTop w:val="115"/>
          <w:marBottom w:val="0"/>
          <w:divBdr>
            <w:top w:val="none" w:sz="0" w:space="0" w:color="auto"/>
            <w:left w:val="none" w:sz="0" w:space="0" w:color="auto"/>
            <w:bottom w:val="none" w:sz="0" w:space="0" w:color="auto"/>
            <w:right w:val="none" w:sz="0" w:space="0" w:color="auto"/>
          </w:divBdr>
        </w:div>
        <w:div w:id="177163264">
          <w:marLeft w:val="1440"/>
          <w:marRight w:val="0"/>
          <w:marTop w:val="115"/>
          <w:marBottom w:val="0"/>
          <w:divBdr>
            <w:top w:val="none" w:sz="0" w:space="0" w:color="auto"/>
            <w:left w:val="none" w:sz="0" w:space="0" w:color="auto"/>
            <w:bottom w:val="none" w:sz="0" w:space="0" w:color="auto"/>
            <w:right w:val="none" w:sz="0" w:space="0" w:color="auto"/>
          </w:divBdr>
        </w:div>
        <w:div w:id="739212196">
          <w:marLeft w:val="547"/>
          <w:marRight w:val="0"/>
          <w:marTop w:val="134"/>
          <w:marBottom w:val="0"/>
          <w:divBdr>
            <w:top w:val="none" w:sz="0" w:space="0" w:color="auto"/>
            <w:left w:val="none" w:sz="0" w:space="0" w:color="auto"/>
            <w:bottom w:val="none" w:sz="0" w:space="0" w:color="auto"/>
            <w:right w:val="none" w:sz="0" w:space="0" w:color="auto"/>
          </w:divBdr>
        </w:div>
        <w:div w:id="25569468">
          <w:marLeft w:val="1440"/>
          <w:marRight w:val="0"/>
          <w:marTop w:val="115"/>
          <w:marBottom w:val="0"/>
          <w:divBdr>
            <w:top w:val="none" w:sz="0" w:space="0" w:color="auto"/>
            <w:left w:val="none" w:sz="0" w:space="0" w:color="auto"/>
            <w:bottom w:val="none" w:sz="0" w:space="0" w:color="auto"/>
            <w:right w:val="none" w:sz="0" w:space="0" w:color="auto"/>
          </w:divBdr>
        </w:div>
        <w:div w:id="613363191">
          <w:marLeft w:val="1440"/>
          <w:marRight w:val="0"/>
          <w:marTop w:val="115"/>
          <w:marBottom w:val="0"/>
          <w:divBdr>
            <w:top w:val="none" w:sz="0" w:space="0" w:color="auto"/>
            <w:left w:val="none" w:sz="0" w:space="0" w:color="auto"/>
            <w:bottom w:val="none" w:sz="0" w:space="0" w:color="auto"/>
            <w:right w:val="none" w:sz="0" w:space="0" w:color="auto"/>
          </w:divBdr>
        </w:div>
      </w:divsChild>
    </w:div>
    <w:div w:id="1670712999">
      <w:bodyDiv w:val="1"/>
      <w:marLeft w:val="0"/>
      <w:marRight w:val="0"/>
      <w:marTop w:val="0"/>
      <w:marBottom w:val="0"/>
      <w:divBdr>
        <w:top w:val="none" w:sz="0" w:space="0" w:color="auto"/>
        <w:left w:val="none" w:sz="0" w:space="0" w:color="auto"/>
        <w:bottom w:val="none" w:sz="0" w:space="0" w:color="auto"/>
        <w:right w:val="none" w:sz="0" w:space="0" w:color="auto"/>
      </w:divBdr>
    </w:div>
    <w:div w:id="20078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5833</Words>
  <Characters>32087</Characters>
  <Application>Microsoft Office Word</Application>
  <DocSecurity>0</DocSecurity>
  <Lines>267</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10</cp:revision>
  <dcterms:created xsi:type="dcterms:W3CDTF">2015-03-01T13:27:00Z</dcterms:created>
  <dcterms:modified xsi:type="dcterms:W3CDTF">2015-03-01T13:32:00Z</dcterms:modified>
</cp:coreProperties>
</file>