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5D" w:rsidRPr="00DD0ABC" w:rsidRDefault="00144B5D" w:rsidP="00D3514E">
      <w:pPr>
        <w:widowControl w:val="0"/>
        <w:tabs>
          <w:tab w:val="left" w:pos="8900"/>
        </w:tabs>
        <w:autoSpaceDE w:val="0"/>
        <w:autoSpaceDN w:val="0"/>
        <w:adjustRightInd w:val="0"/>
        <w:spacing w:after="0" w:line="240" w:lineRule="auto"/>
        <w:jc w:val="center"/>
        <w:rPr>
          <w:rFonts w:ascii="Times New Roman" w:hAnsi="Times New Roman"/>
          <w:sz w:val="24"/>
          <w:szCs w:val="24"/>
        </w:rPr>
      </w:pPr>
      <w:bookmarkStart w:id="0" w:name="page34"/>
      <w:bookmarkEnd w:id="0"/>
      <w:r w:rsidRPr="00D3514E">
        <w:rPr>
          <w:rFonts w:ascii="Times New Roman" w:hAnsi="Times New Roman"/>
          <w:color w:val="FF0000"/>
          <w:sz w:val="24"/>
          <w:szCs w:val="24"/>
        </w:rPr>
        <w:t>Introduction to Cultural Anthropology</w:t>
      </w:r>
    </w:p>
    <w:p w:rsidR="00144B5D" w:rsidRPr="00DD0ABC" w:rsidRDefault="00144B5D" w:rsidP="00144B5D">
      <w:pPr>
        <w:widowControl w:val="0"/>
        <w:autoSpaceDE w:val="0"/>
        <w:autoSpaceDN w:val="0"/>
        <w:adjustRightInd w:val="0"/>
        <w:spacing w:after="0" w:line="204" w:lineRule="exact"/>
        <w:rPr>
          <w:rFonts w:ascii="Times New Roman" w:hAnsi="Times New Roman"/>
          <w:sz w:val="24"/>
          <w:szCs w:val="24"/>
        </w:rPr>
      </w:pPr>
      <w:r w:rsidRPr="00DD0ABC">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434D7FA2" wp14:editId="0F264CE9">
                <wp:simplePos x="0" y="0"/>
                <wp:positionH relativeFrom="column">
                  <wp:posOffset>-5080</wp:posOffset>
                </wp:positionH>
                <wp:positionV relativeFrom="paragraph">
                  <wp:posOffset>24765</wp:posOffset>
                </wp:positionV>
                <wp:extent cx="5866765" cy="0"/>
                <wp:effectExtent l="7620" t="12700" r="1206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g6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wt5vOn+QwjOvgSkg+Jxjr/iesOBaPAUqggG8nJ6cX5&#10;QITkQ0g4VnorpIytlwr1BV7OprOY4LQULDhDmLPNoZQWnUgYnvjFqsDzGGb1UbEI1nLCNjfbEyGv&#10;NlwuVcCDUoDOzbpOx4/lZLlZbBbZKJvON6NsUlWjj9syG8236dOs+lCVZZX+DNTSLG8FY1wFdsOk&#10;ptnfTcLtzVxn7D6rdxmSt+hRLyA7/CPp2MvQvusgHDS77OzQYxjOGHx7SGH6H/dgPz739S8AAAD/&#10;/wMAUEsDBBQABgAIAAAAIQCsTIAh2QAAAAUBAAAPAAAAZHJzL2Rvd25yZXYueG1sTM4xT8MwEAXg&#10;HYn/YB0SS0WdJlJFQy4VArKxUECs1/hIIuJzGrtt4NfjspTx6Z3efcV6sr068Og7JwiLeQKKpXam&#10;kwbh7bW6uQXlA4mh3gkjfLOHdXl5UVBu3FFe+LAJjYoj4nNCaEMYcq193bIlP3cDS+w+3WgpxDg2&#10;2ox0jOO212mSLLWlTuKHlgZ+aLn+2uwtgq/eeVf9zOpZ8pE1jtPd4/MTIV5fTfd3oAJP4XwMJ36k&#10;QxlNW7cX41WPcIIHhGwFKrarNFuA2v5lXRb6v778BQAA//8DAFBLAQItABQABgAIAAAAIQC2gziS&#10;/gAAAOEBAAATAAAAAAAAAAAAAAAAAAAAAABbQ29udGVudF9UeXBlc10ueG1sUEsBAi0AFAAGAAgA&#10;AAAhADj9If/WAAAAlAEAAAsAAAAAAAAAAAAAAAAALwEAAF9yZWxzLy5yZWxzUEsBAi0AFAAGAAgA&#10;AAAhACfVKDodAgAANgQAAA4AAAAAAAAAAAAAAAAALgIAAGRycy9lMm9Eb2MueG1sUEsBAi0AFAAG&#10;AAgAAAAhAKxMgCHZAAAABQEAAA8AAAAAAAAAAAAAAAAAdwQAAGRycy9kb3ducmV2LnhtbFBLBQYA&#10;AAAABAAEAPMAAAB9BQAAAAA=&#10;" o:allowincell="f"/>
            </w:pict>
          </mc:Fallback>
        </mc:AlternateContent>
      </w:r>
    </w:p>
    <w:p w:rsidR="00144B5D" w:rsidRPr="00DD0ABC" w:rsidRDefault="00144B5D" w:rsidP="00144B5D">
      <w:pPr>
        <w:widowControl w:val="0"/>
        <w:autoSpaceDE w:val="0"/>
        <w:autoSpaceDN w:val="0"/>
        <w:adjustRightInd w:val="0"/>
        <w:spacing w:after="0" w:line="2" w:lineRule="exact"/>
        <w:rPr>
          <w:rFonts w:ascii="Times New Roman" w:hAnsi="Times New Roman"/>
          <w:sz w:val="24"/>
          <w:szCs w:val="24"/>
        </w:rPr>
      </w:pPr>
    </w:p>
    <w:p w:rsidR="00144B5D" w:rsidRPr="00316375" w:rsidRDefault="00144B5D" w:rsidP="00316375">
      <w:pPr>
        <w:pStyle w:val="Heading2"/>
      </w:pPr>
      <w:r w:rsidRPr="00316375">
        <w:t>RELEVANCE OF KINSHIP AND DESCENT</w:t>
      </w:r>
    </w:p>
    <w:p w:rsidR="00144B5D" w:rsidRPr="00DD0ABC" w:rsidRDefault="00144B5D" w:rsidP="00144B5D">
      <w:pPr>
        <w:widowControl w:val="0"/>
        <w:autoSpaceDE w:val="0"/>
        <w:autoSpaceDN w:val="0"/>
        <w:adjustRightInd w:val="0"/>
        <w:spacing w:after="0" w:line="1" w:lineRule="exact"/>
        <w:rPr>
          <w:rFonts w:ascii="Times New Roman" w:hAnsi="Times New Roman"/>
          <w:sz w:val="24"/>
          <w:szCs w:val="24"/>
        </w:rPr>
      </w:pPr>
    </w:p>
    <w:p w:rsidR="00144B5D" w:rsidRPr="00DD0ABC" w:rsidRDefault="00144B5D" w:rsidP="00144B5D">
      <w:pPr>
        <w:pStyle w:val="Heading1"/>
      </w:pPr>
      <w:r w:rsidRPr="00DD0ABC">
        <w:t>Kinship Defined</w:t>
      </w:r>
    </w:p>
    <w:p w:rsidR="00144B5D" w:rsidRPr="00DD0ABC" w:rsidRDefault="00144B5D" w:rsidP="00144B5D">
      <w:pPr>
        <w:widowControl w:val="0"/>
        <w:autoSpaceDE w:val="0"/>
        <w:autoSpaceDN w:val="0"/>
        <w:adjustRightInd w:val="0"/>
        <w:spacing w:after="0" w:line="225"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72" w:lineRule="auto"/>
        <w:ind w:right="40"/>
        <w:jc w:val="both"/>
        <w:rPr>
          <w:rFonts w:ascii="Times New Roman" w:hAnsi="Times New Roman"/>
          <w:sz w:val="24"/>
          <w:szCs w:val="24"/>
        </w:rPr>
      </w:pPr>
      <w:r w:rsidRPr="00DD0ABC">
        <w:rPr>
          <w:rFonts w:ascii="Times New Roman" w:hAnsi="Times New Roman"/>
          <w:sz w:val="24"/>
          <w:szCs w:val="24"/>
        </w:rPr>
        <w:t xml:space="preserve">Kinship is the single most important social structure in all societies. Kinship is based on both </w:t>
      </w:r>
      <w:proofErr w:type="spellStart"/>
      <w:r w:rsidRPr="00DD0ABC">
        <w:rPr>
          <w:rFonts w:ascii="Times New Roman" w:hAnsi="Times New Roman"/>
          <w:sz w:val="24"/>
          <w:szCs w:val="24"/>
        </w:rPr>
        <w:t>consanguineal</w:t>
      </w:r>
      <w:proofErr w:type="spellEnd"/>
      <w:r w:rsidRPr="00DD0ABC">
        <w:rPr>
          <w:rFonts w:ascii="Times New Roman" w:hAnsi="Times New Roman"/>
          <w:sz w:val="24"/>
          <w:szCs w:val="24"/>
        </w:rPr>
        <w:t xml:space="preserve"> (blood) and </w:t>
      </w:r>
      <w:proofErr w:type="spellStart"/>
      <w:r w:rsidRPr="00DD0ABC">
        <w:rPr>
          <w:rFonts w:ascii="Times New Roman" w:hAnsi="Times New Roman"/>
          <w:sz w:val="24"/>
          <w:szCs w:val="24"/>
        </w:rPr>
        <w:t>affinal</w:t>
      </w:r>
      <w:proofErr w:type="spellEnd"/>
      <w:r w:rsidRPr="00DD0ABC">
        <w:rPr>
          <w:rFonts w:ascii="Times New Roman" w:hAnsi="Times New Roman"/>
          <w:sz w:val="24"/>
          <w:szCs w:val="24"/>
        </w:rPr>
        <w:t xml:space="preserve"> (marriage) relations or even fictive ties (adoption, godparents).</w:t>
      </w:r>
      <w:bookmarkStart w:id="1" w:name="_GoBack"/>
      <w:bookmarkEnd w:id="1"/>
    </w:p>
    <w:p w:rsidR="00144B5D" w:rsidRPr="00DD0ABC" w:rsidRDefault="00144B5D" w:rsidP="00144B5D">
      <w:pPr>
        <w:widowControl w:val="0"/>
        <w:autoSpaceDE w:val="0"/>
        <w:autoSpaceDN w:val="0"/>
        <w:adjustRightInd w:val="0"/>
        <w:spacing w:after="0" w:line="203"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Functions of Kinship</w:t>
      </w:r>
    </w:p>
    <w:p w:rsidR="00144B5D" w:rsidRPr="00DD0ABC" w:rsidRDefault="00144B5D" w:rsidP="00144B5D">
      <w:pPr>
        <w:widowControl w:val="0"/>
        <w:autoSpaceDE w:val="0"/>
        <w:autoSpaceDN w:val="0"/>
        <w:adjustRightInd w:val="0"/>
        <w:spacing w:after="0" w:line="225"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Vertical Function: </w:t>
      </w:r>
      <w:r w:rsidRPr="00DD0ABC">
        <w:rPr>
          <w:rFonts w:ascii="Times New Roman" w:hAnsi="Times New Roman"/>
          <w:sz w:val="24"/>
          <w:szCs w:val="24"/>
        </w:rPr>
        <w:t>Kinship systems provide social continuity by binding together a number of generations</w:t>
      </w:r>
    </w:p>
    <w:p w:rsidR="00144B5D" w:rsidRPr="00DD0ABC"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Horizontal Function: </w:t>
      </w:r>
      <w:r w:rsidRPr="00DD0ABC">
        <w:rPr>
          <w:rFonts w:ascii="Times New Roman" w:hAnsi="Times New Roman"/>
          <w:sz w:val="24"/>
          <w:szCs w:val="24"/>
        </w:rPr>
        <w:t>Kinships provide social solidarity and continuity within the same generation as well.</w:t>
      </w:r>
    </w:p>
    <w:p w:rsidR="00144B5D" w:rsidRPr="00DD0ABC" w:rsidRDefault="00144B5D" w:rsidP="00144B5D">
      <w:pPr>
        <w:widowControl w:val="0"/>
        <w:autoSpaceDE w:val="0"/>
        <w:autoSpaceDN w:val="0"/>
        <w:adjustRightInd w:val="0"/>
        <w:spacing w:after="0" w:line="26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Cultural Rules Regarding Kinship</w:t>
      </w:r>
    </w:p>
    <w:p w:rsidR="00144B5D" w:rsidRPr="00DD0ABC"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55" w:lineRule="auto"/>
        <w:ind w:right="20"/>
        <w:jc w:val="both"/>
        <w:rPr>
          <w:rFonts w:ascii="Times New Roman" w:hAnsi="Times New Roman"/>
          <w:sz w:val="24"/>
          <w:szCs w:val="24"/>
        </w:rPr>
      </w:pPr>
      <w:r w:rsidRPr="00DD0ABC">
        <w:rPr>
          <w:rFonts w:ascii="Times New Roman" w:hAnsi="Times New Roman"/>
          <w:sz w:val="24"/>
          <w:szCs w:val="24"/>
        </w:rPr>
        <w:t>Kinship systems group relatives into certain categories and call them by the same name and behave with them in a similar manner. Yet how particular cultures categorize relatives varies according to different principles of classification.</w:t>
      </w:r>
    </w:p>
    <w:p w:rsidR="00144B5D" w:rsidRPr="00DD0ABC" w:rsidRDefault="00144B5D" w:rsidP="00144B5D">
      <w:pPr>
        <w:widowControl w:val="0"/>
        <w:autoSpaceDE w:val="0"/>
        <w:autoSpaceDN w:val="0"/>
        <w:adjustRightInd w:val="0"/>
        <w:spacing w:after="0" w:line="215"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Kinship Criteria</w:t>
      </w:r>
    </w:p>
    <w:p w:rsidR="00144B5D" w:rsidRPr="00DD0ABC" w:rsidRDefault="00144B5D" w:rsidP="00144B5D">
      <w:pPr>
        <w:widowControl w:val="0"/>
        <w:autoSpaceDE w:val="0"/>
        <w:autoSpaceDN w:val="0"/>
        <w:adjustRightInd w:val="0"/>
        <w:spacing w:after="0" w:line="285"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sz w:val="24"/>
          <w:szCs w:val="24"/>
        </w:rPr>
        <w:t>Different societies use different rules in formulating kinship ties. Some of these are:</w:t>
      </w:r>
    </w:p>
    <w:p w:rsidR="00144B5D" w:rsidRPr="00DD0ABC"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ind w:left="720"/>
        <w:rPr>
          <w:rFonts w:ascii="Times New Roman" w:hAnsi="Times New Roman"/>
          <w:sz w:val="24"/>
          <w:szCs w:val="24"/>
        </w:rPr>
      </w:pPr>
      <w:r w:rsidRPr="00DD0ABC">
        <w:rPr>
          <w:rFonts w:ascii="Times New Roman" w:hAnsi="Times New Roman"/>
          <w:b/>
          <w:bCs/>
          <w:sz w:val="24"/>
          <w:szCs w:val="24"/>
        </w:rPr>
        <w:t xml:space="preserve">Generation </w:t>
      </w:r>
      <w:r w:rsidRPr="00DD0ABC">
        <w:rPr>
          <w:rFonts w:ascii="Times New Roman" w:hAnsi="Times New Roman"/>
          <w:sz w:val="24"/>
          <w:szCs w:val="24"/>
        </w:rPr>
        <w:t>- uncles are in one generation, cousins in another</w:t>
      </w:r>
    </w:p>
    <w:p w:rsidR="00144B5D" w:rsidRPr="00DD0ABC"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ind w:left="720"/>
        <w:rPr>
          <w:rFonts w:ascii="Times New Roman" w:hAnsi="Times New Roman"/>
          <w:sz w:val="24"/>
          <w:szCs w:val="24"/>
        </w:rPr>
      </w:pPr>
      <w:r w:rsidRPr="00DD0ABC">
        <w:rPr>
          <w:rFonts w:ascii="Times New Roman" w:hAnsi="Times New Roman"/>
          <w:b/>
          <w:bCs/>
          <w:sz w:val="24"/>
          <w:szCs w:val="24"/>
        </w:rPr>
        <w:t xml:space="preserve">Gender </w:t>
      </w:r>
      <w:r w:rsidRPr="00DD0ABC">
        <w:rPr>
          <w:rFonts w:ascii="Times New Roman" w:hAnsi="Times New Roman"/>
          <w:sz w:val="24"/>
          <w:szCs w:val="24"/>
        </w:rPr>
        <w:t>- cousins do not occupy gender determined kin categories</w:t>
      </w:r>
    </w:p>
    <w:p w:rsidR="00144B5D" w:rsidRPr="00DD0ABC"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ind w:left="720"/>
        <w:rPr>
          <w:rFonts w:ascii="Times New Roman" w:hAnsi="Times New Roman"/>
          <w:sz w:val="24"/>
          <w:szCs w:val="24"/>
        </w:rPr>
      </w:pPr>
      <w:proofErr w:type="spellStart"/>
      <w:r w:rsidRPr="00DD0ABC">
        <w:rPr>
          <w:rFonts w:ascii="Times New Roman" w:hAnsi="Times New Roman"/>
          <w:b/>
          <w:bCs/>
          <w:sz w:val="24"/>
          <w:szCs w:val="24"/>
        </w:rPr>
        <w:t>Lineality</w:t>
      </w:r>
      <w:proofErr w:type="spellEnd"/>
      <w:r w:rsidRPr="00DD0ABC">
        <w:rPr>
          <w:rFonts w:ascii="Times New Roman" w:hAnsi="Times New Roman"/>
          <w:b/>
          <w:bCs/>
          <w:sz w:val="24"/>
          <w:szCs w:val="24"/>
        </w:rPr>
        <w:t xml:space="preserve"> </w:t>
      </w:r>
      <w:r w:rsidRPr="00DD0ABC">
        <w:rPr>
          <w:rFonts w:ascii="Times New Roman" w:hAnsi="Times New Roman"/>
          <w:sz w:val="24"/>
          <w:szCs w:val="24"/>
        </w:rPr>
        <w:t>– kin of a single line, i.e. son, father, grandfather</w:t>
      </w:r>
    </w:p>
    <w:p w:rsidR="00144B5D" w:rsidRPr="00DD0ABC" w:rsidRDefault="00144B5D" w:rsidP="00144B5D">
      <w:pPr>
        <w:widowControl w:val="0"/>
        <w:autoSpaceDE w:val="0"/>
        <w:autoSpaceDN w:val="0"/>
        <w:adjustRightInd w:val="0"/>
        <w:spacing w:after="0" w:line="26"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ind w:left="720"/>
        <w:rPr>
          <w:rFonts w:ascii="Times New Roman" w:hAnsi="Times New Roman"/>
          <w:sz w:val="24"/>
          <w:szCs w:val="24"/>
        </w:rPr>
      </w:pPr>
      <w:proofErr w:type="spellStart"/>
      <w:r w:rsidRPr="00DD0ABC">
        <w:rPr>
          <w:rFonts w:ascii="Times New Roman" w:hAnsi="Times New Roman"/>
          <w:b/>
          <w:bCs/>
          <w:sz w:val="24"/>
          <w:szCs w:val="24"/>
        </w:rPr>
        <w:t>Consanguineality</w:t>
      </w:r>
      <w:proofErr w:type="spellEnd"/>
      <w:r w:rsidRPr="00DD0ABC">
        <w:rPr>
          <w:rFonts w:ascii="Times New Roman" w:hAnsi="Times New Roman"/>
          <w:b/>
          <w:bCs/>
          <w:sz w:val="24"/>
          <w:szCs w:val="24"/>
        </w:rPr>
        <w:t xml:space="preserve"> </w:t>
      </w:r>
      <w:r w:rsidRPr="00DD0ABC">
        <w:rPr>
          <w:rFonts w:ascii="Times New Roman" w:hAnsi="Times New Roman"/>
          <w:sz w:val="24"/>
          <w:szCs w:val="24"/>
        </w:rPr>
        <w:t>– kin through a linking relative (wife’s brother)</w:t>
      </w:r>
    </w:p>
    <w:p w:rsidR="00144B5D" w:rsidRPr="00DD0ABC" w:rsidRDefault="00144B5D" w:rsidP="00144B5D">
      <w:pPr>
        <w:widowControl w:val="0"/>
        <w:autoSpaceDE w:val="0"/>
        <w:autoSpaceDN w:val="0"/>
        <w:adjustRightInd w:val="0"/>
        <w:spacing w:after="0" w:line="221"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73" w:lineRule="auto"/>
        <w:ind w:left="720" w:right="40"/>
        <w:rPr>
          <w:rFonts w:ascii="Times New Roman" w:hAnsi="Times New Roman"/>
          <w:sz w:val="24"/>
          <w:szCs w:val="24"/>
        </w:rPr>
      </w:pPr>
      <w:r w:rsidRPr="00DD0ABC">
        <w:rPr>
          <w:rFonts w:ascii="Times New Roman" w:hAnsi="Times New Roman"/>
          <w:b/>
          <w:bCs/>
          <w:sz w:val="24"/>
          <w:szCs w:val="24"/>
        </w:rPr>
        <w:t xml:space="preserve">Relative Age </w:t>
      </w:r>
      <w:r w:rsidRPr="00DD0ABC">
        <w:rPr>
          <w:rFonts w:ascii="Times New Roman" w:hAnsi="Times New Roman"/>
          <w:sz w:val="24"/>
          <w:szCs w:val="24"/>
        </w:rPr>
        <w:t>– one kinship term for father’s older brother another for his younger brother (e.g.</w:t>
      </w:r>
      <w:r w:rsidRPr="00DD0ABC">
        <w:rPr>
          <w:rFonts w:ascii="Times New Roman" w:hAnsi="Times New Roman"/>
          <w:b/>
          <w:bCs/>
          <w:sz w:val="24"/>
          <w:szCs w:val="24"/>
        </w:rPr>
        <w:t xml:space="preserve"> </w:t>
      </w:r>
      <w:proofErr w:type="spellStart"/>
      <w:r w:rsidRPr="00DD0ABC">
        <w:rPr>
          <w:rFonts w:ascii="Times New Roman" w:hAnsi="Times New Roman"/>
          <w:sz w:val="24"/>
          <w:szCs w:val="24"/>
          <w:u w:val="single"/>
        </w:rPr>
        <w:t>taya</w:t>
      </w:r>
      <w:proofErr w:type="spellEnd"/>
      <w:r w:rsidRPr="00DD0ABC">
        <w:rPr>
          <w:rFonts w:ascii="Times New Roman" w:hAnsi="Times New Roman"/>
          <w:sz w:val="24"/>
          <w:szCs w:val="24"/>
        </w:rPr>
        <w:t xml:space="preserve"> and </w:t>
      </w:r>
      <w:proofErr w:type="spellStart"/>
      <w:r w:rsidRPr="00DD0ABC">
        <w:rPr>
          <w:rFonts w:ascii="Times New Roman" w:hAnsi="Times New Roman"/>
          <w:sz w:val="24"/>
          <w:szCs w:val="24"/>
          <w:u w:val="single"/>
        </w:rPr>
        <w:t>chacha</w:t>
      </w:r>
      <w:proofErr w:type="spellEnd"/>
      <w:r w:rsidRPr="00DD0ABC">
        <w:rPr>
          <w:rFonts w:ascii="Times New Roman" w:hAnsi="Times New Roman"/>
          <w:sz w:val="24"/>
          <w:szCs w:val="24"/>
        </w:rPr>
        <w:t>)</w:t>
      </w:r>
    </w:p>
    <w:p w:rsidR="00144B5D" w:rsidRPr="00DD0ABC" w:rsidRDefault="00144B5D" w:rsidP="00144B5D">
      <w:pPr>
        <w:widowControl w:val="0"/>
        <w:autoSpaceDE w:val="0"/>
        <w:autoSpaceDN w:val="0"/>
        <w:adjustRightInd w:val="0"/>
        <w:spacing w:after="0" w:line="180"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72" w:lineRule="auto"/>
        <w:ind w:left="720" w:right="40"/>
        <w:rPr>
          <w:rFonts w:ascii="Times New Roman" w:hAnsi="Times New Roman"/>
          <w:sz w:val="24"/>
          <w:szCs w:val="24"/>
        </w:rPr>
      </w:pPr>
      <w:r w:rsidRPr="00DD0ABC">
        <w:rPr>
          <w:rFonts w:ascii="Times New Roman" w:hAnsi="Times New Roman"/>
          <w:b/>
          <w:bCs/>
          <w:sz w:val="24"/>
          <w:szCs w:val="24"/>
        </w:rPr>
        <w:t xml:space="preserve">Gender of Connecting Relative </w:t>
      </w:r>
      <w:r w:rsidRPr="00DD0ABC">
        <w:rPr>
          <w:rFonts w:ascii="Times New Roman" w:hAnsi="Times New Roman"/>
          <w:sz w:val="24"/>
          <w:szCs w:val="24"/>
        </w:rPr>
        <w:t>– using different kinship terms for the father’s brother’s daughter</w:t>
      </w:r>
      <w:r w:rsidRPr="00DD0ABC">
        <w:rPr>
          <w:rFonts w:ascii="Times New Roman" w:hAnsi="Times New Roman"/>
          <w:b/>
          <w:bCs/>
          <w:sz w:val="24"/>
          <w:szCs w:val="24"/>
        </w:rPr>
        <w:t xml:space="preserve"> </w:t>
      </w:r>
      <w:r w:rsidRPr="00DD0ABC">
        <w:rPr>
          <w:rFonts w:ascii="Times New Roman" w:hAnsi="Times New Roman"/>
          <w:sz w:val="24"/>
          <w:szCs w:val="24"/>
        </w:rPr>
        <w:t>his sister’s daughter</w:t>
      </w:r>
    </w:p>
    <w:p w:rsidR="00144B5D" w:rsidRPr="00DD0ABC" w:rsidRDefault="00144B5D" w:rsidP="00144B5D">
      <w:pPr>
        <w:widowControl w:val="0"/>
        <w:autoSpaceDE w:val="0"/>
        <w:autoSpaceDN w:val="0"/>
        <w:adjustRightInd w:val="0"/>
        <w:spacing w:after="0" w:line="180"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ind w:left="720"/>
        <w:rPr>
          <w:rFonts w:ascii="Times New Roman" w:hAnsi="Times New Roman"/>
          <w:sz w:val="24"/>
          <w:szCs w:val="24"/>
        </w:rPr>
      </w:pPr>
      <w:r w:rsidRPr="00DD0ABC">
        <w:rPr>
          <w:rFonts w:ascii="Times New Roman" w:hAnsi="Times New Roman"/>
          <w:b/>
          <w:bCs/>
          <w:sz w:val="24"/>
          <w:szCs w:val="24"/>
        </w:rPr>
        <w:t xml:space="preserve">Social Conditions </w:t>
      </w:r>
      <w:r w:rsidRPr="00DD0ABC">
        <w:rPr>
          <w:rFonts w:ascii="Times New Roman" w:hAnsi="Times New Roman"/>
          <w:i/>
          <w:iCs/>
          <w:sz w:val="24"/>
          <w:szCs w:val="24"/>
        </w:rPr>
        <w:t>–</w:t>
      </w:r>
      <w:r w:rsidRPr="00DD0ABC">
        <w:rPr>
          <w:rFonts w:ascii="Times New Roman" w:hAnsi="Times New Roman"/>
          <w:b/>
          <w:bCs/>
          <w:sz w:val="24"/>
          <w:szCs w:val="24"/>
        </w:rPr>
        <w:t xml:space="preserve"> </w:t>
      </w:r>
      <w:r w:rsidRPr="00DD0ABC">
        <w:rPr>
          <w:rFonts w:ascii="Times New Roman" w:hAnsi="Times New Roman"/>
          <w:sz w:val="24"/>
          <w:szCs w:val="24"/>
        </w:rPr>
        <w:t>different kinship terms for a married or an unmarried bother</w:t>
      </w:r>
    </w:p>
    <w:p w:rsidR="00144B5D" w:rsidRPr="00DD0ABC" w:rsidRDefault="00144B5D" w:rsidP="00144B5D">
      <w:pPr>
        <w:widowControl w:val="0"/>
        <w:autoSpaceDE w:val="0"/>
        <w:autoSpaceDN w:val="0"/>
        <w:adjustRightInd w:val="0"/>
        <w:spacing w:after="0" w:line="249"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73" w:lineRule="auto"/>
        <w:ind w:left="720" w:right="40"/>
        <w:rPr>
          <w:rFonts w:ascii="Times New Roman" w:hAnsi="Times New Roman"/>
          <w:sz w:val="24"/>
          <w:szCs w:val="24"/>
        </w:rPr>
      </w:pPr>
      <w:r w:rsidRPr="00DD0ABC">
        <w:rPr>
          <w:rFonts w:ascii="Times New Roman" w:hAnsi="Times New Roman"/>
          <w:b/>
          <w:bCs/>
          <w:sz w:val="24"/>
          <w:szCs w:val="24"/>
        </w:rPr>
        <w:t xml:space="preserve">Side of the Family </w:t>
      </w:r>
      <w:r w:rsidRPr="00DD0ABC">
        <w:rPr>
          <w:rFonts w:ascii="Times New Roman" w:hAnsi="Times New Roman"/>
          <w:sz w:val="24"/>
          <w:szCs w:val="24"/>
        </w:rPr>
        <w:t>– different kinship terms for father’s and mother’s sides of the family (e.g.</w:t>
      </w:r>
      <w:r w:rsidRPr="00DD0ABC">
        <w:rPr>
          <w:rFonts w:ascii="Times New Roman" w:hAnsi="Times New Roman"/>
          <w:b/>
          <w:bCs/>
          <w:sz w:val="24"/>
          <w:szCs w:val="24"/>
        </w:rPr>
        <w:t xml:space="preserve"> </w:t>
      </w:r>
      <w:proofErr w:type="spellStart"/>
      <w:r w:rsidRPr="00DD0ABC">
        <w:rPr>
          <w:rFonts w:ascii="Times New Roman" w:hAnsi="Times New Roman"/>
          <w:sz w:val="24"/>
          <w:szCs w:val="24"/>
          <w:u w:val="single"/>
        </w:rPr>
        <w:t>phupho</w:t>
      </w:r>
      <w:proofErr w:type="spellEnd"/>
      <w:r w:rsidRPr="00DD0ABC">
        <w:rPr>
          <w:rFonts w:ascii="Times New Roman" w:hAnsi="Times New Roman"/>
          <w:sz w:val="24"/>
          <w:szCs w:val="24"/>
        </w:rPr>
        <w:t xml:space="preserve"> and </w:t>
      </w:r>
      <w:proofErr w:type="spellStart"/>
      <w:r w:rsidRPr="00DD0ABC">
        <w:rPr>
          <w:rFonts w:ascii="Times New Roman" w:hAnsi="Times New Roman"/>
          <w:sz w:val="24"/>
          <w:szCs w:val="24"/>
          <w:u w:val="single"/>
        </w:rPr>
        <w:t>khala</w:t>
      </w:r>
      <w:proofErr w:type="spellEnd"/>
      <w:r w:rsidRPr="00DD0ABC">
        <w:rPr>
          <w:rFonts w:ascii="Times New Roman" w:hAnsi="Times New Roman"/>
          <w:sz w:val="24"/>
          <w:szCs w:val="24"/>
        </w:rPr>
        <w:t>)</w:t>
      </w:r>
    </w:p>
    <w:p w:rsidR="00144B5D" w:rsidRPr="00DD0ABC" w:rsidRDefault="00144B5D" w:rsidP="00144B5D">
      <w:pPr>
        <w:widowControl w:val="0"/>
        <w:autoSpaceDE w:val="0"/>
        <w:autoSpaceDN w:val="0"/>
        <w:adjustRightInd w:val="0"/>
        <w:spacing w:after="0" w:line="201"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Rules of Descent</w:t>
      </w:r>
    </w:p>
    <w:p w:rsidR="00144B5D" w:rsidRPr="00DD0ABC"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sz w:val="24"/>
          <w:szCs w:val="24"/>
        </w:rPr>
        <w:t>Rules of descent enable the affiliation of people with different sets of kin, for example:</w:t>
      </w:r>
    </w:p>
    <w:p w:rsidR="00144B5D" w:rsidRPr="00DD0ABC"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Patrilineal descent </w:t>
      </w:r>
      <w:r w:rsidRPr="00DD0ABC">
        <w:rPr>
          <w:rFonts w:ascii="Times New Roman" w:hAnsi="Times New Roman"/>
          <w:sz w:val="24"/>
          <w:szCs w:val="24"/>
        </w:rPr>
        <w:t>affiliates a person with the kin of the father</w:t>
      </w:r>
    </w:p>
    <w:p w:rsidR="00144B5D" w:rsidRPr="00DD0ABC"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Matrilineal descent </w:t>
      </w:r>
      <w:r w:rsidRPr="00DD0ABC">
        <w:rPr>
          <w:rFonts w:ascii="Times New Roman" w:hAnsi="Times New Roman"/>
          <w:sz w:val="24"/>
          <w:szCs w:val="24"/>
        </w:rPr>
        <w:t>affiliates a person with the kin of the mother</w:t>
      </w:r>
    </w:p>
    <w:p w:rsidR="00144B5D" w:rsidRPr="00DD0ABC" w:rsidRDefault="00144B5D" w:rsidP="00144B5D">
      <w:pPr>
        <w:widowControl w:val="0"/>
        <w:autoSpaceDE w:val="0"/>
        <w:autoSpaceDN w:val="0"/>
        <w:adjustRightInd w:val="0"/>
        <w:spacing w:after="0" w:line="247" w:lineRule="exact"/>
        <w:rPr>
          <w:rFonts w:ascii="Times New Roman" w:hAnsi="Times New Roman"/>
          <w:sz w:val="24"/>
          <w:szCs w:val="24"/>
        </w:rPr>
      </w:pPr>
    </w:p>
    <w:p w:rsidR="00D0653A" w:rsidRDefault="00144B5D" w:rsidP="00144B5D">
      <w:pPr>
        <w:rPr>
          <w:rFonts w:ascii="Times New Roman" w:hAnsi="Times New Roman"/>
          <w:sz w:val="24"/>
          <w:szCs w:val="24"/>
        </w:rPr>
      </w:pPr>
      <w:proofErr w:type="spellStart"/>
      <w:r w:rsidRPr="00DD0ABC">
        <w:rPr>
          <w:rFonts w:ascii="Times New Roman" w:hAnsi="Times New Roman"/>
          <w:b/>
          <w:bCs/>
          <w:sz w:val="24"/>
          <w:szCs w:val="24"/>
        </w:rPr>
        <w:t>Ambilineal</w:t>
      </w:r>
      <w:proofErr w:type="spellEnd"/>
      <w:r w:rsidRPr="00DD0ABC">
        <w:rPr>
          <w:rFonts w:ascii="Times New Roman" w:hAnsi="Times New Roman"/>
          <w:b/>
          <w:bCs/>
          <w:sz w:val="24"/>
          <w:szCs w:val="24"/>
        </w:rPr>
        <w:t xml:space="preserve"> descent </w:t>
      </w:r>
      <w:r w:rsidRPr="00DD0ABC">
        <w:rPr>
          <w:rFonts w:ascii="Times New Roman" w:hAnsi="Times New Roman"/>
          <w:sz w:val="24"/>
          <w:szCs w:val="24"/>
        </w:rPr>
        <w:t>permits an individual to affiliate with either parent’s kin group</w:t>
      </w: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proofErr w:type="spellStart"/>
      <w:r w:rsidRPr="00DD0ABC">
        <w:rPr>
          <w:rFonts w:ascii="Times New Roman" w:hAnsi="Times New Roman"/>
          <w:b/>
          <w:bCs/>
          <w:sz w:val="24"/>
          <w:szCs w:val="24"/>
        </w:rPr>
        <w:t>Consanguineal</w:t>
      </w:r>
      <w:proofErr w:type="spellEnd"/>
      <w:r w:rsidRPr="00DD0ABC">
        <w:rPr>
          <w:rFonts w:ascii="Times New Roman" w:hAnsi="Times New Roman"/>
          <w:b/>
          <w:bCs/>
          <w:sz w:val="24"/>
          <w:szCs w:val="24"/>
        </w:rPr>
        <w:t xml:space="preserve"> versus </w:t>
      </w:r>
      <w:proofErr w:type="spellStart"/>
      <w:r w:rsidRPr="00DD0ABC">
        <w:rPr>
          <w:rFonts w:ascii="Times New Roman" w:hAnsi="Times New Roman"/>
          <w:b/>
          <w:bCs/>
          <w:sz w:val="24"/>
          <w:szCs w:val="24"/>
        </w:rPr>
        <w:t>Affinal</w:t>
      </w:r>
      <w:proofErr w:type="spellEnd"/>
      <w:r w:rsidRPr="00DD0ABC">
        <w:rPr>
          <w:rFonts w:ascii="Times New Roman" w:hAnsi="Times New Roman"/>
          <w:b/>
          <w:bCs/>
          <w:sz w:val="24"/>
          <w:szCs w:val="24"/>
        </w:rPr>
        <w:t xml:space="preserve"> Kin</w:t>
      </w:r>
    </w:p>
    <w:p w:rsidR="00144B5D" w:rsidRPr="00DD0ABC" w:rsidRDefault="00144B5D" w:rsidP="00144B5D">
      <w:pPr>
        <w:widowControl w:val="0"/>
        <w:overflowPunct w:val="0"/>
        <w:autoSpaceDE w:val="0"/>
        <w:autoSpaceDN w:val="0"/>
        <w:adjustRightInd w:val="0"/>
        <w:spacing w:after="0" w:line="255" w:lineRule="auto"/>
        <w:ind w:right="20"/>
        <w:jc w:val="both"/>
        <w:rPr>
          <w:rFonts w:ascii="Times New Roman" w:hAnsi="Times New Roman"/>
          <w:sz w:val="24"/>
          <w:szCs w:val="24"/>
        </w:rPr>
      </w:pPr>
      <w:r w:rsidRPr="00DD0ABC">
        <w:rPr>
          <w:rFonts w:ascii="Times New Roman" w:hAnsi="Times New Roman"/>
          <w:sz w:val="24"/>
          <w:szCs w:val="24"/>
        </w:rPr>
        <w:t>Some societies make a distinction in kinship categories based on whether people are related by blood (</w:t>
      </w:r>
      <w:proofErr w:type="spellStart"/>
      <w:r w:rsidRPr="00DD0ABC">
        <w:rPr>
          <w:rFonts w:ascii="Times New Roman" w:hAnsi="Times New Roman"/>
          <w:i/>
          <w:iCs/>
          <w:sz w:val="24"/>
          <w:szCs w:val="24"/>
        </w:rPr>
        <w:t>consanguineal</w:t>
      </w:r>
      <w:proofErr w:type="spellEnd"/>
      <w:r w:rsidRPr="00DD0ABC">
        <w:rPr>
          <w:rFonts w:ascii="Times New Roman" w:hAnsi="Times New Roman"/>
          <w:i/>
          <w:iCs/>
          <w:sz w:val="24"/>
          <w:szCs w:val="24"/>
        </w:rPr>
        <w:t xml:space="preserve"> kin</w:t>
      </w:r>
      <w:r w:rsidRPr="00DD0ABC">
        <w:rPr>
          <w:rFonts w:ascii="Times New Roman" w:hAnsi="Times New Roman"/>
          <w:sz w:val="24"/>
          <w:szCs w:val="24"/>
        </w:rPr>
        <w:t>) or through marriage (</w:t>
      </w:r>
      <w:proofErr w:type="spellStart"/>
      <w:r w:rsidRPr="00DD0ABC">
        <w:rPr>
          <w:rFonts w:ascii="Times New Roman" w:hAnsi="Times New Roman"/>
          <w:i/>
          <w:iCs/>
          <w:sz w:val="24"/>
          <w:szCs w:val="24"/>
        </w:rPr>
        <w:t>affinal</w:t>
      </w:r>
      <w:proofErr w:type="spellEnd"/>
      <w:r w:rsidRPr="00DD0ABC">
        <w:rPr>
          <w:rFonts w:ascii="Times New Roman" w:hAnsi="Times New Roman"/>
          <w:i/>
          <w:iCs/>
          <w:sz w:val="24"/>
          <w:szCs w:val="24"/>
        </w:rPr>
        <w:t xml:space="preserve"> kin</w:t>
      </w:r>
      <w:r w:rsidRPr="00DD0ABC">
        <w:rPr>
          <w:rFonts w:ascii="Times New Roman" w:hAnsi="Times New Roman"/>
          <w:sz w:val="24"/>
          <w:szCs w:val="24"/>
        </w:rPr>
        <w:t>). For example, take the difference between a sister and a sister-in-law or a brother and a brother-in-law.</w:t>
      </w:r>
    </w:p>
    <w:p w:rsidR="00144B5D" w:rsidRPr="00DD0ABC" w:rsidRDefault="00144B5D" w:rsidP="00144B5D">
      <w:pPr>
        <w:widowControl w:val="0"/>
        <w:autoSpaceDE w:val="0"/>
        <w:autoSpaceDN w:val="0"/>
        <w:adjustRightInd w:val="0"/>
        <w:spacing w:after="0" w:line="223"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Comparing Descent Groups</w:t>
      </w:r>
    </w:p>
    <w:p w:rsidR="00144B5D" w:rsidRPr="00DD0ABC" w:rsidRDefault="00144B5D" w:rsidP="00144B5D">
      <w:pPr>
        <w:widowControl w:val="0"/>
        <w:autoSpaceDE w:val="0"/>
        <w:autoSpaceDN w:val="0"/>
        <w:adjustRightInd w:val="0"/>
        <w:spacing w:after="0" w:line="225"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73" w:lineRule="auto"/>
        <w:ind w:right="40"/>
        <w:jc w:val="both"/>
        <w:rPr>
          <w:rFonts w:ascii="Times New Roman" w:hAnsi="Times New Roman"/>
          <w:sz w:val="24"/>
          <w:szCs w:val="24"/>
        </w:rPr>
      </w:pPr>
      <w:r w:rsidRPr="00DD0ABC">
        <w:rPr>
          <w:rFonts w:ascii="Times New Roman" w:hAnsi="Times New Roman"/>
          <w:sz w:val="24"/>
          <w:szCs w:val="24"/>
        </w:rPr>
        <w:t>Patrilineal descent groups are most common around the world. The relations between man and wife tend to be more fragile in matrilineal societies.</w:t>
      </w:r>
    </w:p>
    <w:p w:rsidR="00144B5D" w:rsidRPr="00DD0ABC" w:rsidRDefault="00144B5D" w:rsidP="00144B5D">
      <w:pPr>
        <w:widowControl w:val="0"/>
        <w:autoSpaceDE w:val="0"/>
        <w:autoSpaceDN w:val="0"/>
        <w:adjustRightInd w:val="0"/>
        <w:spacing w:after="0" w:line="201"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Useful Terms</w:t>
      </w:r>
    </w:p>
    <w:p w:rsidR="00144B5D" w:rsidRPr="00DD0ABC"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72" w:lineRule="auto"/>
        <w:ind w:right="220"/>
        <w:rPr>
          <w:rFonts w:ascii="Times New Roman" w:hAnsi="Times New Roman"/>
          <w:sz w:val="24"/>
          <w:szCs w:val="24"/>
        </w:rPr>
      </w:pPr>
      <w:r w:rsidRPr="00DD0ABC">
        <w:rPr>
          <w:rFonts w:ascii="Times New Roman" w:hAnsi="Times New Roman"/>
          <w:b/>
          <w:bCs/>
          <w:sz w:val="24"/>
          <w:szCs w:val="24"/>
        </w:rPr>
        <w:t xml:space="preserve">Unilineal descent: </w:t>
      </w:r>
      <w:r w:rsidRPr="00DD0ABC">
        <w:rPr>
          <w:rFonts w:ascii="Times New Roman" w:hAnsi="Times New Roman"/>
          <w:sz w:val="24"/>
          <w:szCs w:val="24"/>
        </w:rPr>
        <w:t>tracing descent through a single line (such as matrilineal or patrilineal) as compared to</w:t>
      </w:r>
      <w:r w:rsidRPr="00DD0ABC">
        <w:rPr>
          <w:rFonts w:ascii="Times New Roman" w:hAnsi="Times New Roman"/>
          <w:b/>
          <w:bCs/>
          <w:sz w:val="24"/>
          <w:szCs w:val="24"/>
        </w:rPr>
        <w:t xml:space="preserve"> </w:t>
      </w:r>
      <w:r w:rsidRPr="00DD0ABC">
        <w:rPr>
          <w:rFonts w:ascii="Times New Roman" w:hAnsi="Times New Roman"/>
          <w:sz w:val="24"/>
          <w:szCs w:val="24"/>
        </w:rPr>
        <w:t>both sides (bilateral decent|)</w:t>
      </w:r>
    </w:p>
    <w:p w:rsidR="00144B5D" w:rsidRPr="00DD0ABC" w:rsidRDefault="00144B5D" w:rsidP="00144B5D">
      <w:pPr>
        <w:widowControl w:val="0"/>
        <w:autoSpaceDE w:val="0"/>
        <w:autoSpaceDN w:val="0"/>
        <w:adjustRightInd w:val="0"/>
        <w:spacing w:after="0" w:line="181"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Bilateral: </w:t>
      </w:r>
      <w:r w:rsidRPr="00DD0ABC">
        <w:rPr>
          <w:rFonts w:ascii="Times New Roman" w:hAnsi="Times New Roman"/>
          <w:sz w:val="24"/>
          <w:szCs w:val="24"/>
        </w:rPr>
        <w:t>able to accommodate two-sides simultaneously</w:t>
      </w:r>
    </w:p>
    <w:p w:rsidR="00144B5D" w:rsidRPr="00DD0ABC"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proofErr w:type="spellStart"/>
      <w:r w:rsidRPr="00DD0ABC">
        <w:rPr>
          <w:rFonts w:ascii="Times New Roman" w:hAnsi="Times New Roman"/>
          <w:b/>
          <w:bCs/>
          <w:sz w:val="24"/>
          <w:szCs w:val="24"/>
        </w:rPr>
        <w:t>Matrineally</w:t>
      </w:r>
      <w:proofErr w:type="spellEnd"/>
      <w:r w:rsidRPr="00DD0ABC">
        <w:rPr>
          <w:rFonts w:ascii="Times New Roman" w:hAnsi="Times New Roman"/>
          <w:b/>
          <w:bCs/>
          <w:sz w:val="24"/>
          <w:szCs w:val="24"/>
        </w:rPr>
        <w:t xml:space="preserve">: </w:t>
      </w:r>
      <w:r w:rsidRPr="00DD0ABC">
        <w:rPr>
          <w:rFonts w:ascii="Times New Roman" w:hAnsi="Times New Roman"/>
          <w:sz w:val="24"/>
          <w:szCs w:val="24"/>
        </w:rPr>
        <w:t>mother’s side of the family</w:t>
      </w:r>
    </w:p>
    <w:p w:rsidR="00144B5D" w:rsidRPr="00DD0ABC"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proofErr w:type="spellStart"/>
      <w:r w:rsidRPr="00DD0ABC">
        <w:rPr>
          <w:rFonts w:ascii="Times New Roman" w:hAnsi="Times New Roman"/>
          <w:b/>
          <w:bCs/>
          <w:sz w:val="24"/>
          <w:szCs w:val="24"/>
        </w:rPr>
        <w:t>Patrineally</w:t>
      </w:r>
      <w:proofErr w:type="spellEnd"/>
      <w:r w:rsidRPr="00DD0ABC">
        <w:rPr>
          <w:rFonts w:ascii="Times New Roman" w:hAnsi="Times New Roman"/>
          <w:b/>
          <w:bCs/>
          <w:sz w:val="24"/>
          <w:szCs w:val="24"/>
        </w:rPr>
        <w:t xml:space="preserve">: </w:t>
      </w:r>
      <w:r w:rsidRPr="00DD0ABC">
        <w:rPr>
          <w:rFonts w:ascii="Times New Roman" w:hAnsi="Times New Roman"/>
          <w:sz w:val="24"/>
          <w:szCs w:val="24"/>
        </w:rPr>
        <w:t>father’s side of the family</w:t>
      </w:r>
    </w:p>
    <w:p w:rsidR="00144B5D" w:rsidRPr="00DD0ABC"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Prevalent: </w:t>
      </w:r>
      <w:r w:rsidRPr="00DD0ABC">
        <w:rPr>
          <w:rFonts w:ascii="Times New Roman" w:hAnsi="Times New Roman"/>
          <w:sz w:val="24"/>
          <w:szCs w:val="24"/>
        </w:rPr>
        <w:t>common amongst many</w:t>
      </w:r>
    </w:p>
    <w:p w:rsidR="00144B5D" w:rsidRPr="00DD0ABC"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Kinship: </w:t>
      </w:r>
      <w:r w:rsidRPr="00DD0ABC">
        <w:rPr>
          <w:rFonts w:ascii="Times New Roman" w:hAnsi="Times New Roman"/>
          <w:sz w:val="24"/>
          <w:szCs w:val="24"/>
        </w:rPr>
        <w:t>relationship</w:t>
      </w:r>
    </w:p>
    <w:p w:rsidR="00144B5D" w:rsidRPr="00DD0ABC"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 xml:space="preserve">Merging: </w:t>
      </w:r>
      <w:r w:rsidRPr="00DD0ABC">
        <w:rPr>
          <w:rFonts w:ascii="Times New Roman" w:hAnsi="Times New Roman"/>
          <w:sz w:val="24"/>
          <w:szCs w:val="24"/>
        </w:rPr>
        <w:t>integration</w:t>
      </w:r>
    </w:p>
    <w:p w:rsidR="00144B5D" w:rsidRPr="00DD0ABC" w:rsidRDefault="00144B5D" w:rsidP="00144B5D">
      <w:pPr>
        <w:widowControl w:val="0"/>
        <w:autoSpaceDE w:val="0"/>
        <w:autoSpaceDN w:val="0"/>
        <w:adjustRightInd w:val="0"/>
        <w:spacing w:after="0" w:line="268" w:lineRule="exact"/>
        <w:rPr>
          <w:rFonts w:ascii="Times New Roman" w:hAnsi="Times New Roman"/>
          <w:sz w:val="24"/>
          <w:szCs w:val="24"/>
        </w:rPr>
      </w:pPr>
    </w:p>
    <w:p w:rsidR="00144B5D" w:rsidRPr="00DD0ABC" w:rsidRDefault="00144B5D" w:rsidP="00144B5D">
      <w:pPr>
        <w:widowControl w:val="0"/>
        <w:autoSpaceDE w:val="0"/>
        <w:autoSpaceDN w:val="0"/>
        <w:adjustRightInd w:val="0"/>
        <w:spacing w:after="0" w:line="240" w:lineRule="auto"/>
        <w:rPr>
          <w:rFonts w:ascii="Times New Roman" w:hAnsi="Times New Roman"/>
          <w:sz w:val="24"/>
          <w:szCs w:val="24"/>
        </w:rPr>
      </w:pPr>
      <w:r w:rsidRPr="00DD0ABC">
        <w:rPr>
          <w:rFonts w:ascii="Times New Roman" w:hAnsi="Times New Roman"/>
          <w:b/>
          <w:bCs/>
          <w:sz w:val="24"/>
          <w:szCs w:val="24"/>
        </w:rPr>
        <w:t>Suggested Readings</w:t>
      </w:r>
    </w:p>
    <w:p w:rsidR="00144B5D" w:rsidRPr="00DD0ABC"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line="272" w:lineRule="auto"/>
        <w:ind w:right="40"/>
        <w:rPr>
          <w:rFonts w:ascii="Times New Roman" w:hAnsi="Times New Roman"/>
          <w:sz w:val="24"/>
          <w:szCs w:val="24"/>
        </w:rPr>
      </w:pPr>
      <w:r w:rsidRPr="00DD0ABC">
        <w:rPr>
          <w:rFonts w:ascii="Times New Roman" w:hAnsi="Times New Roman"/>
          <w:sz w:val="24"/>
          <w:szCs w:val="24"/>
        </w:rPr>
        <w:t>Students are advised to read the following chapters to develop a better understanding of the various principals highlighted in this hand-out:</w:t>
      </w:r>
    </w:p>
    <w:p w:rsidR="00144B5D" w:rsidRPr="00DD0ABC" w:rsidRDefault="00144B5D" w:rsidP="00144B5D">
      <w:pPr>
        <w:widowControl w:val="0"/>
        <w:autoSpaceDE w:val="0"/>
        <w:autoSpaceDN w:val="0"/>
        <w:adjustRightInd w:val="0"/>
        <w:spacing w:after="0" w:line="180" w:lineRule="exact"/>
        <w:rPr>
          <w:rFonts w:ascii="Times New Roman" w:hAnsi="Times New Roman"/>
          <w:sz w:val="24"/>
          <w:szCs w:val="24"/>
        </w:rPr>
      </w:pPr>
    </w:p>
    <w:p w:rsidR="00144B5D" w:rsidRPr="00DD0ABC" w:rsidRDefault="00144B5D" w:rsidP="00144B5D">
      <w:pPr>
        <w:widowControl w:val="0"/>
        <w:overflowPunct w:val="0"/>
        <w:autoSpaceDE w:val="0"/>
        <w:autoSpaceDN w:val="0"/>
        <w:adjustRightInd w:val="0"/>
        <w:spacing w:after="0"/>
        <w:ind w:right="40"/>
        <w:rPr>
          <w:rFonts w:ascii="Times New Roman" w:hAnsi="Times New Roman"/>
          <w:sz w:val="24"/>
          <w:szCs w:val="24"/>
        </w:rPr>
      </w:pPr>
      <w:r w:rsidRPr="00DD0ABC">
        <w:rPr>
          <w:rFonts w:ascii="Times New Roman" w:hAnsi="Times New Roman"/>
          <w:sz w:val="24"/>
          <w:szCs w:val="24"/>
        </w:rPr>
        <w:t>Chapter 10 in ‘</w:t>
      </w:r>
      <w:r w:rsidRPr="00DD0ABC">
        <w:rPr>
          <w:rFonts w:ascii="Times New Roman" w:hAnsi="Times New Roman"/>
          <w:i/>
          <w:iCs/>
          <w:sz w:val="24"/>
          <w:szCs w:val="24"/>
        </w:rPr>
        <w:t xml:space="preserve">Cultural Anthropology: An Applied Perspective’ by </w:t>
      </w:r>
      <w:proofErr w:type="spellStart"/>
      <w:r w:rsidRPr="00DD0ABC">
        <w:rPr>
          <w:rFonts w:ascii="Times New Roman" w:hAnsi="Times New Roman"/>
          <w:i/>
          <w:iCs/>
          <w:sz w:val="24"/>
          <w:szCs w:val="24"/>
        </w:rPr>
        <w:t>Ferrarro</w:t>
      </w:r>
      <w:proofErr w:type="spellEnd"/>
      <w:r w:rsidRPr="00DD0ABC">
        <w:rPr>
          <w:rFonts w:ascii="Times New Roman" w:hAnsi="Times New Roman"/>
          <w:i/>
          <w:iCs/>
          <w:sz w:val="24"/>
          <w:szCs w:val="24"/>
        </w:rPr>
        <w:t xml:space="preserve"> and/or Chapter 21 in ‘Anthropology’ by</w:t>
      </w:r>
      <w:r w:rsidRPr="00DD0ABC">
        <w:rPr>
          <w:rFonts w:ascii="Times New Roman" w:hAnsi="Times New Roman"/>
          <w:sz w:val="24"/>
          <w:szCs w:val="24"/>
        </w:rPr>
        <w:t xml:space="preserve"> </w:t>
      </w:r>
      <w:r w:rsidRPr="00DD0ABC">
        <w:rPr>
          <w:rFonts w:ascii="Times New Roman" w:hAnsi="Times New Roman"/>
          <w:i/>
          <w:iCs/>
          <w:sz w:val="24"/>
          <w:szCs w:val="24"/>
        </w:rPr>
        <w:t xml:space="preserve">Ember and </w:t>
      </w:r>
      <w:proofErr w:type="spellStart"/>
      <w:r w:rsidRPr="00DD0ABC">
        <w:rPr>
          <w:rFonts w:ascii="Times New Roman" w:hAnsi="Times New Roman"/>
          <w:i/>
          <w:iCs/>
          <w:sz w:val="24"/>
          <w:szCs w:val="24"/>
        </w:rPr>
        <w:t>Pergrine</w:t>
      </w:r>
      <w:proofErr w:type="spellEnd"/>
    </w:p>
    <w:p w:rsidR="00144B5D" w:rsidRDefault="00144B5D" w:rsidP="00144B5D"/>
    <w:p w:rsidR="00144B5D" w:rsidRPr="00A322B5" w:rsidRDefault="00144B5D" w:rsidP="00144B5D">
      <w:pPr>
        <w:widowControl w:val="0"/>
        <w:autoSpaceDE w:val="0"/>
        <w:autoSpaceDN w:val="0"/>
        <w:adjustRightInd w:val="0"/>
        <w:spacing w:after="0" w:line="241"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Tracing Descent</w:t>
      </w:r>
    </w:p>
    <w:p w:rsidR="00144B5D" w:rsidRPr="00A322B5" w:rsidRDefault="00144B5D" w:rsidP="00144B5D">
      <w:pPr>
        <w:widowControl w:val="0"/>
        <w:autoSpaceDE w:val="0"/>
        <w:autoSpaceDN w:val="0"/>
        <w:adjustRightInd w:val="0"/>
        <w:spacing w:after="0" w:line="285"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50" w:lineRule="auto"/>
        <w:ind w:right="40"/>
        <w:jc w:val="both"/>
        <w:rPr>
          <w:rFonts w:ascii="Times New Roman" w:hAnsi="Times New Roman"/>
          <w:sz w:val="24"/>
          <w:szCs w:val="24"/>
        </w:rPr>
      </w:pPr>
      <w:r w:rsidRPr="00A322B5">
        <w:rPr>
          <w:rFonts w:ascii="Times New Roman" w:hAnsi="Times New Roman"/>
          <w:sz w:val="24"/>
          <w:szCs w:val="24"/>
        </w:rPr>
        <w:t xml:space="preserve">In societies that trace their descent </w:t>
      </w:r>
      <w:proofErr w:type="spellStart"/>
      <w:r w:rsidRPr="00A322B5">
        <w:rPr>
          <w:rFonts w:ascii="Times New Roman" w:hAnsi="Times New Roman"/>
          <w:sz w:val="24"/>
          <w:szCs w:val="24"/>
        </w:rPr>
        <w:t>unilineally</w:t>
      </w:r>
      <w:proofErr w:type="spellEnd"/>
      <w:r w:rsidRPr="00A322B5">
        <w:rPr>
          <w:rFonts w:ascii="Times New Roman" w:hAnsi="Times New Roman"/>
          <w:sz w:val="24"/>
          <w:szCs w:val="24"/>
        </w:rPr>
        <w:t xml:space="preserve">, people recognize that they belong to a particular unilineal descent group or series of groups. Sixty percent of cultures in the world are unilineal. </w:t>
      </w:r>
      <w:r w:rsidRPr="00A322B5">
        <w:rPr>
          <w:rFonts w:ascii="Times New Roman" w:hAnsi="Times New Roman"/>
          <w:sz w:val="24"/>
          <w:szCs w:val="24"/>
        </w:rPr>
        <w:lastRenderedPageBreak/>
        <w:t>Unilineal groups are adaptive and clear-cut social units, based on birthright, which in turn influence inheritance, marriage and prestige issues</w:t>
      </w:r>
    </w:p>
    <w:p w:rsidR="00144B5D" w:rsidRPr="00A322B5" w:rsidRDefault="00144B5D" w:rsidP="00144B5D">
      <w:pPr>
        <w:widowControl w:val="0"/>
        <w:autoSpaceDE w:val="0"/>
        <w:autoSpaceDN w:val="0"/>
        <w:adjustRightInd w:val="0"/>
        <w:spacing w:after="0" w:line="228"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Kinship Organization</w:t>
      </w:r>
    </w:p>
    <w:p w:rsidR="00144B5D" w:rsidRPr="00A322B5"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Kinship </w:t>
      </w:r>
      <w:r w:rsidRPr="00A322B5">
        <w:rPr>
          <w:rFonts w:ascii="Times New Roman" w:hAnsi="Times New Roman"/>
          <w:sz w:val="24"/>
          <w:szCs w:val="24"/>
        </w:rPr>
        <w:t>is organized on the basis of different groups of varying sizes:</w:t>
      </w:r>
    </w:p>
    <w:p w:rsidR="00144B5D" w:rsidRPr="00A322B5"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Lineages </w:t>
      </w:r>
      <w:r w:rsidRPr="00A322B5">
        <w:rPr>
          <w:rFonts w:ascii="Times New Roman" w:hAnsi="Times New Roman"/>
          <w:sz w:val="24"/>
          <w:szCs w:val="24"/>
        </w:rPr>
        <w:t>are based on a set of kin who can trace their ancestry back through known links</w:t>
      </w:r>
    </w:p>
    <w:p w:rsidR="00144B5D" w:rsidRPr="00A322B5"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Clans </w:t>
      </w:r>
      <w:r w:rsidRPr="00A322B5">
        <w:rPr>
          <w:rFonts w:ascii="Times New Roman" w:hAnsi="Times New Roman"/>
          <w:sz w:val="24"/>
          <w:szCs w:val="24"/>
        </w:rPr>
        <w:t>are unilineal groups which claim descent but they are unable to trace all their genealogical links</w:t>
      </w:r>
    </w:p>
    <w:p w:rsidR="00144B5D" w:rsidRPr="00A322B5"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proofErr w:type="spellStart"/>
      <w:r w:rsidRPr="00A322B5">
        <w:rPr>
          <w:rFonts w:ascii="Times New Roman" w:hAnsi="Times New Roman"/>
          <w:b/>
          <w:bCs/>
          <w:sz w:val="24"/>
          <w:szCs w:val="24"/>
        </w:rPr>
        <w:t>Phratries</w:t>
      </w:r>
      <w:proofErr w:type="spellEnd"/>
      <w:r w:rsidRPr="00A322B5">
        <w:rPr>
          <w:rFonts w:ascii="Times New Roman" w:hAnsi="Times New Roman"/>
          <w:b/>
          <w:bCs/>
          <w:sz w:val="24"/>
          <w:szCs w:val="24"/>
        </w:rPr>
        <w:t xml:space="preserve"> </w:t>
      </w:r>
      <w:r w:rsidRPr="00A322B5">
        <w:rPr>
          <w:rFonts w:ascii="Times New Roman" w:hAnsi="Times New Roman"/>
          <w:sz w:val="24"/>
          <w:szCs w:val="24"/>
        </w:rPr>
        <w:t>are groups of related clan</w:t>
      </w:r>
    </w:p>
    <w:p w:rsidR="00144B5D" w:rsidRPr="00A322B5"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Moieties </w:t>
      </w:r>
      <w:r w:rsidRPr="00A322B5">
        <w:rPr>
          <w:rFonts w:ascii="Times New Roman" w:hAnsi="Times New Roman"/>
          <w:sz w:val="24"/>
          <w:szCs w:val="24"/>
        </w:rPr>
        <w:t>are two halves of a society related by descent</w:t>
      </w:r>
    </w:p>
    <w:p w:rsidR="00144B5D" w:rsidRPr="00A322B5" w:rsidRDefault="00144B5D" w:rsidP="00144B5D">
      <w:pPr>
        <w:widowControl w:val="0"/>
        <w:autoSpaceDE w:val="0"/>
        <w:autoSpaceDN w:val="0"/>
        <w:adjustRightInd w:val="0"/>
        <w:spacing w:after="0" w:line="261"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Bilateral Descent</w:t>
      </w:r>
    </w:p>
    <w:p w:rsidR="00144B5D" w:rsidRPr="00A322B5" w:rsidRDefault="00144B5D" w:rsidP="00144B5D">
      <w:pPr>
        <w:widowControl w:val="0"/>
        <w:autoSpaceDE w:val="0"/>
        <w:autoSpaceDN w:val="0"/>
        <w:adjustRightInd w:val="0"/>
        <w:spacing w:after="0" w:line="287"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50" w:lineRule="auto"/>
        <w:ind w:right="40"/>
        <w:jc w:val="both"/>
        <w:rPr>
          <w:rFonts w:ascii="Times New Roman" w:hAnsi="Times New Roman"/>
          <w:sz w:val="24"/>
          <w:szCs w:val="24"/>
        </w:rPr>
      </w:pPr>
      <w:r w:rsidRPr="00A322B5">
        <w:rPr>
          <w:rFonts w:ascii="Times New Roman" w:hAnsi="Times New Roman"/>
          <w:sz w:val="24"/>
          <w:szCs w:val="24"/>
        </w:rPr>
        <w:t>A person is related equally to both sides of the family on the basis of bilateral descent. This form of descent is prevalent in foraging and industrialized societies. Bilateral systems are symmetrical and result in the formation of kindred, which are loose kinship networks rather than being permanent corporate functioning groups.</w:t>
      </w:r>
    </w:p>
    <w:p w:rsidR="00144B5D" w:rsidRPr="00A322B5" w:rsidRDefault="00144B5D" w:rsidP="00144B5D">
      <w:pPr>
        <w:widowControl w:val="0"/>
        <w:autoSpaceDE w:val="0"/>
        <w:autoSpaceDN w:val="0"/>
        <w:adjustRightInd w:val="0"/>
        <w:spacing w:after="0" w:line="220"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Double Descent</w:t>
      </w:r>
    </w:p>
    <w:p w:rsidR="00144B5D" w:rsidRPr="00A322B5" w:rsidRDefault="00144B5D" w:rsidP="00144B5D">
      <w:pPr>
        <w:widowControl w:val="0"/>
        <w:autoSpaceDE w:val="0"/>
        <w:autoSpaceDN w:val="0"/>
        <w:adjustRightInd w:val="0"/>
        <w:spacing w:after="0" w:line="285"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48" w:lineRule="auto"/>
        <w:ind w:right="40"/>
        <w:jc w:val="both"/>
        <w:rPr>
          <w:rFonts w:ascii="Times New Roman" w:hAnsi="Times New Roman"/>
          <w:sz w:val="24"/>
          <w:szCs w:val="24"/>
        </w:rPr>
      </w:pPr>
      <w:r w:rsidRPr="00A322B5">
        <w:rPr>
          <w:rFonts w:ascii="Times New Roman" w:hAnsi="Times New Roman"/>
          <w:sz w:val="24"/>
          <w:szCs w:val="24"/>
        </w:rPr>
        <w:t xml:space="preserve">A double unilineal descent system is one where </w:t>
      </w:r>
      <w:proofErr w:type="spellStart"/>
      <w:r w:rsidRPr="00A322B5">
        <w:rPr>
          <w:rFonts w:ascii="Times New Roman" w:hAnsi="Times New Roman"/>
          <w:sz w:val="24"/>
          <w:szCs w:val="24"/>
        </w:rPr>
        <w:t>descendents</w:t>
      </w:r>
      <w:proofErr w:type="spellEnd"/>
      <w:r w:rsidRPr="00A322B5">
        <w:rPr>
          <w:rFonts w:ascii="Times New Roman" w:hAnsi="Times New Roman"/>
          <w:sz w:val="24"/>
          <w:szCs w:val="24"/>
        </w:rPr>
        <w:t xml:space="preserve"> are traced </w:t>
      </w:r>
      <w:proofErr w:type="spellStart"/>
      <w:r w:rsidRPr="00A322B5">
        <w:rPr>
          <w:rFonts w:ascii="Times New Roman" w:hAnsi="Times New Roman"/>
          <w:sz w:val="24"/>
          <w:szCs w:val="24"/>
        </w:rPr>
        <w:t>matrineally</w:t>
      </w:r>
      <w:proofErr w:type="spellEnd"/>
      <w:r w:rsidRPr="00A322B5">
        <w:rPr>
          <w:rFonts w:ascii="Times New Roman" w:hAnsi="Times New Roman"/>
          <w:sz w:val="24"/>
          <w:szCs w:val="24"/>
        </w:rPr>
        <w:t xml:space="preserve"> and </w:t>
      </w:r>
      <w:proofErr w:type="spellStart"/>
      <w:r w:rsidRPr="00A322B5">
        <w:rPr>
          <w:rFonts w:ascii="Times New Roman" w:hAnsi="Times New Roman"/>
          <w:sz w:val="24"/>
          <w:szCs w:val="24"/>
        </w:rPr>
        <w:t>patrineally</w:t>
      </w:r>
      <w:proofErr w:type="spellEnd"/>
      <w:r w:rsidRPr="00A322B5">
        <w:rPr>
          <w:rFonts w:ascii="Times New Roman" w:hAnsi="Times New Roman"/>
          <w:sz w:val="24"/>
          <w:szCs w:val="24"/>
        </w:rPr>
        <w:t xml:space="preserve">. As a result, both sides of the family have a useful social function such as enabling inheritance. Under this system, it is possible for moveable property such as livestock or agricultural produce to be inherited from the mother’s side, whereas non-moveable property (land) may be inherited from the father’s side. This system is found in only 5% of world cultures (for e.g. the </w:t>
      </w:r>
      <w:proofErr w:type="spellStart"/>
      <w:r w:rsidRPr="00A322B5">
        <w:rPr>
          <w:rFonts w:ascii="Times New Roman" w:hAnsi="Times New Roman"/>
          <w:sz w:val="24"/>
          <w:szCs w:val="24"/>
        </w:rPr>
        <w:t>Yako</w:t>
      </w:r>
      <w:proofErr w:type="spellEnd"/>
      <w:r w:rsidRPr="00A322B5">
        <w:rPr>
          <w:rFonts w:ascii="Times New Roman" w:hAnsi="Times New Roman"/>
          <w:sz w:val="24"/>
          <w:szCs w:val="24"/>
        </w:rPr>
        <w:t xml:space="preserve"> in Nigeria).</w:t>
      </w:r>
    </w:p>
    <w:p w:rsidR="00144B5D" w:rsidRPr="00A322B5" w:rsidRDefault="00144B5D" w:rsidP="00144B5D">
      <w:pPr>
        <w:widowControl w:val="0"/>
        <w:autoSpaceDE w:val="0"/>
        <w:autoSpaceDN w:val="0"/>
        <w:adjustRightInd w:val="0"/>
        <w:spacing w:after="0" w:line="228"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Primary Kinship Systems</w:t>
      </w:r>
    </w:p>
    <w:p w:rsidR="00144B5D" w:rsidRPr="00A322B5" w:rsidRDefault="00144B5D" w:rsidP="00144B5D">
      <w:pPr>
        <w:widowControl w:val="0"/>
        <w:autoSpaceDE w:val="0"/>
        <w:autoSpaceDN w:val="0"/>
        <w:adjustRightInd w:val="0"/>
        <w:spacing w:after="0" w:line="225"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72" w:lineRule="auto"/>
        <w:ind w:right="40"/>
        <w:jc w:val="both"/>
        <w:rPr>
          <w:rFonts w:ascii="Times New Roman" w:hAnsi="Times New Roman"/>
          <w:sz w:val="24"/>
          <w:szCs w:val="24"/>
        </w:rPr>
      </w:pPr>
      <w:r w:rsidRPr="00A322B5">
        <w:rPr>
          <w:rFonts w:ascii="Times New Roman" w:hAnsi="Times New Roman"/>
          <w:sz w:val="24"/>
          <w:szCs w:val="24"/>
        </w:rPr>
        <w:t>There are six basic types of kinship systems used to define how cultures distinguish between different categories of relatives.</w:t>
      </w:r>
    </w:p>
    <w:p w:rsidR="00144B5D" w:rsidRPr="00A322B5" w:rsidRDefault="00144B5D" w:rsidP="00144B5D">
      <w:pPr>
        <w:widowControl w:val="0"/>
        <w:autoSpaceDE w:val="0"/>
        <w:autoSpaceDN w:val="0"/>
        <w:adjustRightInd w:val="0"/>
        <w:spacing w:after="0" w:line="182"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52" w:lineRule="auto"/>
        <w:ind w:right="40"/>
        <w:jc w:val="both"/>
        <w:rPr>
          <w:rFonts w:ascii="Times New Roman" w:hAnsi="Times New Roman"/>
          <w:sz w:val="24"/>
          <w:szCs w:val="24"/>
        </w:rPr>
      </w:pPr>
      <w:r w:rsidRPr="00A322B5">
        <w:rPr>
          <w:rFonts w:ascii="Times New Roman" w:hAnsi="Times New Roman"/>
          <w:b/>
          <w:bCs/>
          <w:sz w:val="24"/>
          <w:szCs w:val="24"/>
        </w:rPr>
        <w:t xml:space="preserve">Eskimo </w:t>
      </w:r>
      <w:r w:rsidRPr="00A322B5">
        <w:rPr>
          <w:rFonts w:ascii="Times New Roman" w:hAnsi="Times New Roman"/>
          <w:sz w:val="24"/>
          <w:szCs w:val="24"/>
        </w:rPr>
        <w:t>are found in one-tenth of the world societies, this system involves bilateral descent, focusing on</w:t>
      </w:r>
      <w:r w:rsidRPr="00A322B5">
        <w:rPr>
          <w:rFonts w:ascii="Times New Roman" w:hAnsi="Times New Roman"/>
          <w:b/>
          <w:bCs/>
          <w:sz w:val="24"/>
          <w:szCs w:val="24"/>
        </w:rPr>
        <w:t xml:space="preserve"> </w:t>
      </w:r>
      <w:r w:rsidRPr="00A322B5">
        <w:rPr>
          <w:rFonts w:ascii="Times New Roman" w:hAnsi="Times New Roman"/>
          <w:sz w:val="24"/>
          <w:szCs w:val="24"/>
        </w:rPr>
        <w:t>nuclear relations and lumping external relatives (cousins, uncles and aunts).</w:t>
      </w:r>
    </w:p>
    <w:p w:rsidR="00144B5D" w:rsidRPr="00A322B5" w:rsidRDefault="00144B5D" w:rsidP="00144B5D">
      <w:pPr>
        <w:widowControl w:val="0"/>
        <w:autoSpaceDE w:val="0"/>
        <w:autoSpaceDN w:val="0"/>
        <w:adjustRightInd w:val="0"/>
        <w:spacing w:after="0" w:line="1"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42" w:lineRule="auto"/>
        <w:ind w:right="40"/>
        <w:jc w:val="both"/>
        <w:rPr>
          <w:rFonts w:ascii="Times New Roman" w:hAnsi="Times New Roman"/>
          <w:sz w:val="24"/>
          <w:szCs w:val="24"/>
        </w:rPr>
      </w:pPr>
      <w:r w:rsidRPr="00A322B5">
        <w:rPr>
          <w:rFonts w:ascii="Times New Roman" w:hAnsi="Times New Roman"/>
          <w:b/>
          <w:bCs/>
          <w:sz w:val="24"/>
          <w:szCs w:val="24"/>
        </w:rPr>
        <w:t xml:space="preserve">Hawaiian </w:t>
      </w:r>
      <w:r w:rsidRPr="00A322B5">
        <w:rPr>
          <w:rFonts w:ascii="Times New Roman" w:hAnsi="Times New Roman"/>
          <w:sz w:val="24"/>
          <w:szCs w:val="24"/>
        </w:rPr>
        <w:t>are found in a third of world societies, this system uses the same term for all relatives of the</w:t>
      </w:r>
      <w:r w:rsidRPr="00A322B5">
        <w:rPr>
          <w:rFonts w:ascii="Times New Roman" w:hAnsi="Times New Roman"/>
          <w:b/>
          <w:bCs/>
          <w:sz w:val="24"/>
          <w:szCs w:val="24"/>
        </w:rPr>
        <w:t xml:space="preserve"> </w:t>
      </w:r>
      <w:r w:rsidRPr="00A322B5">
        <w:rPr>
          <w:rFonts w:ascii="Times New Roman" w:hAnsi="Times New Roman"/>
          <w:sz w:val="24"/>
          <w:szCs w:val="24"/>
        </w:rPr>
        <w:t xml:space="preserve">same gender and generation, so the term </w:t>
      </w:r>
      <w:r w:rsidRPr="00A322B5">
        <w:rPr>
          <w:rFonts w:ascii="Times New Roman" w:hAnsi="Times New Roman"/>
          <w:i/>
          <w:iCs/>
          <w:sz w:val="24"/>
          <w:szCs w:val="24"/>
        </w:rPr>
        <w:t>mother</w:t>
      </w:r>
      <w:r w:rsidRPr="00A322B5">
        <w:rPr>
          <w:rFonts w:ascii="Times New Roman" w:hAnsi="Times New Roman"/>
          <w:sz w:val="24"/>
          <w:szCs w:val="24"/>
        </w:rPr>
        <w:t xml:space="preserve"> is used not only for the mother but also for her sisters and the father’s sisters. Cousins are termed brothers and sisters. This is an ambivalent system, which submerges the nuclear family into a larger kinship group.</w:t>
      </w:r>
    </w:p>
    <w:p w:rsidR="00144B5D" w:rsidRPr="00A322B5" w:rsidRDefault="00144B5D" w:rsidP="00144B5D">
      <w:pPr>
        <w:widowControl w:val="0"/>
        <w:autoSpaceDE w:val="0"/>
        <w:autoSpaceDN w:val="0"/>
        <w:adjustRightInd w:val="0"/>
        <w:spacing w:after="0" w:line="214"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72" w:lineRule="auto"/>
        <w:ind w:right="40"/>
        <w:jc w:val="both"/>
        <w:rPr>
          <w:rFonts w:ascii="Times New Roman" w:hAnsi="Times New Roman"/>
          <w:sz w:val="24"/>
          <w:szCs w:val="24"/>
        </w:rPr>
      </w:pPr>
      <w:r w:rsidRPr="00A322B5">
        <w:rPr>
          <w:rFonts w:ascii="Times New Roman" w:hAnsi="Times New Roman"/>
          <w:b/>
          <w:bCs/>
          <w:sz w:val="24"/>
          <w:szCs w:val="24"/>
        </w:rPr>
        <w:t xml:space="preserve">Iroquois </w:t>
      </w:r>
      <w:r w:rsidRPr="00A322B5">
        <w:rPr>
          <w:rFonts w:ascii="Times New Roman" w:hAnsi="Times New Roman"/>
          <w:sz w:val="24"/>
          <w:szCs w:val="24"/>
        </w:rPr>
        <w:t>are a less prevalent system which emphasizes the importance of unilineal descent groups by</w:t>
      </w:r>
      <w:r w:rsidRPr="00A322B5">
        <w:rPr>
          <w:rFonts w:ascii="Times New Roman" w:hAnsi="Times New Roman"/>
          <w:b/>
          <w:bCs/>
          <w:sz w:val="24"/>
          <w:szCs w:val="24"/>
        </w:rPr>
        <w:t xml:space="preserve"> </w:t>
      </w:r>
      <w:r w:rsidRPr="00A322B5">
        <w:rPr>
          <w:rFonts w:ascii="Times New Roman" w:hAnsi="Times New Roman"/>
          <w:sz w:val="24"/>
          <w:szCs w:val="24"/>
        </w:rPr>
        <w:t>distinguishing between members of one’s own lineage and those belonging to other</w:t>
      </w:r>
      <w:r>
        <w:rPr>
          <w:rFonts w:ascii="Times New Roman" w:hAnsi="Times New Roman"/>
          <w:sz w:val="24"/>
          <w:szCs w:val="24"/>
        </w:rPr>
        <w:t xml:space="preserve"> </w:t>
      </w:r>
      <w:r w:rsidRPr="00A322B5">
        <w:rPr>
          <w:rFonts w:ascii="Times New Roman" w:hAnsi="Times New Roman"/>
          <w:sz w:val="24"/>
          <w:szCs w:val="24"/>
        </w:rPr>
        <w:t>lineages.</w:t>
      </w:r>
    </w:p>
    <w:p w:rsidR="00144B5D" w:rsidRPr="00A322B5" w:rsidRDefault="00144B5D" w:rsidP="00144B5D">
      <w:pPr>
        <w:widowControl w:val="0"/>
        <w:autoSpaceDE w:val="0"/>
        <w:autoSpaceDN w:val="0"/>
        <w:adjustRightInd w:val="0"/>
        <w:spacing w:after="0" w:line="181" w:lineRule="exact"/>
        <w:rPr>
          <w:rFonts w:ascii="Times New Roman" w:hAnsi="Times New Roman"/>
          <w:sz w:val="24"/>
          <w:szCs w:val="24"/>
        </w:rPr>
      </w:pPr>
    </w:p>
    <w:p w:rsidR="00144B5D" w:rsidRDefault="00144B5D" w:rsidP="00144B5D">
      <w:pPr>
        <w:rPr>
          <w:rFonts w:ascii="Times New Roman" w:hAnsi="Times New Roman"/>
          <w:sz w:val="24"/>
          <w:szCs w:val="24"/>
        </w:rPr>
      </w:pPr>
      <w:r w:rsidRPr="00A322B5">
        <w:rPr>
          <w:rFonts w:ascii="Times New Roman" w:hAnsi="Times New Roman"/>
          <w:b/>
          <w:bCs/>
          <w:sz w:val="24"/>
          <w:szCs w:val="24"/>
        </w:rPr>
        <w:t xml:space="preserve">Sudanese </w:t>
      </w:r>
      <w:r w:rsidRPr="00A322B5">
        <w:rPr>
          <w:rFonts w:ascii="Times New Roman" w:hAnsi="Times New Roman"/>
          <w:sz w:val="24"/>
          <w:szCs w:val="24"/>
        </w:rPr>
        <w:t>are the system is named after the country where the system was first identified. It is the most</w:t>
      </w:r>
      <w:r w:rsidRPr="00A322B5">
        <w:rPr>
          <w:rFonts w:ascii="Times New Roman" w:hAnsi="Times New Roman"/>
          <w:b/>
          <w:bCs/>
          <w:sz w:val="24"/>
          <w:szCs w:val="24"/>
        </w:rPr>
        <w:t xml:space="preserve"> </w:t>
      </w:r>
      <w:r w:rsidRPr="00A322B5">
        <w:rPr>
          <w:rFonts w:ascii="Times New Roman" w:hAnsi="Times New Roman"/>
          <w:sz w:val="24"/>
          <w:szCs w:val="24"/>
        </w:rPr>
        <w:t>pluralistic system since it makes the most terminological distinctions.</w:t>
      </w:r>
    </w:p>
    <w:p w:rsidR="00144B5D" w:rsidRPr="00A322B5" w:rsidRDefault="00144B5D" w:rsidP="00144B5D">
      <w:pPr>
        <w:widowControl w:val="0"/>
        <w:overflowPunct w:val="0"/>
        <w:autoSpaceDE w:val="0"/>
        <w:autoSpaceDN w:val="0"/>
        <w:adjustRightInd w:val="0"/>
        <w:spacing w:after="0" w:line="255" w:lineRule="auto"/>
        <w:ind w:right="20"/>
        <w:jc w:val="both"/>
        <w:rPr>
          <w:rFonts w:ascii="Times New Roman" w:hAnsi="Times New Roman"/>
          <w:sz w:val="24"/>
          <w:szCs w:val="24"/>
        </w:rPr>
      </w:pPr>
      <w:r w:rsidRPr="00A322B5">
        <w:rPr>
          <w:rFonts w:ascii="Times New Roman" w:hAnsi="Times New Roman"/>
          <w:b/>
          <w:bCs/>
          <w:sz w:val="24"/>
          <w:szCs w:val="24"/>
        </w:rPr>
        <w:t xml:space="preserve">Omaha </w:t>
      </w:r>
      <w:r w:rsidRPr="00A322B5">
        <w:rPr>
          <w:rFonts w:ascii="Times New Roman" w:hAnsi="Times New Roman"/>
          <w:sz w:val="24"/>
          <w:szCs w:val="24"/>
        </w:rPr>
        <w:t>emphasizes patrilineal descent, the father and his brothers are referred to by the same term and the</w:t>
      </w:r>
      <w:r w:rsidRPr="00A322B5">
        <w:rPr>
          <w:rFonts w:ascii="Times New Roman" w:hAnsi="Times New Roman"/>
          <w:b/>
          <w:bCs/>
          <w:sz w:val="24"/>
          <w:szCs w:val="24"/>
        </w:rPr>
        <w:t xml:space="preserve"> </w:t>
      </w:r>
      <w:r w:rsidRPr="00A322B5">
        <w:rPr>
          <w:rFonts w:ascii="Times New Roman" w:hAnsi="Times New Roman"/>
          <w:sz w:val="24"/>
          <w:szCs w:val="24"/>
        </w:rPr>
        <w:t>paternal cousins are called siblings, but cross cousins are referred to by separate terms. On the mother’s side there is a merging of generations, all her male relatives are called mother’s brother.</w:t>
      </w:r>
    </w:p>
    <w:p w:rsidR="00144B5D" w:rsidRPr="00A322B5" w:rsidRDefault="00144B5D" w:rsidP="00144B5D">
      <w:pPr>
        <w:widowControl w:val="0"/>
        <w:autoSpaceDE w:val="0"/>
        <w:autoSpaceDN w:val="0"/>
        <w:adjustRightInd w:val="0"/>
        <w:spacing w:after="0" w:line="201"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53" w:lineRule="auto"/>
        <w:ind w:right="40"/>
        <w:jc w:val="both"/>
        <w:rPr>
          <w:rFonts w:ascii="Times New Roman" w:hAnsi="Times New Roman"/>
          <w:sz w:val="24"/>
          <w:szCs w:val="24"/>
        </w:rPr>
      </w:pPr>
      <w:r w:rsidRPr="00A322B5">
        <w:rPr>
          <w:rFonts w:ascii="Times New Roman" w:hAnsi="Times New Roman"/>
          <w:b/>
          <w:bCs/>
          <w:sz w:val="24"/>
          <w:szCs w:val="24"/>
        </w:rPr>
        <w:t xml:space="preserve">Crow </w:t>
      </w:r>
      <w:r w:rsidRPr="00A322B5">
        <w:rPr>
          <w:rFonts w:ascii="Times New Roman" w:hAnsi="Times New Roman"/>
          <w:sz w:val="24"/>
          <w:szCs w:val="24"/>
        </w:rPr>
        <w:t>is the exact opposite of the Omaha system, as it emphasizes maternal relations which are all</w:t>
      </w:r>
      <w:r w:rsidRPr="00A322B5">
        <w:rPr>
          <w:rFonts w:ascii="Times New Roman" w:hAnsi="Times New Roman"/>
          <w:b/>
          <w:bCs/>
          <w:sz w:val="24"/>
          <w:szCs w:val="24"/>
        </w:rPr>
        <w:t xml:space="preserve"> </w:t>
      </w:r>
      <w:r w:rsidRPr="00A322B5">
        <w:rPr>
          <w:rFonts w:ascii="Times New Roman" w:hAnsi="Times New Roman"/>
          <w:sz w:val="24"/>
          <w:szCs w:val="24"/>
        </w:rPr>
        <w:t>important for determining the descent group of children.</w:t>
      </w:r>
    </w:p>
    <w:p w:rsidR="00144B5D" w:rsidRPr="00A322B5" w:rsidRDefault="00144B5D" w:rsidP="00144B5D">
      <w:pPr>
        <w:widowControl w:val="0"/>
        <w:autoSpaceDE w:val="0"/>
        <w:autoSpaceDN w:val="0"/>
        <w:adjustRightInd w:val="0"/>
        <w:spacing w:after="0" w:line="234" w:lineRule="auto"/>
        <w:rPr>
          <w:rFonts w:ascii="Times New Roman" w:hAnsi="Times New Roman"/>
          <w:sz w:val="24"/>
          <w:szCs w:val="24"/>
        </w:rPr>
      </w:pPr>
      <w:r w:rsidRPr="00A322B5">
        <w:rPr>
          <w:rFonts w:ascii="Times New Roman" w:hAnsi="Times New Roman"/>
          <w:b/>
          <w:bCs/>
          <w:sz w:val="24"/>
          <w:szCs w:val="24"/>
        </w:rPr>
        <w:t>Kinship Diagrams</w:t>
      </w:r>
    </w:p>
    <w:p w:rsidR="00144B5D" w:rsidRPr="00A322B5"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72" w:lineRule="auto"/>
        <w:ind w:right="40"/>
        <w:jc w:val="both"/>
        <w:rPr>
          <w:rFonts w:ascii="Times New Roman" w:hAnsi="Times New Roman"/>
          <w:sz w:val="24"/>
          <w:szCs w:val="24"/>
        </w:rPr>
      </w:pPr>
      <w:r w:rsidRPr="00A322B5">
        <w:rPr>
          <w:rFonts w:ascii="Times New Roman" w:hAnsi="Times New Roman"/>
          <w:sz w:val="24"/>
          <w:szCs w:val="24"/>
        </w:rPr>
        <w:t>Cultural Anthropologists often use kinship diagrams to help explain family structures, which use simple symbols for males and females, and to indicate what their relationships are to each other.</w:t>
      </w:r>
    </w:p>
    <w:p w:rsidR="00144B5D" w:rsidRPr="00A322B5" w:rsidRDefault="00144B5D" w:rsidP="00144B5D">
      <w:pPr>
        <w:widowControl w:val="0"/>
        <w:autoSpaceDE w:val="0"/>
        <w:autoSpaceDN w:val="0"/>
        <w:adjustRightInd w:val="0"/>
        <w:spacing w:after="0" w:line="182"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sz w:val="24"/>
          <w:szCs w:val="24"/>
        </w:rPr>
        <w:t>The diagram below depicts a married couple and their two children (a son and a daughter):</w:t>
      </w:r>
    </w:p>
    <w:p w:rsidR="00144B5D" w:rsidRPr="00A322B5" w:rsidRDefault="00144B5D" w:rsidP="00144B5D">
      <w:pPr>
        <w:widowControl w:val="0"/>
        <w:autoSpaceDE w:val="0"/>
        <w:autoSpaceDN w:val="0"/>
        <w:adjustRightInd w:val="0"/>
        <w:spacing w:after="0" w:line="268" w:lineRule="exact"/>
        <w:rPr>
          <w:rFonts w:ascii="Times New Roman" w:hAnsi="Times New Roman"/>
          <w:sz w:val="24"/>
          <w:szCs w:val="24"/>
        </w:rPr>
      </w:pPr>
      <w:r w:rsidRPr="00A322B5">
        <w:rPr>
          <w:rFonts w:ascii="Times New Roman" w:hAnsi="Times New Roman"/>
          <w:noProof/>
          <w:sz w:val="24"/>
          <w:szCs w:val="24"/>
          <w:lang w:val="fr-FR" w:eastAsia="fr-FR"/>
        </w:rPr>
        <w:drawing>
          <wp:anchor distT="0" distB="0" distL="114300" distR="114300" simplePos="0" relativeHeight="251661312" behindDoc="1" locked="0" layoutInCell="0" allowOverlap="1" wp14:anchorId="0AE24C4A" wp14:editId="26955786">
            <wp:simplePos x="0" y="0"/>
            <wp:positionH relativeFrom="column">
              <wp:posOffset>4069080</wp:posOffset>
            </wp:positionH>
            <wp:positionV relativeFrom="paragraph">
              <wp:posOffset>118745</wp:posOffset>
            </wp:positionV>
            <wp:extent cx="1524000" cy="1524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635"/>
                    </a:xfrm>
                    <a:prstGeom prst="rect">
                      <a:avLst/>
                    </a:prstGeom>
                    <a:noFill/>
                  </pic:spPr>
                </pic:pic>
              </a:graphicData>
            </a:graphic>
            <wp14:sizeRelH relativeFrom="page">
              <wp14:pctWidth>0</wp14:pctWidth>
            </wp14:sizeRelH>
            <wp14:sizeRelV relativeFrom="page">
              <wp14:pctHeight>0</wp14:pctHeight>
            </wp14:sizeRelV>
          </wp:anchor>
        </w:drawing>
      </w: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Useful Terms</w:t>
      </w:r>
    </w:p>
    <w:p w:rsidR="00144B5D" w:rsidRPr="00A322B5"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Descent: </w:t>
      </w:r>
      <w:r w:rsidRPr="00A322B5">
        <w:rPr>
          <w:rFonts w:ascii="Times New Roman" w:hAnsi="Times New Roman"/>
          <w:sz w:val="24"/>
          <w:szCs w:val="24"/>
        </w:rPr>
        <w:t>established linage</w:t>
      </w:r>
    </w:p>
    <w:p w:rsidR="00144B5D" w:rsidRPr="00A322B5"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Ambivalent: </w:t>
      </w:r>
      <w:r w:rsidRPr="00A322B5">
        <w:rPr>
          <w:rFonts w:ascii="Times New Roman" w:hAnsi="Times New Roman"/>
          <w:sz w:val="24"/>
          <w:szCs w:val="24"/>
        </w:rPr>
        <w:t>unclear</w:t>
      </w:r>
    </w:p>
    <w:p w:rsidR="00144B5D" w:rsidRPr="00A322B5"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Influence: </w:t>
      </w:r>
      <w:r w:rsidRPr="00A322B5">
        <w:rPr>
          <w:rFonts w:ascii="Times New Roman" w:hAnsi="Times New Roman"/>
          <w:sz w:val="24"/>
          <w:szCs w:val="24"/>
        </w:rPr>
        <w:t>power</w:t>
      </w:r>
    </w:p>
    <w:p w:rsidR="00144B5D" w:rsidRPr="00A322B5" w:rsidRDefault="00144B5D" w:rsidP="00144B5D">
      <w:pPr>
        <w:widowControl w:val="0"/>
        <w:autoSpaceDE w:val="0"/>
        <w:autoSpaceDN w:val="0"/>
        <w:adjustRightInd w:val="0"/>
        <w:spacing w:after="0" w:line="247"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Social function: </w:t>
      </w:r>
      <w:r w:rsidRPr="00A322B5">
        <w:rPr>
          <w:rFonts w:ascii="Times New Roman" w:hAnsi="Times New Roman"/>
          <w:sz w:val="24"/>
          <w:szCs w:val="24"/>
        </w:rPr>
        <w:t>the particular purpose served for society</w:t>
      </w:r>
    </w:p>
    <w:p w:rsidR="00144B5D" w:rsidRPr="00A322B5" w:rsidRDefault="00144B5D" w:rsidP="00144B5D">
      <w:pPr>
        <w:widowControl w:val="0"/>
        <w:autoSpaceDE w:val="0"/>
        <w:autoSpaceDN w:val="0"/>
        <w:adjustRightInd w:val="0"/>
        <w:spacing w:after="0" w:line="248"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 xml:space="preserve">Prestige: </w:t>
      </w:r>
      <w:r w:rsidRPr="00A322B5">
        <w:rPr>
          <w:rFonts w:ascii="Times New Roman" w:hAnsi="Times New Roman"/>
          <w:sz w:val="24"/>
          <w:szCs w:val="24"/>
        </w:rPr>
        <w:t>Social honor or respect within a society</w:t>
      </w:r>
    </w:p>
    <w:p w:rsidR="00144B5D" w:rsidRPr="00A322B5" w:rsidRDefault="00144B5D" w:rsidP="00144B5D">
      <w:pPr>
        <w:widowControl w:val="0"/>
        <w:autoSpaceDE w:val="0"/>
        <w:autoSpaceDN w:val="0"/>
        <w:adjustRightInd w:val="0"/>
        <w:spacing w:after="0" w:line="268" w:lineRule="exact"/>
        <w:rPr>
          <w:rFonts w:ascii="Times New Roman" w:hAnsi="Times New Roman"/>
          <w:sz w:val="24"/>
          <w:szCs w:val="24"/>
        </w:rPr>
      </w:pPr>
    </w:p>
    <w:p w:rsidR="00144B5D" w:rsidRPr="00A322B5" w:rsidRDefault="00144B5D" w:rsidP="00144B5D">
      <w:pPr>
        <w:widowControl w:val="0"/>
        <w:autoSpaceDE w:val="0"/>
        <w:autoSpaceDN w:val="0"/>
        <w:adjustRightInd w:val="0"/>
        <w:spacing w:after="0" w:line="240" w:lineRule="auto"/>
        <w:rPr>
          <w:rFonts w:ascii="Times New Roman" w:hAnsi="Times New Roman"/>
          <w:sz w:val="24"/>
          <w:szCs w:val="24"/>
        </w:rPr>
      </w:pPr>
      <w:r w:rsidRPr="00A322B5">
        <w:rPr>
          <w:rFonts w:ascii="Times New Roman" w:hAnsi="Times New Roman"/>
          <w:b/>
          <w:bCs/>
          <w:sz w:val="24"/>
          <w:szCs w:val="24"/>
        </w:rPr>
        <w:t>Suggested Readings</w:t>
      </w:r>
    </w:p>
    <w:p w:rsidR="00144B5D" w:rsidRPr="00A322B5" w:rsidRDefault="00144B5D" w:rsidP="00144B5D">
      <w:pPr>
        <w:widowControl w:val="0"/>
        <w:autoSpaceDE w:val="0"/>
        <w:autoSpaceDN w:val="0"/>
        <w:adjustRightInd w:val="0"/>
        <w:spacing w:after="0" w:line="227" w:lineRule="exact"/>
        <w:rPr>
          <w:rFonts w:ascii="Times New Roman" w:hAnsi="Times New Roman"/>
          <w:sz w:val="24"/>
          <w:szCs w:val="24"/>
        </w:rPr>
      </w:pPr>
    </w:p>
    <w:p w:rsidR="00144B5D" w:rsidRPr="00A322B5" w:rsidRDefault="00144B5D" w:rsidP="00144B5D">
      <w:pPr>
        <w:widowControl w:val="0"/>
        <w:overflowPunct w:val="0"/>
        <w:autoSpaceDE w:val="0"/>
        <w:autoSpaceDN w:val="0"/>
        <w:adjustRightInd w:val="0"/>
        <w:spacing w:after="0" w:line="272" w:lineRule="auto"/>
        <w:ind w:right="40"/>
        <w:jc w:val="both"/>
        <w:rPr>
          <w:rFonts w:ascii="Times New Roman" w:hAnsi="Times New Roman"/>
          <w:sz w:val="24"/>
          <w:szCs w:val="24"/>
        </w:rPr>
      </w:pPr>
      <w:r w:rsidRPr="00A322B5">
        <w:rPr>
          <w:rFonts w:ascii="Times New Roman" w:hAnsi="Times New Roman"/>
          <w:sz w:val="24"/>
          <w:szCs w:val="24"/>
        </w:rPr>
        <w:t>Students are advised to read the following chapters to develop a better understanding of the various principals highlighted in this hand-out:</w:t>
      </w:r>
    </w:p>
    <w:p w:rsidR="00144B5D" w:rsidRPr="00A322B5" w:rsidRDefault="00144B5D" w:rsidP="00144B5D">
      <w:pPr>
        <w:widowControl w:val="0"/>
        <w:autoSpaceDE w:val="0"/>
        <w:autoSpaceDN w:val="0"/>
        <w:adjustRightInd w:val="0"/>
        <w:spacing w:after="0" w:line="179" w:lineRule="exact"/>
        <w:rPr>
          <w:rFonts w:ascii="Times New Roman" w:hAnsi="Times New Roman"/>
          <w:sz w:val="24"/>
          <w:szCs w:val="24"/>
        </w:rPr>
      </w:pPr>
    </w:p>
    <w:p w:rsidR="00144B5D" w:rsidRDefault="00144B5D" w:rsidP="00144B5D">
      <w:pPr>
        <w:widowControl w:val="0"/>
        <w:overflowPunct w:val="0"/>
        <w:autoSpaceDE w:val="0"/>
        <w:autoSpaceDN w:val="0"/>
        <w:adjustRightInd w:val="0"/>
        <w:spacing w:after="0" w:line="277" w:lineRule="auto"/>
        <w:ind w:right="40"/>
        <w:jc w:val="both"/>
        <w:rPr>
          <w:rFonts w:ascii="Times New Roman" w:hAnsi="Times New Roman"/>
          <w:i/>
          <w:iCs/>
          <w:sz w:val="24"/>
          <w:szCs w:val="24"/>
        </w:rPr>
      </w:pPr>
      <w:r w:rsidRPr="00A322B5">
        <w:rPr>
          <w:rFonts w:ascii="Times New Roman" w:hAnsi="Times New Roman"/>
          <w:sz w:val="24"/>
          <w:szCs w:val="24"/>
        </w:rPr>
        <w:t>Chapter 10 in ‘</w:t>
      </w:r>
      <w:r w:rsidRPr="00A322B5">
        <w:rPr>
          <w:rFonts w:ascii="Times New Roman" w:hAnsi="Times New Roman"/>
          <w:i/>
          <w:iCs/>
          <w:sz w:val="24"/>
          <w:szCs w:val="24"/>
        </w:rPr>
        <w:t xml:space="preserve">Cultural Anthropology: An Applied Perspective’ by </w:t>
      </w:r>
      <w:proofErr w:type="spellStart"/>
      <w:r w:rsidRPr="00A322B5">
        <w:rPr>
          <w:rFonts w:ascii="Times New Roman" w:hAnsi="Times New Roman"/>
          <w:i/>
          <w:iCs/>
          <w:sz w:val="24"/>
          <w:szCs w:val="24"/>
        </w:rPr>
        <w:t>Ferrarro</w:t>
      </w:r>
      <w:proofErr w:type="spellEnd"/>
      <w:r w:rsidRPr="00A322B5">
        <w:rPr>
          <w:rFonts w:ascii="Times New Roman" w:hAnsi="Times New Roman"/>
          <w:i/>
          <w:iCs/>
          <w:sz w:val="24"/>
          <w:szCs w:val="24"/>
        </w:rPr>
        <w:t xml:space="preserve"> and/or Chapter 21 in ‘Anthropology’ by</w:t>
      </w:r>
      <w:r w:rsidRPr="00A322B5">
        <w:rPr>
          <w:rFonts w:ascii="Times New Roman" w:hAnsi="Times New Roman"/>
          <w:sz w:val="24"/>
          <w:szCs w:val="24"/>
        </w:rPr>
        <w:t xml:space="preserve"> </w:t>
      </w:r>
      <w:r w:rsidRPr="00A322B5">
        <w:rPr>
          <w:rFonts w:ascii="Times New Roman" w:hAnsi="Times New Roman"/>
          <w:i/>
          <w:iCs/>
          <w:sz w:val="24"/>
          <w:szCs w:val="24"/>
        </w:rPr>
        <w:t xml:space="preserve">Ember and </w:t>
      </w:r>
      <w:proofErr w:type="spellStart"/>
      <w:r w:rsidRPr="00A322B5">
        <w:rPr>
          <w:rFonts w:ascii="Times New Roman" w:hAnsi="Times New Roman"/>
          <w:i/>
          <w:iCs/>
          <w:sz w:val="24"/>
          <w:szCs w:val="24"/>
        </w:rPr>
        <w:t>Pergrine</w:t>
      </w:r>
      <w:proofErr w:type="spellEnd"/>
    </w:p>
    <w:p w:rsidR="001C7943" w:rsidRDefault="001C7943" w:rsidP="00144B5D">
      <w:pPr>
        <w:widowControl w:val="0"/>
        <w:overflowPunct w:val="0"/>
        <w:autoSpaceDE w:val="0"/>
        <w:autoSpaceDN w:val="0"/>
        <w:adjustRightInd w:val="0"/>
        <w:spacing w:after="0" w:line="277" w:lineRule="auto"/>
        <w:ind w:right="40"/>
        <w:jc w:val="both"/>
        <w:rPr>
          <w:rFonts w:ascii="Times New Roman" w:hAnsi="Times New Roman"/>
          <w:i/>
          <w:iCs/>
          <w:sz w:val="24"/>
          <w:szCs w:val="24"/>
        </w:rPr>
      </w:pPr>
    </w:p>
    <w:p w:rsidR="001C7943" w:rsidRPr="00A322B5" w:rsidRDefault="001C7943" w:rsidP="00144B5D">
      <w:pPr>
        <w:widowControl w:val="0"/>
        <w:overflowPunct w:val="0"/>
        <w:autoSpaceDE w:val="0"/>
        <w:autoSpaceDN w:val="0"/>
        <w:adjustRightInd w:val="0"/>
        <w:spacing w:after="0" w:line="277" w:lineRule="auto"/>
        <w:ind w:right="40"/>
        <w:jc w:val="both"/>
        <w:rPr>
          <w:rFonts w:ascii="Times New Roman" w:hAnsi="Times New Roman"/>
          <w:sz w:val="24"/>
          <w:szCs w:val="24"/>
        </w:rPr>
      </w:pPr>
    </w:p>
    <w:p w:rsidR="00144B5D" w:rsidRPr="00A322B5" w:rsidRDefault="00144B5D" w:rsidP="00144B5D">
      <w:pPr>
        <w:widowControl w:val="0"/>
        <w:autoSpaceDE w:val="0"/>
        <w:autoSpaceDN w:val="0"/>
        <w:adjustRightInd w:val="0"/>
        <w:spacing w:after="0" w:line="195" w:lineRule="exact"/>
        <w:rPr>
          <w:rFonts w:ascii="Times New Roman" w:hAnsi="Times New Roman"/>
          <w:sz w:val="24"/>
          <w:szCs w:val="24"/>
        </w:rPr>
      </w:pPr>
    </w:p>
    <w:p w:rsidR="001C7943" w:rsidRPr="005B69E3" w:rsidRDefault="001C7943" w:rsidP="001C7943">
      <w:pPr>
        <w:pStyle w:val="Heading2"/>
      </w:pPr>
      <w:r w:rsidRPr="005B69E3">
        <w:t>THE ROLE OF FAMILY AND MARRIAGE IN CULTURE</w:t>
      </w:r>
    </w:p>
    <w:p w:rsidR="001C7943" w:rsidRPr="009A5AD8" w:rsidRDefault="001C7943" w:rsidP="001C7943">
      <w:pPr>
        <w:widowControl w:val="0"/>
        <w:autoSpaceDE w:val="0"/>
        <w:autoSpaceDN w:val="0"/>
        <w:adjustRightInd w:val="0"/>
        <w:spacing w:after="0" w:line="241"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Family and Marriage</w:t>
      </w:r>
    </w:p>
    <w:p w:rsidR="001C7943" w:rsidRPr="009A5AD8" w:rsidRDefault="001C7943" w:rsidP="001C7943">
      <w:pPr>
        <w:widowControl w:val="0"/>
        <w:autoSpaceDE w:val="0"/>
        <w:autoSpaceDN w:val="0"/>
        <w:adjustRightInd w:val="0"/>
        <w:spacing w:after="0" w:line="285"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A5AD8">
        <w:rPr>
          <w:rFonts w:ascii="Times New Roman" w:hAnsi="Times New Roman"/>
          <w:sz w:val="24"/>
          <w:szCs w:val="24"/>
        </w:rPr>
        <w:t>The family is a social unit in which its members cooperate economically, manage reproduction and child rearing, and most often live together. Families can be based on lineage and marital ties.</w:t>
      </w:r>
    </w:p>
    <w:p w:rsidR="001C7943" w:rsidRPr="009A5AD8" w:rsidRDefault="001C7943" w:rsidP="001C7943">
      <w:pPr>
        <w:widowControl w:val="0"/>
        <w:autoSpaceDE w:val="0"/>
        <w:autoSpaceDN w:val="0"/>
        <w:adjustRightInd w:val="0"/>
        <w:spacing w:after="0" w:line="182"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50" w:lineRule="auto"/>
        <w:ind w:right="40"/>
        <w:jc w:val="both"/>
        <w:rPr>
          <w:rFonts w:ascii="Times New Roman" w:hAnsi="Times New Roman"/>
          <w:sz w:val="24"/>
          <w:szCs w:val="24"/>
        </w:rPr>
      </w:pPr>
      <w:r w:rsidRPr="009A5AD8">
        <w:rPr>
          <w:rFonts w:ascii="Times New Roman" w:hAnsi="Times New Roman"/>
          <w:sz w:val="24"/>
          <w:szCs w:val="24"/>
        </w:rPr>
        <w:lastRenderedPageBreak/>
        <w:t>Marriage, the process by which families are formed, is a socially approved union between male and female adults. Marriage is based on the assumption that it is a permanent contract. Yet there is a discrepancy between real and expected behavior within marriages, given the high rates of divorce in many countries of the modern world.</w:t>
      </w:r>
    </w:p>
    <w:p w:rsidR="001C7943" w:rsidRPr="009A5AD8" w:rsidRDefault="001C7943" w:rsidP="001C7943">
      <w:pPr>
        <w:widowControl w:val="0"/>
        <w:autoSpaceDE w:val="0"/>
        <w:autoSpaceDN w:val="0"/>
        <w:adjustRightInd w:val="0"/>
        <w:spacing w:after="0" w:line="228"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Functions of Families</w:t>
      </w:r>
    </w:p>
    <w:p w:rsidR="001C7943" w:rsidRPr="009A5AD8" w:rsidRDefault="001C7943" w:rsidP="001C7943">
      <w:pPr>
        <w:widowControl w:val="0"/>
        <w:autoSpaceDE w:val="0"/>
        <w:autoSpaceDN w:val="0"/>
        <w:adjustRightInd w:val="0"/>
        <w:spacing w:after="0" w:line="227"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A5AD8">
        <w:rPr>
          <w:rFonts w:ascii="Times New Roman" w:hAnsi="Times New Roman"/>
          <w:sz w:val="24"/>
          <w:szCs w:val="24"/>
        </w:rPr>
        <w:t>Families reduce competition for spouses. They also regulate the division of labor on the basis of gender. Families also meet the material, educational and emotional needs of children.</w:t>
      </w:r>
    </w:p>
    <w:p w:rsidR="001C7943" w:rsidRPr="009A5AD8" w:rsidRDefault="001C7943" w:rsidP="001C7943">
      <w:pPr>
        <w:widowControl w:val="0"/>
        <w:autoSpaceDE w:val="0"/>
        <w:autoSpaceDN w:val="0"/>
        <w:adjustRightInd w:val="0"/>
        <w:spacing w:after="0" w:line="202" w:lineRule="exact"/>
        <w:rPr>
          <w:rFonts w:ascii="Times New Roman" w:hAnsi="Times New Roman"/>
          <w:sz w:val="24"/>
          <w:szCs w:val="24"/>
        </w:rPr>
      </w:pPr>
    </w:p>
    <w:p w:rsidR="001C7943" w:rsidRPr="009A5AD8" w:rsidRDefault="001C7943" w:rsidP="001C7943">
      <w:pPr>
        <w:pStyle w:val="Heading1"/>
      </w:pPr>
      <w:r w:rsidRPr="009A5AD8">
        <w:t>Marriage Restrictions</w:t>
      </w:r>
    </w:p>
    <w:p w:rsidR="001C7943" w:rsidRPr="009A5AD8"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56" w:lineRule="auto"/>
        <w:ind w:right="40"/>
        <w:jc w:val="both"/>
        <w:rPr>
          <w:rFonts w:ascii="Times New Roman" w:hAnsi="Times New Roman"/>
          <w:sz w:val="24"/>
          <w:szCs w:val="24"/>
        </w:rPr>
      </w:pPr>
      <w:r w:rsidRPr="009A5AD8">
        <w:rPr>
          <w:rFonts w:ascii="Times New Roman" w:hAnsi="Times New Roman"/>
          <w:sz w:val="24"/>
          <w:szCs w:val="24"/>
        </w:rPr>
        <w:t xml:space="preserve">Cultures restrict the choice of marriage patterns by </w:t>
      </w:r>
      <w:r w:rsidRPr="009A5AD8">
        <w:rPr>
          <w:rFonts w:ascii="Times New Roman" w:hAnsi="Times New Roman"/>
          <w:i/>
          <w:iCs/>
          <w:sz w:val="24"/>
          <w:szCs w:val="24"/>
        </w:rPr>
        <w:t>exogamy</w:t>
      </w:r>
      <w:r w:rsidRPr="009A5AD8">
        <w:rPr>
          <w:rFonts w:ascii="Times New Roman" w:hAnsi="Times New Roman"/>
          <w:sz w:val="24"/>
          <w:szCs w:val="24"/>
        </w:rPr>
        <w:t xml:space="preserve">, which means marrying outside a given group. </w:t>
      </w:r>
      <w:r w:rsidRPr="009A5AD8">
        <w:rPr>
          <w:rFonts w:ascii="Times New Roman" w:hAnsi="Times New Roman"/>
          <w:i/>
          <w:iCs/>
          <w:sz w:val="24"/>
          <w:szCs w:val="24"/>
        </w:rPr>
        <w:t xml:space="preserve">Endogamy </w:t>
      </w:r>
      <w:r w:rsidRPr="009A5AD8">
        <w:rPr>
          <w:rFonts w:ascii="Times New Roman" w:hAnsi="Times New Roman"/>
          <w:sz w:val="24"/>
          <w:szCs w:val="24"/>
        </w:rPr>
        <w:t>on the other hand implies marrying within a given group. Conservative Hindus are mostly</w:t>
      </w:r>
      <w:r w:rsidRPr="009A5AD8">
        <w:rPr>
          <w:rFonts w:ascii="Times New Roman" w:hAnsi="Times New Roman"/>
          <w:i/>
          <w:iCs/>
          <w:sz w:val="24"/>
          <w:szCs w:val="24"/>
        </w:rPr>
        <w:t xml:space="preserve"> </w:t>
      </w:r>
      <w:r w:rsidRPr="009A5AD8">
        <w:rPr>
          <w:rFonts w:ascii="Times New Roman" w:hAnsi="Times New Roman"/>
          <w:sz w:val="24"/>
          <w:szCs w:val="24"/>
        </w:rPr>
        <w:t>endogamous, as are Rwandans in Central African.</w:t>
      </w:r>
    </w:p>
    <w:p w:rsidR="001C7943" w:rsidRPr="009A5AD8" w:rsidRDefault="001C7943" w:rsidP="001C7943">
      <w:pPr>
        <w:widowControl w:val="0"/>
        <w:autoSpaceDE w:val="0"/>
        <w:autoSpaceDN w:val="0"/>
        <w:adjustRightInd w:val="0"/>
        <w:spacing w:after="0" w:line="200"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A5AD8">
        <w:rPr>
          <w:rFonts w:ascii="Times New Roman" w:hAnsi="Times New Roman"/>
          <w:sz w:val="24"/>
          <w:szCs w:val="24"/>
        </w:rPr>
        <w:t>It is important to note that endogamous groupings can be based on lineage or even ethnic or economic similarities.</w:t>
      </w:r>
    </w:p>
    <w:p w:rsidR="001C7943" w:rsidRPr="009A5AD8" w:rsidRDefault="001C7943" w:rsidP="001C7943">
      <w:pPr>
        <w:widowControl w:val="0"/>
        <w:autoSpaceDE w:val="0"/>
        <w:autoSpaceDN w:val="0"/>
        <w:adjustRightInd w:val="0"/>
        <w:spacing w:after="0" w:line="182"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53" w:lineRule="auto"/>
        <w:ind w:right="40"/>
        <w:jc w:val="both"/>
        <w:rPr>
          <w:rFonts w:ascii="Times New Roman" w:hAnsi="Times New Roman"/>
          <w:sz w:val="24"/>
          <w:szCs w:val="24"/>
        </w:rPr>
      </w:pPr>
      <w:r w:rsidRPr="009A5AD8">
        <w:rPr>
          <w:rFonts w:ascii="Times New Roman" w:hAnsi="Times New Roman"/>
          <w:sz w:val="24"/>
          <w:szCs w:val="24"/>
        </w:rPr>
        <w:t>Moreover, it is possible to simultaneously have an endogamous marriage (within an ethic group) that is also exogamous (outside one’s lineage).</w:t>
      </w:r>
    </w:p>
    <w:p w:rsidR="001C7943" w:rsidRPr="009A5AD8" w:rsidRDefault="001C7943" w:rsidP="001C7943">
      <w:pPr>
        <w:widowControl w:val="0"/>
        <w:autoSpaceDE w:val="0"/>
        <w:autoSpaceDN w:val="0"/>
        <w:adjustRightInd w:val="0"/>
        <w:spacing w:after="0" w:line="234" w:lineRule="auto"/>
        <w:rPr>
          <w:rFonts w:ascii="Times New Roman" w:hAnsi="Times New Roman"/>
          <w:sz w:val="24"/>
          <w:szCs w:val="24"/>
        </w:rPr>
      </w:pPr>
      <w:r w:rsidRPr="009A5AD8">
        <w:rPr>
          <w:rFonts w:ascii="Times New Roman" w:hAnsi="Times New Roman"/>
          <w:b/>
          <w:bCs/>
          <w:sz w:val="24"/>
          <w:szCs w:val="24"/>
        </w:rPr>
        <w:t>Types of Marriage</w:t>
      </w:r>
    </w:p>
    <w:p w:rsidR="001C7943" w:rsidRPr="009A5AD8" w:rsidRDefault="001C7943" w:rsidP="001C7943">
      <w:pPr>
        <w:widowControl w:val="0"/>
        <w:autoSpaceDE w:val="0"/>
        <w:autoSpaceDN w:val="0"/>
        <w:adjustRightInd w:val="0"/>
        <w:spacing w:after="0" w:line="227"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Monogamy: </w:t>
      </w:r>
      <w:r w:rsidRPr="009A5AD8">
        <w:rPr>
          <w:rFonts w:ascii="Times New Roman" w:hAnsi="Times New Roman"/>
          <w:sz w:val="24"/>
          <w:szCs w:val="24"/>
        </w:rPr>
        <w:t>a marriage arrangement that implies having one spouse at one time.</w:t>
      </w:r>
    </w:p>
    <w:p w:rsidR="001C7943" w:rsidRPr="009A5AD8"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Polygamy: </w:t>
      </w:r>
      <w:r w:rsidRPr="009A5AD8">
        <w:rPr>
          <w:rFonts w:ascii="Times New Roman" w:hAnsi="Times New Roman"/>
          <w:sz w:val="24"/>
          <w:szCs w:val="24"/>
        </w:rPr>
        <w:t>a marriage arrangement that implies a man marrying more than one woman at one time.</w:t>
      </w:r>
    </w:p>
    <w:p w:rsidR="001C7943" w:rsidRPr="009A5AD8"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Polyandry: </w:t>
      </w:r>
      <w:r w:rsidRPr="009A5AD8">
        <w:rPr>
          <w:rFonts w:ascii="Times New Roman" w:hAnsi="Times New Roman"/>
          <w:sz w:val="24"/>
          <w:szCs w:val="24"/>
        </w:rPr>
        <w:t>a marriage arrangement that implies a woman marrying more than one husband at one time.</w:t>
      </w:r>
    </w:p>
    <w:p w:rsidR="001C7943" w:rsidRPr="009A5AD8" w:rsidRDefault="001C7943" w:rsidP="001C7943">
      <w:pPr>
        <w:widowControl w:val="0"/>
        <w:autoSpaceDE w:val="0"/>
        <w:autoSpaceDN w:val="0"/>
        <w:adjustRightInd w:val="0"/>
        <w:spacing w:after="0" w:line="268"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Economic Aspect of Marriage</w:t>
      </w:r>
    </w:p>
    <w:p w:rsidR="001C7943" w:rsidRPr="009A5AD8" w:rsidRDefault="001C7943" w:rsidP="001C7943">
      <w:pPr>
        <w:widowControl w:val="0"/>
        <w:autoSpaceDE w:val="0"/>
        <w:autoSpaceDN w:val="0"/>
        <w:adjustRightInd w:val="0"/>
        <w:spacing w:after="0" w:line="227"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A5AD8">
        <w:rPr>
          <w:rFonts w:ascii="Times New Roman" w:hAnsi="Times New Roman"/>
          <w:sz w:val="24"/>
          <w:szCs w:val="24"/>
        </w:rPr>
        <w:t>Marriages involve transfer of some type of economic consideration in exchange for rights of union, legal rights over children and rights to each other’s property.</w:t>
      </w:r>
    </w:p>
    <w:p w:rsidR="001C7943" w:rsidRPr="009A5AD8" w:rsidRDefault="001C7943" w:rsidP="001C7943">
      <w:pPr>
        <w:widowControl w:val="0"/>
        <w:autoSpaceDE w:val="0"/>
        <w:autoSpaceDN w:val="0"/>
        <w:adjustRightInd w:val="0"/>
        <w:spacing w:after="0" w:line="181" w:lineRule="exact"/>
        <w:rPr>
          <w:rFonts w:ascii="Times New Roman" w:hAnsi="Times New Roman"/>
          <w:sz w:val="24"/>
          <w:szCs w:val="24"/>
        </w:rPr>
      </w:pPr>
    </w:p>
    <w:p w:rsidR="001C7943" w:rsidRDefault="001C7943" w:rsidP="001C7943">
      <w:pPr>
        <w:widowControl w:val="0"/>
        <w:overflowPunct w:val="0"/>
        <w:autoSpaceDE w:val="0"/>
        <w:autoSpaceDN w:val="0"/>
        <w:adjustRightInd w:val="0"/>
        <w:spacing w:after="0" w:line="273" w:lineRule="auto"/>
        <w:ind w:right="40"/>
        <w:jc w:val="both"/>
        <w:rPr>
          <w:rFonts w:ascii="Times New Roman" w:hAnsi="Times New Roman"/>
          <w:sz w:val="24"/>
          <w:szCs w:val="24"/>
        </w:rPr>
      </w:pPr>
      <w:r w:rsidRPr="009A5AD8">
        <w:rPr>
          <w:rFonts w:ascii="Times New Roman" w:hAnsi="Times New Roman"/>
          <w:sz w:val="24"/>
          <w:szCs w:val="24"/>
        </w:rPr>
        <w:t>There are many cultures in the world which consider marriage as more than a union of man and wife but instead an alliance between two families.</w:t>
      </w:r>
    </w:p>
    <w:p w:rsidR="001C7943" w:rsidRDefault="001C7943" w:rsidP="001C7943">
      <w:pPr>
        <w:widowControl w:val="0"/>
        <w:overflowPunct w:val="0"/>
        <w:autoSpaceDE w:val="0"/>
        <w:autoSpaceDN w:val="0"/>
        <w:adjustRightInd w:val="0"/>
        <w:spacing w:after="0" w:line="273" w:lineRule="auto"/>
        <w:ind w:right="40"/>
        <w:jc w:val="both"/>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3" w:lineRule="auto"/>
        <w:ind w:right="40"/>
        <w:jc w:val="both"/>
        <w:rPr>
          <w:rFonts w:ascii="Times New Roman" w:hAnsi="Times New Roman"/>
          <w:sz w:val="24"/>
          <w:szCs w:val="24"/>
        </w:rPr>
      </w:pPr>
    </w:p>
    <w:p w:rsidR="001C7943" w:rsidRPr="009A5AD8" w:rsidRDefault="001C7943" w:rsidP="001C7943">
      <w:pPr>
        <w:widowControl w:val="0"/>
        <w:autoSpaceDE w:val="0"/>
        <w:autoSpaceDN w:val="0"/>
        <w:adjustRightInd w:val="0"/>
        <w:spacing w:after="0" w:line="201"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Types of Marriage Transactions</w:t>
      </w:r>
    </w:p>
    <w:p w:rsidR="001C7943" w:rsidRPr="009A5AD8" w:rsidRDefault="001C7943" w:rsidP="001C7943">
      <w:pPr>
        <w:widowControl w:val="0"/>
        <w:autoSpaceDE w:val="0"/>
        <w:autoSpaceDN w:val="0"/>
        <w:adjustRightInd w:val="0"/>
        <w:spacing w:after="0" w:line="227"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Bride-wealth: </w:t>
      </w:r>
      <w:r w:rsidRPr="009A5AD8">
        <w:rPr>
          <w:rFonts w:ascii="Times New Roman" w:hAnsi="Times New Roman"/>
          <w:sz w:val="24"/>
          <w:szCs w:val="24"/>
        </w:rPr>
        <w:t>transfer of wealth from a groom’s family to that of the bride’s (approximately 47%).</w:t>
      </w:r>
    </w:p>
    <w:p w:rsidR="001C7943" w:rsidRPr="009A5AD8"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A5AD8">
        <w:rPr>
          <w:rFonts w:ascii="Times New Roman" w:hAnsi="Times New Roman"/>
          <w:b/>
          <w:bCs/>
          <w:sz w:val="24"/>
          <w:szCs w:val="24"/>
        </w:rPr>
        <w:t xml:space="preserve">Bride service: </w:t>
      </w:r>
      <w:r w:rsidRPr="009A5AD8">
        <w:rPr>
          <w:rFonts w:ascii="Times New Roman" w:hAnsi="Times New Roman"/>
          <w:sz w:val="24"/>
          <w:szCs w:val="24"/>
        </w:rPr>
        <w:t>labor in exchange for a wife, common in small scale societies, lacking material</w:t>
      </w:r>
      <w:r>
        <w:rPr>
          <w:rFonts w:ascii="Times New Roman" w:hAnsi="Times New Roman"/>
          <w:sz w:val="24"/>
          <w:szCs w:val="24"/>
        </w:rPr>
        <w:t xml:space="preserve"> </w:t>
      </w:r>
      <w:r w:rsidRPr="009A5AD8">
        <w:rPr>
          <w:rFonts w:ascii="Times New Roman" w:hAnsi="Times New Roman"/>
          <w:sz w:val="24"/>
          <w:szCs w:val="24"/>
        </w:rPr>
        <w:lastRenderedPageBreak/>
        <w:t>wealth</w:t>
      </w:r>
      <w:r w:rsidRPr="009A5AD8">
        <w:rPr>
          <w:rFonts w:ascii="Times New Roman" w:hAnsi="Times New Roman"/>
          <w:b/>
          <w:bCs/>
          <w:sz w:val="24"/>
          <w:szCs w:val="24"/>
        </w:rPr>
        <w:t xml:space="preserve"> </w:t>
      </w:r>
      <w:r w:rsidRPr="009A5AD8">
        <w:rPr>
          <w:rFonts w:ascii="Times New Roman" w:hAnsi="Times New Roman"/>
          <w:sz w:val="24"/>
          <w:szCs w:val="24"/>
        </w:rPr>
        <w:t>(approximately 17%).</w:t>
      </w:r>
    </w:p>
    <w:p w:rsidR="001C7943" w:rsidRPr="009A5AD8" w:rsidRDefault="001C7943" w:rsidP="001C7943">
      <w:pPr>
        <w:widowControl w:val="0"/>
        <w:autoSpaceDE w:val="0"/>
        <w:autoSpaceDN w:val="0"/>
        <w:adjustRightInd w:val="0"/>
        <w:spacing w:after="0" w:line="182"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A5AD8">
        <w:rPr>
          <w:rFonts w:ascii="Times New Roman" w:hAnsi="Times New Roman"/>
          <w:b/>
          <w:bCs/>
          <w:sz w:val="24"/>
          <w:szCs w:val="24"/>
        </w:rPr>
        <w:t xml:space="preserve">Dowry: </w:t>
      </w:r>
      <w:r w:rsidRPr="009A5AD8">
        <w:rPr>
          <w:rFonts w:ascii="Times New Roman" w:hAnsi="Times New Roman"/>
          <w:sz w:val="24"/>
          <w:szCs w:val="24"/>
        </w:rPr>
        <w:t>transfer of wealth from a bride’s family to that of the groom’s. This practice was popular in</w:t>
      </w:r>
      <w:r w:rsidRPr="009A5AD8">
        <w:rPr>
          <w:rFonts w:ascii="Times New Roman" w:hAnsi="Times New Roman"/>
          <w:b/>
          <w:bCs/>
          <w:sz w:val="24"/>
          <w:szCs w:val="24"/>
        </w:rPr>
        <w:t xml:space="preserve"> </w:t>
      </w:r>
      <w:r w:rsidRPr="009A5AD8">
        <w:rPr>
          <w:rFonts w:ascii="Times New Roman" w:hAnsi="Times New Roman"/>
          <w:sz w:val="24"/>
          <w:szCs w:val="24"/>
        </w:rPr>
        <w:t>medieval Europe and may still prevail in several parts of Northern India (approximately 3%).</w:t>
      </w:r>
    </w:p>
    <w:p w:rsidR="001C7943" w:rsidRDefault="001C7943" w:rsidP="001C7943"/>
    <w:p w:rsidR="001C7943" w:rsidRPr="009A5AD8" w:rsidRDefault="001C7943" w:rsidP="001C7943">
      <w:pPr>
        <w:widowControl w:val="0"/>
        <w:overflowPunct w:val="0"/>
        <w:autoSpaceDE w:val="0"/>
        <w:autoSpaceDN w:val="0"/>
        <w:adjustRightInd w:val="0"/>
        <w:spacing w:after="0" w:line="272" w:lineRule="auto"/>
        <w:ind w:right="40"/>
        <w:rPr>
          <w:rFonts w:ascii="Times New Roman" w:hAnsi="Times New Roman"/>
          <w:sz w:val="24"/>
          <w:szCs w:val="24"/>
        </w:rPr>
      </w:pPr>
      <w:r w:rsidRPr="009A5AD8">
        <w:rPr>
          <w:rFonts w:ascii="Times New Roman" w:hAnsi="Times New Roman"/>
          <w:b/>
          <w:bCs/>
          <w:sz w:val="24"/>
          <w:szCs w:val="24"/>
        </w:rPr>
        <w:t xml:space="preserve">Woman Exchange: </w:t>
      </w:r>
      <w:r w:rsidRPr="009A5AD8">
        <w:rPr>
          <w:rFonts w:ascii="Times New Roman" w:hAnsi="Times New Roman"/>
          <w:sz w:val="24"/>
          <w:szCs w:val="24"/>
        </w:rPr>
        <w:t>two men exchanging sister’s as wives. This practice is limited to a small number of</w:t>
      </w:r>
      <w:r w:rsidRPr="009A5AD8">
        <w:rPr>
          <w:rFonts w:ascii="Times New Roman" w:hAnsi="Times New Roman"/>
          <w:b/>
          <w:bCs/>
          <w:sz w:val="24"/>
          <w:szCs w:val="24"/>
        </w:rPr>
        <w:t xml:space="preserve"> </w:t>
      </w:r>
      <w:r w:rsidRPr="009A5AD8">
        <w:rPr>
          <w:rFonts w:ascii="Times New Roman" w:hAnsi="Times New Roman"/>
          <w:sz w:val="24"/>
          <w:szCs w:val="24"/>
        </w:rPr>
        <w:t>societies (approximately 3%) in Africa and the Pacific region.</w:t>
      </w:r>
    </w:p>
    <w:p w:rsidR="001C7943" w:rsidRPr="009A5AD8" w:rsidRDefault="001C7943" w:rsidP="001C7943">
      <w:pPr>
        <w:widowControl w:val="0"/>
        <w:autoSpaceDE w:val="0"/>
        <w:autoSpaceDN w:val="0"/>
        <w:adjustRightInd w:val="0"/>
        <w:spacing w:after="0" w:line="182"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52" w:lineRule="auto"/>
        <w:ind w:right="40"/>
        <w:rPr>
          <w:rFonts w:ascii="Times New Roman" w:hAnsi="Times New Roman"/>
          <w:sz w:val="24"/>
          <w:szCs w:val="24"/>
        </w:rPr>
      </w:pPr>
      <w:r w:rsidRPr="009A5AD8">
        <w:rPr>
          <w:rFonts w:ascii="Times New Roman" w:hAnsi="Times New Roman"/>
          <w:b/>
          <w:bCs/>
          <w:sz w:val="24"/>
          <w:szCs w:val="24"/>
        </w:rPr>
        <w:t xml:space="preserve">Reciprocal Exchange: </w:t>
      </w:r>
      <w:r w:rsidRPr="009A5AD8">
        <w:rPr>
          <w:rFonts w:ascii="Times New Roman" w:hAnsi="Times New Roman"/>
          <w:sz w:val="24"/>
          <w:szCs w:val="24"/>
        </w:rPr>
        <w:t>a roughly equal exchange of gifts between bride and groom families. Found</w:t>
      </w:r>
      <w:r w:rsidRPr="009A5AD8">
        <w:rPr>
          <w:rFonts w:ascii="Times New Roman" w:hAnsi="Times New Roman"/>
          <w:b/>
          <w:bCs/>
          <w:sz w:val="24"/>
          <w:szCs w:val="24"/>
        </w:rPr>
        <w:t xml:space="preserve"> </w:t>
      </w:r>
      <w:r w:rsidRPr="009A5AD8">
        <w:rPr>
          <w:rFonts w:ascii="Times New Roman" w:hAnsi="Times New Roman"/>
          <w:sz w:val="24"/>
          <w:szCs w:val="24"/>
        </w:rPr>
        <w:t>amongst traditional Native Americans and islands in the Pacific region (approximately 6%).</w:t>
      </w:r>
    </w:p>
    <w:p w:rsidR="001C7943" w:rsidRPr="009A5AD8" w:rsidRDefault="001C7943" w:rsidP="001C7943">
      <w:pPr>
        <w:widowControl w:val="0"/>
        <w:autoSpaceDE w:val="0"/>
        <w:autoSpaceDN w:val="0"/>
        <w:adjustRightInd w:val="0"/>
        <w:spacing w:after="0" w:line="1"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47" w:lineRule="auto"/>
        <w:ind w:right="100"/>
        <w:rPr>
          <w:rFonts w:ascii="Times New Roman" w:hAnsi="Times New Roman"/>
          <w:sz w:val="24"/>
          <w:szCs w:val="24"/>
        </w:rPr>
      </w:pPr>
      <w:r w:rsidRPr="009A5AD8">
        <w:rPr>
          <w:rFonts w:ascii="Times New Roman" w:hAnsi="Times New Roman"/>
          <w:sz w:val="24"/>
          <w:szCs w:val="24"/>
        </w:rPr>
        <w:t>(Note: These above statistics are not very recent and should not be taken literally but rather as an indication of the popularity of the above types of transactions).</w:t>
      </w:r>
    </w:p>
    <w:p w:rsidR="001C7943" w:rsidRPr="009A5AD8" w:rsidRDefault="001C7943" w:rsidP="001C7943">
      <w:pPr>
        <w:widowControl w:val="0"/>
        <w:autoSpaceDE w:val="0"/>
        <w:autoSpaceDN w:val="0"/>
        <w:adjustRightInd w:val="0"/>
        <w:spacing w:after="0" w:line="229"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Useful Terms</w:t>
      </w:r>
    </w:p>
    <w:p w:rsidR="001C7943" w:rsidRPr="009A5AD8"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Discrepancy: </w:t>
      </w:r>
      <w:r w:rsidRPr="009A5AD8">
        <w:rPr>
          <w:rFonts w:ascii="Times New Roman" w:hAnsi="Times New Roman"/>
          <w:sz w:val="24"/>
          <w:szCs w:val="24"/>
        </w:rPr>
        <w:t>difference</w:t>
      </w:r>
    </w:p>
    <w:p w:rsidR="001C7943" w:rsidRPr="009A5AD8"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Reciprocal: </w:t>
      </w:r>
      <w:r w:rsidRPr="009A5AD8">
        <w:rPr>
          <w:rFonts w:ascii="Times New Roman" w:hAnsi="Times New Roman"/>
          <w:sz w:val="24"/>
          <w:szCs w:val="24"/>
        </w:rPr>
        <w:t>equal</w:t>
      </w:r>
    </w:p>
    <w:p w:rsidR="001C7943" w:rsidRPr="009A5AD8"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Groom: </w:t>
      </w:r>
      <w:r w:rsidRPr="009A5AD8">
        <w:rPr>
          <w:rFonts w:ascii="Times New Roman" w:hAnsi="Times New Roman"/>
          <w:sz w:val="24"/>
          <w:szCs w:val="24"/>
        </w:rPr>
        <w:t>husband</w:t>
      </w:r>
    </w:p>
    <w:p w:rsidR="001C7943" w:rsidRPr="009A5AD8"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Reproduction: </w:t>
      </w:r>
      <w:r w:rsidRPr="009A5AD8">
        <w:rPr>
          <w:rFonts w:ascii="Times New Roman" w:hAnsi="Times New Roman"/>
          <w:sz w:val="24"/>
          <w:szCs w:val="24"/>
        </w:rPr>
        <w:t>process of giving birth to children</w:t>
      </w:r>
    </w:p>
    <w:p w:rsidR="001C7943" w:rsidRPr="009A5AD8"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 xml:space="preserve">Transaction: </w:t>
      </w:r>
      <w:r w:rsidRPr="009A5AD8">
        <w:rPr>
          <w:rFonts w:ascii="Times New Roman" w:hAnsi="Times New Roman"/>
          <w:sz w:val="24"/>
          <w:szCs w:val="24"/>
        </w:rPr>
        <w:t>exchange</w:t>
      </w:r>
    </w:p>
    <w:p w:rsidR="001C7943" w:rsidRPr="009A5AD8" w:rsidRDefault="001C7943" w:rsidP="001C7943">
      <w:pPr>
        <w:widowControl w:val="0"/>
        <w:autoSpaceDE w:val="0"/>
        <w:autoSpaceDN w:val="0"/>
        <w:adjustRightInd w:val="0"/>
        <w:spacing w:after="0" w:line="22" w:lineRule="exact"/>
        <w:rPr>
          <w:rFonts w:ascii="Times New Roman" w:hAnsi="Times New Roman"/>
          <w:sz w:val="24"/>
          <w:szCs w:val="24"/>
        </w:rPr>
      </w:pPr>
    </w:p>
    <w:p w:rsidR="001C7943" w:rsidRPr="009A5AD8" w:rsidRDefault="001C7943" w:rsidP="001C7943">
      <w:pPr>
        <w:widowControl w:val="0"/>
        <w:autoSpaceDE w:val="0"/>
        <w:autoSpaceDN w:val="0"/>
        <w:adjustRightInd w:val="0"/>
        <w:spacing w:after="0" w:line="240" w:lineRule="auto"/>
        <w:rPr>
          <w:rFonts w:ascii="Times New Roman" w:hAnsi="Times New Roman"/>
          <w:sz w:val="24"/>
          <w:szCs w:val="24"/>
        </w:rPr>
      </w:pPr>
      <w:r w:rsidRPr="009A5AD8">
        <w:rPr>
          <w:rFonts w:ascii="Times New Roman" w:hAnsi="Times New Roman"/>
          <w:b/>
          <w:bCs/>
          <w:sz w:val="24"/>
          <w:szCs w:val="24"/>
        </w:rPr>
        <w:t>Suggested Readings</w:t>
      </w:r>
    </w:p>
    <w:p w:rsidR="001C7943" w:rsidRPr="009A5AD8"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line="272" w:lineRule="auto"/>
        <w:ind w:right="40"/>
        <w:rPr>
          <w:rFonts w:ascii="Times New Roman" w:hAnsi="Times New Roman"/>
          <w:sz w:val="24"/>
          <w:szCs w:val="24"/>
        </w:rPr>
      </w:pPr>
      <w:r w:rsidRPr="009A5AD8">
        <w:rPr>
          <w:rFonts w:ascii="Times New Roman" w:hAnsi="Times New Roman"/>
          <w:sz w:val="24"/>
          <w:szCs w:val="24"/>
        </w:rPr>
        <w:t>Students are advised to read the following chapters to develop a better understanding of the various principals highlighted in this hand-out:</w:t>
      </w:r>
    </w:p>
    <w:p w:rsidR="001C7943" w:rsidRPr="009A5AD8" w:rsidRDefault="001C7943" w:rsidP="001C7943">
      <w:pPr>
        <w:widowControl w:val="0"/>
        <w:autoSpaceDE w:val="0"/>
        <w:autoSpaceDN w:val="0"/>
        <w:adjustRightInd w:val="0"/>
        <w:spacing w:after="0" w:line="180" w:lineRule="exact"/>
        <w:rPr>
          <w:rFonts w:ascii="Times New Roman" w:hAnsi="Times New Roman"/>
          <w:sz w:val="24"/>
          <w:szCs w:val="24"/>
        </w:rPr>
      </w:pPr>
    </w:p>
    <w:p w:rsidR="001C7943" w:rsidRPr="009A5AD8" w:rsidRDefault="001C7943" w:rsidP="001C7943">
      <w:pPr>
        <w:widowControl w:val="0"/>
        <w:overflowPunct w:val="0"/>
        <w:autoSpaceDE w:val="0"/>
        <w:autoSpaceDN w:val="0"/>
        <w:adjustRightInd w:val="0"/>
        <w:spacing w:after="0"/>
        <w:ind w:right="40"/>
        <w:rPr>
          <w:rFonts w:ascii="Times New Roman" w:hAnsi="Times New Roman"/>
          <w:sz w:val="24"/>
          <w:szCs w:val="24"/>
        </w:rPr>
      </w:pPr>
      <w:r w:rsidRPr="009A5AD8">
        <w:rPr>
          <w:rFonts w:ascii="Times New Roman" w:hAnsi="Times New Roman"/>
          <w:sz w:val="24"/>
          <w:szCs w:val="24"/>
        </w:rPr>
        <w:t>Chapter 9 in ‘</w:t>
      </w:r>
      <w:r w:rsidRPr="009A5AD8">
        <w:rPr>
          <w:rFonts w:ascii="Times New Roman" w:hAnsi="Times New Roman"/>
          <w:i/>
          <w:iCs/>
          <w:sz w:val="24"/>
          <w:szCs w:val="24"/>
        </w:rPr>
        <w:t xml:space="preserve">Cultural Anthropology: An Applied Perspective’ by </w:t>
      </w:r>
      <w:proofErr w:type="spellStart"/>
      <w:r w:rsidRPr="009A5AD8">
        <w:rPr>
          <w:rFonts w:ascii="Times New Roman" w:hAnsi="Times New Roman"/>
          <w:i/>
          <w:iCs/>
          <w:sz w:val="24"/>
          <w:szCs w:val="24"/>
        </w:rPr>
        <w:t>Ferrarro</w:t>
      </w:r>
      <w:proofErr w:type="spellEnd"/>
      <w:r w:rsidRPr="009A5AD8">
        <w:rPr>
          <w:rFonts w:ascii="Times New Roman" w:hAnsi="Times New Roman"/>
          <w:i/>
          <w:iCs/>
          <w:sz w:val="24"/>
          <w:szCs w:val="24"/>
        </w:rPr>
        <w:t xml:space="preserve"> and/or Chapter 20 in ‘Anthropology’ by</w:t>
      </w:r>
      <w:r w:rsidRPr="009A5AD8">
        <w:rPr>
          <w:rFonts w:ascii="Times New Roman" w:hAnsi="Times New Roman"/>
          <w:sz w:val="24"/>
          <w:szCs w:val="24"/>
        </w:rPr>
        <w:t xml:space="preserve"> </w:t>
      </w:r>
      <w:r w:rsidRPr="009A5AD8">
        <w:rPr>
          <w:rFonts w:ascii="Times New Roman" w:hAnsi="Times New Roman"/>
          <w:i/>
          <w:iCs/>
          <w:sz w:val="24"/>
          <w:szCs w:val="24"/>
        </w:rPr>
        <w:t xml:space="preserve">Ember and </w:t>
      </w:r>
      <w:proofErr w:type="spellStart"/>
      <w:r w:rsidRPr="009A5AD8">
        <w:rPr>
          <w:rFonts w:ascii="Times New Roman" w:hAnsi="Times New Roman"/>
          <w:i/>
          <w:iCs/>
          <w:sz w:val="24"/>
          <w:szCs w:val="24"/>
        </w:rPr>
        <w:t>Pergrine</w:t>
      </w:r>
      <w:proofErr w:type="spellEnd"/>
    </w:p>
    <w:p w:rsidR="001C7943" w:rsidRPr="009A5AD8" w:rsidRDefault="001C7943" w:rsidP="001C7943">
      <w:pPr>
        <w:widowControl w:val="0"/>
        <w:autoSpaceDE w:val="0"/>
        <w:autoSpaceDN w:val="0"/>
        <w:adjustRightInd w:val="0"/>
        <w:spacing w:after="0" w:line="197"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1"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Residence Patterns</w:t>
      </w:r>
    </w:p>
    <w:p w:rsidR="001C7943" w:rsidRPr="009851C5"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Default="001C7943" w:rsidP="001C7943">
      <w:pPr>
        <w:widowControl w:val="0"/>
        <w:overflowPunct w:val="0"/>
        <w:autoSpaceDE w:val="0"/>
        <w:autoSpaceDN w:val="0"/>
        <w:adjustRightInd w:val="0"/>
        <w:spacing w:after="0" w:line="256" w:lineRule="auto"/>
        <w:ind w:right="40"/>
        <w:jc w:val="both"/>
        <w:rPr>
          <w:rFonts w:ascii="Times New Roman" w:hAnsi="Times New Roman"/>
          <w:sz w:val="24"/>
          <w:szCs w:val="24"/>
        </w:rPr>
      </w:pPr>
      <w:r w:rsidRPr="009851C5">
        <w:rPr>
          <w:rFonts w:ascii="Times New Roman" w:hAnsi="Times New Roman"/>
          <w:sz w:val="24"/>
          <w:szCs w:val="24"/>
        </w:rPr>
        <w:t>Residence patterns are influenced by kinship systems. For e.g. patrilocal residence is common in patrilineal cultures. Residence patterns can be disrupted due to events such as droughts, famines, wars or even due to economic hardship.</w:t>
      </w:r>
    </w:p>
    <w:p w:rsidR="001C7943" w:rsidRPr="009851C5" w:rsidRDefault="001C7943" w:rsidP="001C7943">
      <w:pPr>
        <w:widowControl w:val="0"/>
        <w:overflowPunct w:val="0"/>
        <w:autoSpaceDE w:val="0"/>
        <w:autoSpaceDN w:val="0"/>
        <w:adjustRightInd w:val="0"/>
        <w:spacing w:after="0" w:line="256" w:lineRule="auto"/>
        <w:ind w:right="40"/>
        <w:jc w:val="both"/>
        <w:rPr>
          <w:rFonts w:ascii="Times New Roman" w:hAnsi="Times New Roman"/>
          <w:sz w:val="24"/>
          <w:szCs w:val="24"/>
        </w:rPr>
      </w:pPr>
    </w:p>
    <w:p w:rsidR="001C7943" w:rsidRPr="009851C5" w:rsidRDefault="001C7943" w:rsidP="001C7943">
      <w:pPr>
        <w:widowControl w:val="0"/>
        <w:autoSpaceDE w:val="0"/>
        <w:autoSpaceDN w:val="0"/>
        <w:adjustRightInd w:val="0"/>
        <w:spacing w:after="0" w:line="198"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sz w:val="24"/>
          <w:szCs w:val="24"/>
        </w:rPr>
        <w:t>The most common types of residence patterns evidenced around the world are:</w:t>
      </w:r>
    </w:p>
    <w:p w:rsidR="001C7943" w:rsidRPr="009851C5"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 xml:space="preserve">Patrilocal: </w:t>
      </w:r>
      <w:r w:rsidRPr="009851C5">
        <w:rPr>
          <w:rFonts w:ascii="Times New Roman" w:hAnsi="Times New Roman"/>
          <w:sz w:val="24"/>
          <w:szCs w:val="24"/>
        </w:rPr>
        <w:t>the couple can live with or near the relatives of the husband’s father (most prevalent)</w:t>
      </w:r>
    </w:p>
    <w:p w:rsidR="001C7943" w:rsidRPr="009851C5"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 xml:space="preserve">Matrilocal: </w:t>
      </w:r>
      <w:r w:rsidRPr="009851C5">
        <w:rPr>
          <w:rFonts w:ascii="Times New Roman" w:hAnsi="Times New Roman"/>
          <w:sz w:val="24"/>
          <w:szCs w:val="24"/>
        </w:rPr>
        <w:t>the couple can live with or near the relatives of the wife’s father</w:t>
      </w:r>
    </w:p>
    <w:p w:rsidR="001C7943" w:rsidRPr="009851C5"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proofErr w:type="gramStart"/>
      <w:r w:rsidRPr="009851C5">
        <w:rPr>
          <w:rFonts w:ascii="Times New Roman" w:hAnsi="Times New Roman"/>
          <w:b/>
          <w:bCs/>
          <w:sz w:val="24"/>
          <w:szCs w:val="24"/>
        </w:rPr>
        <w:lastRenderedPageBreak/>
        <w:t>A</w:t>
      </w:r>
      <w:proofErr w:type="gramEnd"/>
      <w:r w:rsidRPr="009851C5">
        <w:rPr>
          <w:rFonts w:ascii="Times New Roman" w:hAnsi="Times New Roman"/>
          <w:b/>
          <w:bCs/>
          <w:sz w:val="24"/>
          <w:szCs w:val="24"/>
        </w:rPr>
        <w:t xml:space="preserve"> </w:t>
      </w:r>
      <w:proofErr w:type="spellStart"/>
      <w:r w:rsidRPr="009851C5">
        <w:rPr>
          <w:rFonts w:ascii="Times New Roman" w:hAnsi="Times New Roman"/>
          <w:b/>
          <w:bCs/>
          <w:sz w:val="24"/>
          <w:szCs w:val="24"/>
        </w:rPr>
        <w:t>nculocal</w:t>
      </w:r>
      <w:proofErr w:type="spellEnd"/>
      <w:r w:rsidRPr="009851C5">
        <w:rPr>
          <w:rFonts w:ascii="Times New Roman" w:hAnsi="Times New Roman"/>
          <w:b/>
          <w:bCs/>
          <w:sz w:val="24"/>
          <w:szCs w:val="24"/>
        </w:rPr>
        <w:t xml:space="preserve">: </w:t>
      </w:r>
      <w:r w:rsidRPr="009851C5">
        <w:rPr>
          <w:rFonts w:ascii="Times New Roman" w:hAnsi="Times New Roman"/>
          <w:sz w:val="24"/>
          <w:szCs w:val="24"/>
        </w:rPr>
        <w:t>the couple can live with or near the husband’s mother’s brother</w:t>
      </w:r>
    </w:p>
    <w:p w:rsidR="001C7943" w:rsidRPr="009851C5"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proofErr w:type="spellStart"/>
      <w:r w:rsidRPr="009851C5">
        <w:rPr>
          <w:rFonts w:ascii="Times New Roman" w:hAnsi="Times New Roman"/>
          <w:b/>
          <w:bCs/>
          <w:sz w:val="24"/>
          <w:szCs w:val="24"/>
          <w:u w:val="single"/>
        </w:rPr>
        <w:t>Ambilocal</w:t>
      </w:r>
      <w:proofErr w:type="spellEnd"/>
      <w:r w:rsidRPr="009851C5">
        <w:rPr>
          <w:rFonts w:ascii="Times New Roman" w:hAnsi="Times New Roman"/>
          <w:b/>
          <w:bCs/>
          <w:sz w:val="24"/>
          <w:szCs w:val="24"/>
          <w:u w:val="single"/>
        </w:rPr>
        <w:t xml:space="preserve"> or </w:t>
      </w:r>
      <w:proofErr w:type="spellStart"/>
      <w:r w:rsidRPr="009851C5">
        <w:rPr>
          <w:rFonts w:ascii="Times New Roman" w:hAnsi="Times New Roman"/>
          <w:b/>
          <w:bCs/>
          <w:sz w:val="24"/>
          <w:szCs w:val="24"/>
          <w:u w:val="single"/>
        </w:rPr>
        <w:t>bilocal</w:t>
      </w:r>
      <w:proofErr w:type="spellEnd"/>
      <w:r w:rsidRPr="009851C5">
        <w:rPr>
          <w:rFonts w:ascii="Times New Roman" w:hAnsi="Times New Roman"/>
          <w:b/>
          <w:bCs/>
          <w:sz w:val="24"/>
          <w:szCs w:val="24"/>
          <w:u w:val="single"/>
        </w:rPr>
        <w:t>:</w:t>
      </w:r>
      <w:r w:rsidRPr="009851C5">
        <w:rPr>
          <w:rFonts w:ascii="Times New Roman" w:hAnsi="Times New Roman"/>
          <w:b/>
          <w:bCs/>
          <w:sz w:val="24"/>
          <w:szCs w:val="24"/>
        </w:rPr>
        <w:t xml:space="preserve"> </w:t>
      </w:r>
      <w:r w:rsidRPr="009851C5">
        <w:rPr>
          <w:rFonts w:ascii="Times New Roman" w:hAnsi="Times New Roman"/>
          <w:sz w:val="24"/>
          <w:szCs w:val="24"/>
        </w:rPr>
        <w:t>the couple can live with or near the relatives of either the wife or the husband</w:t>
      </w:r>
    </w:p>
    <w:p w:rsidR="001C7943" w:rsidRPr="009851C5"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72" w:lineRule="auto"/>
        <w:ind w:right="20"/>
        <w:jc w:val="both"/>
        <w:rPr>
          <w:rFonts w:ascii="Times New Roman" w:hAnsi="Times New Roman"/>
          <w:sz w:val="24"/>
          <w:szCs w:val="24"/>
        </w:rPr>
      </w:pPr>
      <w:proofErr w:type="spellStart"/>
      <w:r w:rsidRPr="009851C5">
        <w:rPr>
          <w:rFonts w:ascii="Times New Roman" w:hAnsi="Times New Roman"/>
          <w:b/>
          <w:bCs/>
          <w:sz w:val="24"/>
          <w:szCs w:val="24"/>
        </w:rPr>
        <w:t>Neolocal</w:t>
      </w:r>
      <w:proofErr w:type="spellEnd"/>
      <w:r w:rsidRPr="009851C5">
        <w:rPr>
          <w:rFonts w:ascii="Times New Roman" w:hAnsi="Times New Roman"/>
          <w:b/>
          <w:bCs/>
          <w:sz w:val="24"/>
          <w:szCs w:val="24"/>
        </w:rPr>
        <w:t xml:space="preserve">: </w:t>
      </w:r>
      <w:r w:rsidRPr="009851C5">
        <w:rPr>
          <w:rFonts w:ascii="Times New Roman" w:hAnsi="Times New Roman"/>
          <w:sz w:val="24"/>
          <w:szCs w:val="24"/>
        </w:rPr>
        <w:t>Where economic circumstances permit, the couple can also establish a completely new residence</w:t>
      </w:r>
      <w:r w:rsidRPr="009851C5">
        <w:rPr>
          <w:rFonts w:ascii="Times New Roman" w:hAnsi="Times New Roman"/>
          <w:b/>
          <w:bCs/>
          <w:sz w:val="24"/>
          <w:szCs w:val="24"/>
        </w:rPr>
        <w:t xml:space="preserve"> </w:t>
      </w:r>
      <w:r w:rsidRPr="009851C5">
        <w:rPr>
          <w:rFonts w:ascii="Times New Roman" w:hAnsi="Times New Roman"/>
          <w:sz w:val="24"/>
          <w:szCs w:val="24"/>
        </w:rPr>
        <w:t>of their own.</w:t>
      </w:r>
    </w:p>
    <w:p w:rsidR="001C7943" w:rsidRPr="009851C5" w:rsidRDefault="001C7943" w:rsidP="001C7943">
      <w:pPr>
        <w:widowControl w:val="0"/>
        <w:autoSpaceDE w:val="0"/>
        <w:autoSpaceDN w:val="0"/>
        <w:adjustRightInd w:val="0"/>
        <w:spacing w:after="0" w:line="181"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50" w:lineRule="auto"/>
        <w:ind w:right="40"/>
        <w:jc w:val="both"/>
        <w:rPr>
          <w:rFonts w:ascii="Times New Roman" w:hAnsi="Times New Roman"/>
          <w:sz w:val="24"/>
          <w:szCs w:val="24"/>
        </w:rPr>
      </w:pPr>
      <w:r w:rsidRPr="009851C5">
        <w:rPr>
          <w:rFonts w:ascii="Times New Roman" w:hAnsi="Times New Roman"/>
          <w:sz w:val="24"/>
          <w:szCs w:val="24"/>
        </w:rPr>
        <w:t xml:space="preserve">Residence patterns are not static. The Great Depression in America, during the 1930s, for example compelled </w:t>
      </w:r>
      <w:proofErr w:type="spellStart"/>
      <w:r w:rsidRPr="009851C5">
        <w:rPr>
          <w:rFonts w:ascii="Times New Roman" w:hAnsi="Times New Roman"/>
          <w:sz w:val="24"/>
          <w:szCs w:val="24"/>
        </w:rPr>
        <w:t>neolocal</w:t>
      </w:r>
      <w:proofErr w:type="spellEnd"/>
      <w:r w:rsidRPr="009851C5">
        <w:rPr>
          <w:rFonts w:ascii="Times New Roman" w:hAnsi="Times New Roman"/>
          <w:sz w:val="24"/>
          <w:szCs w:val="24"/>
        </w:rPr>
        <w:t xml:space="preserve"> residents to shift back to living with one of their parents again due to economic reasons. Similar circumstances keep recurring in different societies of the world and result in changing residence patterns.</w:t>
      </w:r>
    </w:p>
    <w:p w:rsidR="001C7943" w:rsidRPr="009851C5" w:rsidRDefault="001C7943" w:rsidP="001C7943">
      <w:pPr>
        <w:widowControl w:val="0"/>
        <w:autoSpaceDE w:val="0"/>
        <w:autoSpaceDN w:val="0"/>
        <w:adjustRightInd w:val="0"/>
        <w:spacing w:after="0" w:line="207"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55" w:lineRule="auto"/>
        <w:ind w:right="40"/>
        <w:jc w:val="both"/>
        <w:rPr>
          <w:rFonts w:ascii="Times New Roman" w:hAnsi="Times New Roman"/>
          <w:sz w:val="24"/>
          <w:szCs w:val="24"/>
        </w:rPr>
      </w:pPr>
      <w:r w:rsidRPr="009851C5">
        <w:rPr>
          <w:rFonts w:ascii="Times New Roman" w:hAnsi="Times New Roman"/>
          <w:sz w:val="24"/>
          <w:szCs w:val="24"/>
        </w:rPr>
        <w:t>In many traditional societies, joint-family systems are also very common. The dynamics of a joint-family system differ from widely from living independently, implying a shared responsibility for household responsibilities, often under the charge of the oldest member of the household.</w:t>
      </w:r>
    </w:p>
    <w:p w:rsidR="001C7943" w:rsidRPr="009851C5" w:rsidRDefault="001C7943" w:rsidP="001C7943">
      <w:pPr>
        <w:widowControl w:val="0"/>
        <w:autoSpaceDE w:val="0"/>
        <w:autoSpaceDN w:val="0"/>
        <w:adjustRightInd w:val="0"/>
        <w:spacing w:after="0" w:line="214"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Family Structures</w:t>
      </w:r>
    </w:p>
    <w:p w:rsidR="001C7943" w:rsidRPr="009851C5" w:rsidRDefault="001C7943" w:rsidP="001C7943">
      <w:pPr>
        <w:widowControl w:val="0"/>
        <w:autoSpaceDE w:val="0"/>
        <w:autoSpaceDN w:val="0"/>
        <w:adjustRightInd w:val="0"/>
        <w:spacing w:after="0" w:line="287"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851C5">
        <w:rPr>
          <w:rFonts w:ascii="Times New Roman" w:hAnsi="Times New Roman"/>
          <w:sz w:val="24"/>
          <w:szCs w:val="24"/>
        </w:rPr>
        <w:t>Cultural Anthropologists distinguish between two types of family structures: the nuclear family and the extended family.</w:t>
      </w:r>
    </w:p>
    <w:p w:rsidR="001C7943" w:rsidRPr="009851C5" w:rsidRDefault="001C7943" w:rsidP="001C7943">
      <w:pPr>
        <w:widowControl w:val="0"/>
        <w:autoSpaceDE w:val="0"/>
        <w:autoSpaceDN w:val="0"/>
        <w:adjustRightInd w:val="0"/>
        <w:spacing w:after="0" w:line="182"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851C5">
        <w:rPr>
          <w:rFonts w:ascii="Times New Roman" w:hAnsi="Times New Roman"/>
          <w:sz w:val="24"/>
          <w:szCs w:val="24"/>
        </w:rPr>
        <w:t>Nuclear families are based on marital ties, whereas the extended family is a much larger social unit, based on blood ties among three or more generations.</w:t>
      </w:r>
    </w:p>
    <w:p w:rsidR="001C7943" w:rsidRPr="009851C5" w:rsidRDefault="001C7943" w:rsidP="001C7943">
      <w:pPr>
        <w:widowControl w:val="0"/>
        <w:autoSpaceDE w:val="0"/>
        <w:autoSpaceDN w:val="0"/>
        <w:adjustRightInd w:val="0"/>
        <w:spacing w:after="0" w:line="202"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Nuclear Family</w:t>
      </w:r>
    </w:p>
    <w:p w:rsidR="001C7943" w:rsidRPr="009851C5" w:rsidRDefault="001C7943" w:rsidP="001C7943">
      <w:pPr>
        <w:widowControl w:val="0"/>
        <w:autoSpaceDE w:val="0"/>
        <w:autoSpaceDN w:val="0"/>
        <w:adjustRightInd w:val="0"/>
        <w:spacing w:after="0" w:line="227"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851C5">
        <w:rPr>
          <w:rFonts w:ascii="Times New Roman" w:hAnsi="Times New Roman"/>
          <w:sz w:val="24"/>
          <w:szCs w:val="24"/>
        </w:rPr>
        <w:t>A two generation family formed around the marital union. While a part of bigger family structures, nuclear families remain autonomous and independent.</w:t>
      </w:r>
    </w:p>
    <w:p w:rsidR="001C7943" w:rsidRPr="009851C5" w:rsidRDefault="001C7943" w:rsidP="001C7943">
      <w:pPr>
        <w:widowControl w:val="0"/>
        <w:autoSpaceDE w:val="0"/>
        <w:autoSpaceDN w:val="0"/>
        <w:adjustRightInd w:val="0"/>
        <w:spacing w:after="0" w:line="182"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55" w:lineRule="auto"/>
        <w:ind w:right="40"/>
        <w:jc w:val="both"/>
        <w:rPr>
          <w:rFonts w:ascii="Times New Roman" w:hAnsi="Times New Roman"/>
          <w:sz w:val="24"/>
          <w:szCs w:val="24"/>
        </w:rPr>
      </w:pPr>
      <w:r w:rsidRPr="009851C5">
        <w:rPr>
          <w:rFonts w:ascii="Times New Roman" w:hAnsi="Times New Roman"/>
          <w:sz w:val="24"/>
          <w:szCs w:val="24"/>
        </w:rPr>
        <w:t>Nuclear families are often found in societies with greatest amount of geographic mobility. Nuclear family patterns were encouraged by industrialization and technology but also have remained evident in foraging societies.</w:t>
      </w:r>
    </w:p>
    <w:p w:rsidR="001C7943" w:rsidRPr="009851C5" w:rsidRDefault="001C7943" w:rsidP="001C7943">
      <w:pPr>
        <w:widowControl w:val="0"/>
        <w:autoSpaceDE w:val="0"/>
        <w:autoSpaceDN w:val="0"/>
        <w:adjustRightInd w:val="0"/>
        <w:spacing w:after="0" w:line="201"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55" w:lineRule="auto"/>
        <w:ind w:right="40"/>
        <w:jc w:val="both"/>
        <w:rPr>
          <w:rFonts w:ascii="Times New Roman" w:hAnsi="Times New Roman"/>
          <w:sz w:val="24"/>
          <w:szCs w:val="24"/>
        </w:rPr>
      </w:pPr>
      <w:r w:rsidRPr="009851C5">
        <w:rPr>
          <w:rFonts w:ascii="Times New Roman" w:hAnsi="Times New Roman"/>
          <w:sz w:val="24"/>
          <w:szCs w:val="24"/>
        </w:rPr>
        <w:t>Where resources are scare, it makes sense for people to remain in nuclear families, whereby retaining a certain level of mobility, independence. Nuclear families are therefore called the basic food collecting unit in addition to being the most dominant mode of family life in many</w:t>
      </w:r>
      <w:r>
        <w:rPr>
          <w:rFonts w:ascii="Times New Roman" w:hAnsi="Times New Roman"/>
          <w:sz w:val="24"/>
          <w:szCs w:val="24"/>
        </w:rPr>
        <w:t xml:space="preserve"> </w:t>
      </w:r>
      <w:r w:rsidRPr="009851C5">
        <w:rPr>
          <w:rFonts w:ascii="Times New Roman" w:hAnsi="Times New Roman"/>
          <w:sz w:val="24"/>
          <w:szCs w:val="24"/>
        </w:rPr>
        <w:t>modern-day families around the world.</w:t>
      </w:r>
    </w:p>
    <w:p w:rsidR="001C7943" w:rsidRPr="009851C5" w:rsidRDefault="001C7943" w:rsidP="001C7943">
      <w:pPr>
        <w:widowControl w:val="0"/>
        <w:autoSpaceDE w:val="0"/>
        <w:autoSpaceDN w:val="0"/>
        <w:adjustRightInd w:val="0"/>
        <w:spacing w:after="0" w:line="223"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Extended Families</w:t>
      </w:r>
    </w:p>
    <w:p w:rsidR="001C7943" w:rsidRPr="009851C5"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851C5">
        <w:rPr>
          <w:rFonts w:ascii="Times New Roman" w:hAnsi="Times New Roman"/>
          <w:sz w:val="24"/>
          <w:szCs w:val="24"/>
        </w:rPr>
        <w:t>Blood ties are more important than ties of marriage, which form the basis of extended families. Extended families can be matrilineal or patrilineal. The Anthropological Atlas of 1967 noted 46% out of 862 societies</w:t>
      </w:r>
      <w:r>
        <w:rPr>
          <w:rFonts w:ascii="Times New Roman" w:hAnsi="Times New Roman"/>
          <w:sz w:val="24"/>
          <w:szCs w:val="24"/>
        </w:rPr>
        <w:t xml:space="preserve"> </w:t>
      </w:r>
      <w:r w:rsidRPr="009851C5">
        <w:rPr>
          <w:rFonts w:ascii="Times New Roman" w:hAnsi="Times New Roman"/>
          <w:sz w:val="24"/>
          <w:szCs w:val="24"/>
        </w:rPr>
        <w:t>as having some form of extended family organization. These numbers have no doubt increased over the past few decades, given the increasing world population.</w:t>
      </w:r>
    </w:p>
    <w:p w:rsidR="001C7943" w:rsidRPr="009851C5" w:rsidRDefault="001C7943" w:rsidP="001C7943">
      <w:pPr>
        <w:widowControl w:val="0"/>
        <w:autoSpaceDE w:val="0"/>
        <w:autoSpaceDN w:val="0"/>
        <w:adjustRightInd w:val="0"/>
        <w:spacing w:after="0" w:line="203"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lastRenderedPageBreak/>
        <w:t>Modern-Day Families</w:t>
      </w:r>
    </w:p>
    <w:p w:rsidR="001C7943" w:rsidRPr="009851C5"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72" w:lineRule="auto"/>
        <w:ind w:right="40"/>
        <w:jc w:val="both"/>
        <w:rPr>
          <w:rFonts w:ascii="Times New Roman" w:hAnsi="Times New Roman"/>
          <w:sz w:val="24"/>
          <w:szCs w:val="24"/>
        </w:rPr>
      </w:pPr>
      <w:r w:rsidRPr="009851C5">
        <w:rPr>
          <w:rFonts w:ascii="Times New Roman" w:hAnsi="Times New Roman"/>
          <w:sz w:val="24"/>
          <w:szCs w:val="24"/>
        </w:rPr>
        <w:t>Modernization and urbanization have seen progressive movement towards nuclear family structures. In developing countries, this correlation is not necessary.</w:t>
      </w:r>
    </w:p>
    <w:p w:rsidR="001C7943" w:rsidRPr="009851C5" w:rsidRDefault="001C7943" w:rsidP="001C7943">
      <w:pPr>
        <w:widowControl w:val="0"/>
        <w:autoSpaceDE w:val="0"/>
        <w:autoSpaceDN w:val="0"/>
        <w:adjustRightInd w:val="0"/>
        <w:spacing w:after="0" w:line="182"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55" w:lineRule="auto"/>
        <w:ind w:right="40"/>
        <w:jc w:val="both"/>
        <w:rPr>
          <w:rFonts w:ascii="Times New Roman" w:hAnsi="Times New Roman"/>
          <w:sz w:val="24"/>
          <w:szCs w:val="24"/>
        </w:rPr>
      </w:pPr>
      <w:r w:rsidRPr="009851C5">
        <w:rPr>
          <w:rFonts w:ascii="Times New Roman" w:hAnsi="Times New Roman"/>
          <w:sz w:val="24"/>
          <w:szCs w:val="24"/>
        </w:rPr>
        <w:t>The lack of employment security makes extended families serve as social safety nets. Migrant families also hold onto traditional family structures even after having gone to live abroad. In western societies, even nuclear families are not so common, given high divorce and separation rates.</w:t>
      </w:r>
    </w:p>
    <w:p w:rsidR="001C7943" w:rsidRPr="009851C5" w:rsidRDefault="001C7943" w:rsidP="001C7943">
      <w:pPr>
        <w:widowControl w:val="0"/>
        <w:autoSpaceDE w:val="0"/>
        <w:autoSpaceDN w:val="0"/>
        <w:adjustRightInd w:val="0"/>
        <w:spacing w:after="0" w:line="223"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Useful Terms</w:t>
      </w:r>
    </w:p>
    <w:p w:rsidR="001C7943" w:rsidRPr="009851C5"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 xml:space="preserve">Prevalent: </w:t>
      </w:r>
      <w:r w:rsidRPr="009851C5">
        <w:rPr>
          <w:rFonts w:ascii="Times New Roman" w:hAnsi="Times New Roman"/>
          <w:sz w:val="24"/>
          <w:szCs w:val="24"/>
        </w:rPr>
        <w:t>commonly found in different places</w:t>
      </w:r>
    </w:p>
    <w:p w:rsidR="001C7943" w:rsidRPr="009851C5"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 xml:space="preserve">Migrant: </w:t>
      </w:r>
      <w:r w:rsidRPr="009851C5">
        <w:rPr>
          <w:rFonts w:ascii="Times New Roman" w:hAnsi="Times New Roman"/>
          <w:sz w:val="24"/>
          <w:szCs w:val="24"/>
        </w:rPr>
        <w:t>refugee</w:t>
      </w:r>
    </w:p>
    <w:p w:rsidR="001C7943" w:rsidRPr="009851C5"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 xml:space="preserve">Correlation: </w:t>
      </w:r>
      <w:r w:rsidRPr="009851C5">
        <w:rPr>
          <w:rFonts w:ascii="Times New Roman" w:hAnsi="Times New Roman"/>
          <w:sz w:val="24"/>
          <w:szCs w:val="24"/>
        </w:rPr>
        <w:t>association between two entities</w:t>
      </w:r>
    </w:p>
    <w:p w:rsidR="001C7943" w:rsidRPr="009851C5" w:rsidRDefault="001C7943" w:rsidP="001C7943">
      <w:pPr>
        <w:widowControl w:val="0"/>
        <w:autoSpaceDE w:val="0"/>
        <w:autoSpaceDN w:val="0"/>
        <w:adjustRightInd w:val="0"/>
        <w:spacing w:after="0" w:line="248"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 xml:space="preserve">Scarce: </w:t>
      </w:r>
      <w:r w:rsidRPr="009851C5">
        <w:rPr>
          <w:rFonts w:ascii="Times New Roman" w:hAnsi="Times New Roman"/>
          <w:sz w:val="24"/>
          <w:szCs w:val="24"/>
        </w:rPr>
        <w:t>in short supply</w:t>
      </w:r>
    </w:p>
    <w:p w:rsidR="001C7943" w:rsidRPr="009851C5" w:rsidRDefault="001C7943" w:rsidP="001C7943">
      <w:pPr>
        <w:widowControl w:val="0"/>
        <w:autoSpaceDE w:val="0"/>
        <w:autoSpaceDN w:val="0"/>
        <w:adjustRightInd w:val="0"/>
        <w:spacing w:after="0" w:line="247"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 xml:space="preserve">Evident: </w:t>
      </w:r>
      <w:r w:rsidRPr="009851C5">
        <w:rPr>
          <w:rFonts w:ascii="Times New Roman" w:hAnsi="Times New Roman"/>
          <w:sz w:val="24"/>
          <w:szCs w:val="24"/>
        </w:rPr>
        <w:t>obvious</w:t>
      </w:r>
    </w:p>
    <w:p w:rsidR="001C7943" w:rsidRPr="009851C5" w:rsidRDefault="001C7943" w:rsidP="001C7943">
      <w:pPr>
        <w:widowControl w:val="0"/>
        <w:autoSpaceDE w:val="0"/>
        <w:autoSpaceDN w:val="0"/>
        <w:adjustRightInd w:val="0"/>
        <w:spacing w:after="0" w:line="270" w:lineRule="exact"/>
        <w:rPr>
          <w:rFonts w:ascii="Times New Roman" w:hAnsi="Times New Roman"/>
          <w:sz w:val="24"/>
          <w:szCs w:val="24"/>
        </w:rPr>
      </w:pPr>
    </w:p>
    <w:p w:rsidR="001C7943" w:rsidRPr="009851C5" w:rsidRDefault="001C7943" w:rsidP="001C7943">
      <w:pPr>
        <w:widowControl w:val="0"/>
        <w:autoSpaceDE w:val="0"/>
        <w:autoSpaceDN w:val="0"/>
        <w:adjustRightInd w:val="0"/>
        <w:spacing w:after="0" w:line="240" w:lineRule="auto"/>
        <w:rPr>
          <w:rFonts w:ascii="Times New Roman" w:hAnsi="Times New Roman"/>
          <w:sz w:val="24"/>
          <w:szCs w:val="24"/>
        </w:rPr>
      </w:pPr>
      <w:r w:rsidRPr="009851C5">
        <w:rPr>
          <w:rFonts w:ascii="Times New Roman" w:hAnsi="Times New Roman"/>
          <w:b/>
          <w:bCs/>
          <w:sz w:val="24"/>
          <w:szCs w:val="24"/>
        </w:rPr>
        <w:t>Suggested Readings</w:t>
      </w:r>
    </w:p>
    <w:p w:rsidR="001C7943" w:rsidRPr="009851C5" w:rsidRDefault="001C7943" w:rsidP="001C7943">
      <w:pPr>
        <w:widowControl w:val="0"/>
        <w:autoSpaceDE w:val="0"/>
        <w:autoSpaceDN w:val="0"/>
        <w:adjustRightInd w:val="0"/>
        <w:spacing w:after="0" w:line="225"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line="273" w:lineRule="auto"/>
        <w:ind w:right="40"/>
        <w:jc w:val="both"/>
        <w:rPr>
          <w:rFonts w:ascii="Times New Roman" w:hAnsi="Times New Roman"/>
          <w:sz w:val="24"/>
          <w:szCs w:val="24"/>
        </w:rPr>
      </w:pPr>
      <w:r w:rsidRPr="009851C5">
        <w:rPr>
          <w:rFonts w:ascii="Times New Roman" w:hAnsi="Times New Roman"/>
          <w:sz w:val="24"/>
          <w:szCs w:val="24"/>
        </w:rPr>
        <w:t>Students are advised to read the following chapters to develop a better understanding of the various principals highlighted in this hand-out:</w:t>
      </w:r>
    </w:p>
    <w:p w:rsidR="001C7943" w:rsidRPr="009851C5" w:rsidRDefault="001C7943" w:rsidP="001C7943">
      <w:pPr>
        <w:widowControl w:val="0"/>
        <w:autoSpaceDE w:val="0"/>
        <w:autoSpaceDN w:val="0"/>
        <w:adjustRightInd w:val="0"/>
        <w:spacing w:after="0" w:line="178" w:lineRule="exact"/>
        <w:rPr>
          <w:rFonts w:ascii="Times New Roman" w:hAnsi="Times New Roman"/>
          <w:sz w:val="24"/>
          <w:szCs w:val="24"/>
        </w:rPr>
      </w:pPr>
    </w:p>
    <w:p w:rsidR="001C7943" w:rsidRPr="009851C5" w:rsidRDefault="001C7943" w:rsidP="001C7943">
      <w:pPr>
        <w:widowControl w:val="0"/>
        <w:overflowPunct w:val="0"/>
        <w:autoSpaceDE w:val="0"/>
        <w:autoSpaceDN w:val="0"/>
        <w:adjustRightInd w:val="0"/>
        <w:spacing w:after="0"/>
        <w:ind w:right="40"/>
        <w:jc w:val="both"/>
        <w:rPr>
          <w:rFonts w:ascii="Times New Roman" w:hAnsi="Times New Roman"/>
          <w:sz w:val="24"/>
          <w:szCs w:val="24"/>
        </w:rPr>
      </w:pPr>
      <w:r w:rsidRPr="009851C5">
        <w:rPr>
          <w:rFonts w:ascii="Times New Roman" w:hAnsi="Times New Roman"/>
          <w:sz w:val="24"/>
          <w:szCs w:val="24"/>
        </w:rPr>
        <w:t>Chapter 9 in ‘</w:t>
      </w:r>
      <w:r w:rsidRPr="009851C5">
        <w:rPr>
          <w:rFonts w:ascii="Times New Roman" w:hAnsi="Times New Roman"/>
          <w:i/>
          <w:iCs/>
          <w:sz w:val="24"/>
          <w:szCs w:val="24"/>
        </w:rPr>
        <w:t xml:space="preserve">Cultural Anthropology: An Applied Perspective’ by </w:t>
      </w:r>
      <w:proofErr w:type="spellStart"/>
      <w:r w:rsidRPr="009851C5">
        <w:rPr>
          <w:rFonts w:ascii="Times New Roman" w:hAnsi="Times New Roman"/>
          <w:i/>
          <w:iCs/>
          <w:sz w:val="24"/>
          <w:szCs w:val="24"/>
        </w:rPr>
        <w:t>Ferrarro</w:t>
      </w:r>
      <w:proofErr w:type="spellEnd"/>
      <w:r w:rsidRPr="009851C5">
        <w:rPr>
          <w:rFonts w:ascii="Times New Roman" w:hAnsi="Times New Roman"/>
          <w:i/>
          <w:iCs/>
          <w:sz w:val="24"/>
          <w:szCs w:val="24"/>
        </w:rPr>
        <w:t xml:space="preserve"> and/or Chapter 20 in ‘Anthropology’ by</w:t>
      </w:r>
      <w:r w:rsidRPr="009851C5">
        <w:rPr>
          <w:rFonts w:ascii="Times New Roman" w:hAnsi="Times New Roman"/>
          <w:sz w:val="24"/>
          <w:szCs w:val="24"/>
        </w:rPr>
        <w:t xml:space="preserve"> </w:t>
      </w:r>
      <w:r w:rsidRPr="009851C5">
        <w:rPr>
          <w:rFonts w:ascii="Times New Roman" w:hAnsi="Times New Roman"/>
          <w:i/>
          <w:iCs/>
          <w:sz w:val="24"/>
          <w:szCs w:val="24"/>
        </w:rPr>
        <w:t xml:space="preserve">Ember and </w:t>
      </w:r>
      <w:proofErr w:type="spellStart"/>
      <w:r w:rsidRPr="009851C5">
        <w:rPr>
          <w:rFonts w:ascii="Times New Roman" w:hAnsi="Times New Roman"/>
          <w:i/>
          <w:iCs/>
          <w:sz w:val="24"/>
          <w:szCs w:val="24"/>
        </w:rPr>
        <w:t>Pergrine</w:t>
      </w:r>
      <w:proofErr w:type="spellEnd"/>
    </w:p>
    <w:p w:rsidR="001C7943" w:rsidRPr="009851C5" w:rsidRDefault="001C7943" w:rsidP="001C7943">
      <w:pPr>
        <w:widowControl w:val="0"/>
        <w:autoSpaceDE w:val="0"/>
        <w:autoSpaceDN w:val="0"/>
        <w:adjustRightInd w:val="0"/>
        <w:spacing w:after="0" w:line="197" w:lineRule="exact"/>
        <w:rPr>
          <w:rFonts w:ascii="Times New Roman" w:hAnsi="Times New Roman"/>
          <w:sz w:val="24"/>
          <w:szCs w:val="24"/>
        </w:rPr>
      </w:pPr>
    </w:p>
    <w:p w:rsidR="00144B5D" w:rsidRDefault="00144B5D" w:rsidP="00144B5D"/>
    <w:sectPr w:rsidR="00144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B0" w:rsidRDefault="002368B0" w:rsidP="00316375">
      <w:pPr>
        <w:spacing w:after="0" w:line="240" w:lineRule="auto"/>
      </w:pPr>
      <w:r>
        <w:separator/>
      </w:r>
    </w:p>
  </w:endnote>
  <w:endnote w:type="continuationSeparator" w:id="0">
    <w:p w:rsidR="002368B0" w:rsidRDefault="002368B0" w:rsidP="0031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B0" w:rsidRDefault="002368B0" w:rsidP="00316375">
      <w:pPr>
        <w:spacing w:after="0" w:line="240" w:lineRule="auto"/>
      </w:pPr>
      <w:r>
        <w:separator/>
      </w:r>
    </w:p>
  </w:footnote>
  <w:footnote w:type="continuationSeparator" w:id="0">
    <w:p w:rsidR="002368B0" w:rsidRDefault="002368B0" w:rsidP="00316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5D"/>
    <w:rsid w:val="00144B5D"/>
    <w:rsid w:val="001C7943"/>
    <w:rsid w:val="002368B0"/>
    <w:rsid w:val="00316375"/>
    <w:rsid w:val="006D3119"/>
    <w:rsid w:val="00AF6E97"/>
    <w:rsid w:val="00D0653A"/>
    <w:rsid w:val="00D3514E"/>
    <w:rsid w:val="00E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5D"/>
    <w:rPr>
      <w:rFonts w:eastAsiaTheme="minorEastAsia" w:cs="Times New Roman"/>
    </w:rPr>
  </w:style>
  <w:style w:type="paragraph" w:styleId="Heading1">
    <w:name w:val="heading 1"/>
    <w:basedOn w:val="Normal"/>
    <w:next w:val="Normal"/>
    <w:link w:val="Heading1Char"/>
    <w:uiPriority w:val="9"/>
    <w:qFormat/>
    <w:rsid w:val="00144B5D"/>
    <w:pPr>
      <w:keepNext/>
      <w:widowControl w:val="0"/>
      <w:autoSpaceDE w:val="0"/>
      <w:autoSpaceDN w:val="0"/>
      <w:adjustRightInd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316375"/>
    <w:pPr>
      <w:keepNext/>
      <w:widowControl w:val="0"/>
      <w:autoSpaceDE w:val="0"/>
      <w:autoSpaceDN w:val="0"/>
      <w:adjustRightInd w:val="0"/>
      <w:spacing w:after="0" w:line="240" w:lineRule="auto"/>
      <w:ind w:left="2380"/>
      <w:outlineLvl w:val="1"/>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5D"/>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316375"/>
    <w:rPr>
      <w:rFonts w:ascii="Times New Roman" w:eastAsiaTheme="minorEastAsia" w:hAnsi="Times New Roman" w:cs="Times New Roman"/>
      <w:b/>
      <w:bCs/>
      <w:sz w:val="24"/>
      <w:szCs w:val="24"/>
      <w:u w:val="single"/>
    </w:rPr>
  </w:style>
  <w:style w:type="paragraph" w:styleId="Header">
    <w:name w:val="header"/>
    <w:basedOn w:val="Normal"/>
    <w:link w:val="HeaderChar"/>
    <w:uiPriority w:val="99"/>
    <w:unhideWhenUsed/>
    <w:rsid w:val="0031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75"/>
    <w:rPr>
      <w:rFonts w:eastAsiaTheme="minorEastAsia" w:cs="Times New Roman"/>
    </w:rPr>
  </w:style>
  <w:style w:type="paragraph" w:styleId="Footer">
    <w:name w:val="footer"/>
    <w:basedOn w:val="Normal"/>
    <w:link w:val="FooterChar"/>
    <w:uiPriority w:val="99"/>
    <w:unhideWhenUsed/>
    <w:rsid w:val="0031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75"/>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5D"/>
    <w:rPr>
      <w:rFonts w:eastAsiaTheme="minorEastAsia" w:cs="Times New Roman"/>
    </w:rPr>
  </w:style>
  <w:style w:type="paragraph" w:styleId="Heading1">
    <w:name w:val="heading 1"/>
    <w:basedOn w:val="Normal"/>
    <w:next w:val="Normal"/>
    <w:link w:val="Heading1Char"/>
    <w:uiPriority w:val="9"/>
    <w:qFormat/>
    <w:rsid w:val="00144B5D"/>
    <w:pPr>
      <w:keepNext/>
      <w:widowControl w:val="0"/>
      <w:autoSpaceDE w:val="0"/>
      <w:autoSpaceDN w:val="0"/>
      <w:adjustRightInd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316375"/>
    <w:pPr>
      <w:keepNext/>
      <w:widowControl w:val="0"/>
      <w:autoSpaceDE w:val="0"/>
      <w:autoSpaceDN w:val="0"/>
      <w:adjustRightInd w:val="0"/>
      <w:spacing w:after="0" w:line="240" w:lineRule="auto"/>
      <w:ind w:left="2380"/>
      <w:outlineLvl w:val="1"/>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5D"/>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316375"/>
    <w:rPr>
      <w:rFonts w:ascii="Times New Roman" w:eastAsiaTheme="minorEastAsia" w:hAnsi="Times New Roman" w:cs="Times New Roman"/>
      <w:b/>
      <w:bCs/>
      <w:sz w:val="24"/>
      <w:szCs w:val="24"/>
      <w:u w:val="single"/>
    </w:rPr>
  </w:style>
  <w:style w:type="paragraph" w:styleId="Header">
    <w:name w:val="header"/>
    <w:basedOn w:val="Normal"/>
    <w:link w:val="HeaderChar"/>
    <w:uiPriority w:val="99"/>
    <w:unhideWhenUsed/>
    <w:rsid w:val="0031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75"/>
    <w:rPr>
      <w:rFonts w:eastAsiaTheme="minorEastAsia" w:cs="Times New Roman"/>
    </w:rPr>
  </w:style>
  <w:style w:type="paragraph" w:styleId="Footer">
    <w:name w:val="footer"/>
    <w:basedOn w:val="Normal"/>
    <w:link w:val="FooterChar"/>
    <w:uiPriority w:val="99"/>
    <w:unhideWhenUsed/>
    <w:rsid w:val="0031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75"/>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2179</Words>
  <Characters>11985</Characters>
  <Application>Microsoft Office Word</Application>
  <DocSecurity>0</DocSecurity>
  <Lines>99</Lines>
  <Paragraphs>28</Paragraphs>
  <ScaleCrop>false</ScaleCrop>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2015-09-22T13:44:00Z</dcterms:created>
  <dcterms:modified xsi:type="dcterms:W3CDTF">2015-09-22T13:44:00Z</dcterms:modified>
</cp:coreProperties>
</file>